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106" w:type="dxa"/>
        <w:tblLayout w:type="fixed"/>
        <w:tblLook w:val="00A0"/>
      </w:tblPr>
      <w:tblGrid>
        <w:gridCol w:w="986"/>
        <w:gridCol w:w="1133"/>
        <w:gridCol w:w="1425"/>
        <w:gridCol w:w="1275"/>
        <w:gridCol w:w="1560"/>
        <w:gridCol w:w="992"/>
        <w:gridCol w:w="3685"/>
      </w:tblGrid>
      <w:tr w:rsidR="008E4F02" w:rsidRPr="00DE6CE6">
        <w:trPr>
          <w:trHeight w:val="237"/>
        </w:trPr>
        <w:tc>
          <w:tcPr>
            <w:tcW w:w="986" w:type="dxa"/>
            <w:vMerge w:val="restart"/>
            <w:tcBorders>
              <w:top w:val="double" w:sz="6" w:space="0" w:color="auto"/>
              <w:left w:val="double" w:sz="6" w:space="0" w:color="auto"/>
              <w:right w:val="double" w:sz="6" w:space="0" w:color="auto"/>
            </w:tcBorders>
            <w:vAlign w:val="bottom"/>
          </w:tcPr>
          <w:p w:rsidR="008E4F02" w:rsidRPr="002A00C3" w:rsidRDefault="008E4F02" w:rsidP="00DC37C2">
            <w:pPr>
              <w:spacing w:after="0" w:line="240" w:lineRule="auto"/>
              <w:jc w:val="center"/>
              <w:rPr>
                <w:b/>
                <w:bCs/>
                <w:color w:val="000000"/>
                <w:sz w:val="16"/>
                <w:szCs w:val="16"/>
                <w:lang w:val="en-GB" w:eastAsia="en-GB"/>
              </w:rPr>
            </w:pPr>
            <w:bookmarkStart w:id="0" w:name="_GoBack"/>
            <w:bookmarkEnd w:id="0"/>
            <w:r>
              <w:rPr>
                <w:b/>
                <w:bCs/>
                <w:color w:val="000000"/>
                <w:sz w:val="16"/>
                <w:szCs w:val="16"/>
                <w:lang w:val="en-GB" w:eastAsia="en-GB"/>
              </w:rPr>
              <w:t>Teaching Staff Member</w:t>
            </w: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8E4F02" w:rsidRPr="002A00C3" w:rsidRDefault="008E4F02"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Last name(s)</w:t>
            </w:r>
          </w:p>
        </w:tc>
        <w:tc>
          <w:tcPr>
            <w:tcW w:w="1425" w:type="dxa"/>
            <w:tcBorders>
              <w:top w:val="double" w:sz="6" w:space="0" w:color="auto"/>
              <w:left w:val="nil"/>
              <w:bottom w:val="single" w:sz="8" w:space="0" w:color="auto"/>
              <w:right w:val="single" w:sz="8" w:space="0" w:color="auto"/>
            </w:tcBorders>
            <w:noWrap/>
            <w:vAlign w:val="bottom"/>
          </w:tcPr>
          <w:p w:rsidR="008E4F02" w:rsidRPr="002A00C3" w:rsidRDefault="008E4F02" w:rsidP="00182B1F">
            <w:pPr>
              <w:spacing w:after="0" w:line="240" w:lineRule="auto"/>
              <w:jc w:val="center"/>
              <w:rPr>
                <w:b/>
                <w:bCs/>
                <w:color w:val="000000"/>
                <w:sz w:val="16"/>
                <w:szCs w:val="16"/>
                <w:lang w:val="en-GB" w:eastAsia="en-GB"/>
              </w:rPr>
            </w:pPr>
            <w:r w:rsidRPr="002A00C3">
              <w:rPr>
                <w:b/>
                <w:bCs/>
                <w:color w:val="000000"/>
                <w:sz w:val="16"/>
                <w:szCs w:val="16"/>
                <w:lang w:val="en-GB" w:eastAsia="en-GB"/>
              </w:rPr>
              <w:t>First name(s)</w:t>
            </w:r>
          </w:p>
        </w:tc>
        <w:tc>
          <w:tcPr>
            <w:tcW w:w="1275"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Date of birth</w:t>
            </w:r>
          </w:p>
        </w:tc>
        <w:tc>
          <w:tcPr>
            <w:tcW w:w="1560" w:type="dxa"/>
            <w:tcBorders>
              <w:top w:val="double" w:sz="6" w:space="0" w:color="auto"/>
              <w:left w:val="nil"/>
              <w:bottom w:val="single" w:sz="8" w:space="0" w:color="auto"/>
              <w:right w:val="single" w:sz="8" w:space="0" w:color="auto"/>
            </w:tcBorders>
            <w:vAlign w:val="bottom"/>
          </w:tcPr>
          <w:p w:rsidR="008E4F02" w:rsidRPr="002A00C3" w:rsidRDefault="008E4F02"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Nationality</w:t>
            </w:r>
            <w:r w:rsidRPr="00DE6CE6">
              <w:rPr>
                <w:rStyle w:val="EndnoteReference"/>
                <w:rFonts w:ascii="Verdana" w:hAnsi="Verdana" w:cs="Verdana"/>
                <w:sz w:val="16"/>
                <w:szCs w:val="16"/>
                <w:lang w:val="en-GB"/>
              </w:rPr>
              <w:endnoteReference w:id="2"/>
            </w:r>
          </w:p>
        </w:tc>
        <w:tc>
          <w:tcPr>
            <w:tcW w:w="992" w:type="dxa"/>
            <w:tcBorders>
              <w:top w:val="double" w:sz="6" w:space="0" w:color="auto"/>
              <w:left w:val="nil"/>
              <w:bottom w:val="single" w:sz="8" w:space="0" w:color="auto"/>
              <w:right w:val="single" w:sz="8" w:space="0" w:color="auto"/>
            </w:tcBorders>
            <w:vAlign w:val="bottom"/>
          </w:tcPr>
          <w:p w:rsidR="008E4F02" w:rsidRPr="002A00C3" w:rsidRDefault="008E4F02" w:rsidP="008A4A60">
            <w:pPr>
              <w:spacing w:after="0" w:line="240" w:lineRule="auto"/>
              <w:jc w:val="center"/>
              <w:rPr>
                <w:b/>
                <w:bCs/>
                <w:color w:val="000000"/>
                <w:sz w:val="16"/>
                <w:szCs w:val="16"/>
                <w:lang w:val="en-GB" w:eastAsia="en-GB"/>
              </w:rPr>
            </w:pPr>
            <w:r w:rsidRPr="002A00C3">
              <w:rPr>
                <w:b/>
                <w:bCs/>
                <w:color w:val="000000"/>
                <w:sz w:val="16"/>
                <w:szCs w:val="16"/>
                <w:lang w:val="en-GB" w:eastAsia="en-GB"/>
              </w:rPr>
              <w:t>Sex [M/F]</w:t>
            </w:r>
          </w:p>
        </w:tc>
        <w:tc>
          <w:tcPr>
            <w:tcW w:w="3685" w:type="dxa"/>
            <w:tcBorders>
              <w:top w:val="double" w:sz="6" w:space="0" w:color="auto"/>
              <w:left w:val="nil"/>
              <w:bottom w:val="single" w:sz="8" w:space="0" w:color="auto"/>
              <w:right w:val="double" w:sz="6" w:space="0" w:color="auto"/>
            </w:tcBorders>
            <w:noWrap/>
            <w:vAlign w:val="bottom"/>
          </w:tcPr>
          <w:p w:rsidR="008E4F02" w:rsidRPr="002A00C3" w:rsidRDefault="008E4F02" w:rsidP="00E75EAB">
            <w:pPr>
              <w:spacing w:after="0" w:line="240" w:lineRule="auto"/>
              <w:jc w:val="center"/>
              <w:rPr>
                <w:b/>
                <w:bCs/>
                <w:color w:val="000000"/>
                <w:sz w:val="16"/>
                <w:szCs w:val="16"/>
                <w:lang w:val="en-GB" w:eastAsia="en-GB"/>
              </w:rPr>
            </w:pPr>
            <w:r>
              <w:rPr>
                <w:b/>
                <w:bCs/>
                <w:color w:val="000000"/>
                <w:sz w:val="16"/>
                <w:szCs w:val="16"/>
                <w:lang w:val="en-GB" w:eastAsia="en-GB"/>
              </w:rPr>
              <w:t>Seniorit</w:t>
            </w:r>
            <w:r w:rsidRPr="00DE6CE6">
              <w:rPr>
                <w:b/>
                <w:bCs/>
                <w:color w:val="000000"/>
                <w:sz w:val="16"/>
                <w:szCs w:val="16"/>
                <w:lang w:val="en-GB" w:eastAsia="en-GB"/>
              </w:rPr>
              <w:t>y</w:t>
            </w:r>
            <w:r w:rsidRPr="00DE6CE6">
              <w:rPr>
                <w:rStyle w:val="EndnoteReference"/>
                <w:sz w:val="20"/>
                <w:szCs w:val="20"/>
                <w:lang w:val="en-GB"/>
              </w:rPr>
              <w:endnoteReference w:id="3"/>
            </w:r>
          </w:p>
        </w:tc>
      </w:tr>
      <w:tr w:rsidR="008E4F02" w:rsidRPr="00DE6CE6">
        <w:trPr>
          <w:trHeight w:val="124"/>
        </w:trPr>
        <w:tc>
          <w:tcPr>
            <w:tcW w:w="986" w:type="dxa"/>
            <w:vMerge/>
            <w:tcBorders>
              <w:left w:val="double" w:sz="6" w:space="0" w:color="auto"/>
              <w:bottom w:val="single" w:sz="8" w:space="0" w:color="auto"/>
              <w:right w:val="double" w:sz="6" w:space="0" w:color="auto"/>
            </w:tcBorders>
            <w:vAlign w:val="bottom"/>
          </w:tcPr>
          <w:p w:rsidR="008E4F02" w:rsidRPr="002A00C3" w:rsidRDefault="008E4F0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p w:rsidR="008E4F02" w:rsidRPr="002A00C3" w:rsidRDefault="008E4F02" w:rsidP="00E75EAB">
            <w:pPr>
              <w:spacing w:after="0" w:line="240" w:lineRule="auto"/>
              <w:jc w:val="center"/>
              <w:rPr>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i/>
                <w:iCs/>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r>
      <w:tr w:rsidR="008E4F02" w:rsidRPr="00DE6CE6">
        <w:trPr>
          <w:trHeight w:val="372"/>
        </w:trPr>
        <w:tc>
          <w:tcPr>
            <w:tcW w:w="986" w:type="dxa"/>
            <w:vMerge w:val="restart"/>
            <w:tcBorders>
              <w:top w:val="double" w:sz="6" w:space="0" w:color="auto"/>
              <w:left w:val="double" w:sz="6" w:space="0" w:color="auto"/>
              <w:right w:val="double" w:sz="6" w:space="0" w:color="auto"/>
            </w:tcBorders>
            <w:vAlign w:val="bottom"/>
          </w:tcPr>
          <w:p w:rsidR="008E4F02" w:rsidRPr="002A00C3" w:rsidRDefault="008E4F02"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Sending Institution</w:t>
            </w:r>
          </w:p>
          <w:p w:rsidR="008E4F02" w:rsidRPr="002A00C3" w:rsidRDefault="008E4F02" w:rsidP="00777CD2">
            <w:pPr>
              <w:spacing w:after="0" w:line="240" w:lineRule="auto"/>
              <w:jc w:val="center"/>
              <w:rPr>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noWrap/>
            <w:vAlign w:val="bottom"/>
          </w:tcPr>
          <w:p w:rsidR="008E4F02"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w:t>
            </w:r>
          </w:p>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Department</w:t>
            </w:r>
          </w:p>
        </w:tc>
        <w:tc>
          <w:tcPr>
            <w:tcW w:w="1275"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w:t>
            </w:r>
            <w:r w:rsidRPr="00DE6CE6">
              <w:rPr>
                <w:rStyle w:val="EndnoteReference"/>
                <w:rFonts w:ascii="Verdana" w:hAnsi="Verdana" w:cs="Verdana"/>
                <w:sz w:val="16"/>
                <w:szCs w:val="16"/>
                <w:lang w:val="en-GB"/>
              </w:rPr>
              <w:endnoteReference w:id="4"/>
            </w:r>
            <w:r w:rsidRPr="002A00C3">
              <w:rPr>
                <w:b/>
                <w:bCs/>
                <w:color w:val="000000"/>
                <w:sz w:val="16"/>
                <w:szCs w:val="16"/>
                <w:lang w:val="en-GB" w:eastAsia="en-GB"/>
              </w:rPr>
              <w:t xml:space="preserve"> (if applicable)</w:t>
            </w:r>
          </w:p>
        </w:tc>
        <w:tc>
          <w:tcPr>
            <w:tcW w:w="1560"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685" w:type="dxa"/>
            <w:tcBorders>
              <w:top w:val="double" w:sz="6" w:space="0" w:color="auto"/>
              <w:left w:val="nil"/>
              <w:bottom w:val="single" w:sz="8" w:space="0" w:color="auto"/>
              <w:right w:val="double" w:sz="6"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w:t>
            </w:r>
            <w:r w:rsidRPr="00DE6CE6">
              <w:rPr>
                <w:rStyle w:val="EndnoteReference"/>
                <w:rFonts w:ascii="Verdana" w:hAnsi="Verdana" w:cs="Verdana"/>
                <w:sz w:val="16"/>
                <w:szCs w:val="16"/>
                <w:lang w:val="en-GB"/>
              </w:rPr>
              <w:endnoteReference w:id="5"/>
            </w:r>
            <w:r w:rsidRPr="002A00C3">
              <w:rPr>
                <w:b/>
                <w:bCs/>
                <w:color w:val="000000"/>
                <w:sz w:val="16"/>
                <w:szCs w:val="16"/>
                <w:lang w:val="en-GB" w:eastAsia="en-GB"/>
              </w:rPr>
              <w:t>; email; phone</w:t>
            </w:r>
          </w:p>
        </w:tc>
      </w:tr>
      <w:tr w:rsidR="008E4F02" w:rsidRPr="00DE6CE6">
        <w:trPr>
          <w:trHeight w:val="410"/>
        </w:trPr>
        <w:tc>
          <w:tcPr>
            <w:tcW w:w="986" w:type="dxa"/>
            <w:vMerge/>
            <w:tcBorders>
              <w:left w:val="double" w:sz="6" w:space="0" w:color="auto"/>
              <w:bottom w:val="single" w:sz="8" w:space="0" w:color="auto"/>
              <w:right w:val="double" w:sz="6" w:space="0" w:color="auto"/>
            </w:tcBorders>
            <w:vAlign w:val="bottom"/>
          </w:tcPr>
          <w:p w:rsidR="008E4F02" w:rsidRPr="002A00C3" w:rsidRDefault="008E4F0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E4F02" w:rsidRPr="00EA4129" w:rsidRDefault="008E4F02" w:rsidP="00E75EAB">
            <w:pPr>
              <w:spacing w:after="0" w:line="240" w:lineRule="auto"/>
              <w:jc w:val="center"/>
              <w:rPr>
                <w:b/>
                <w:bCs/>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r>
      <w:tr w:rsidR="008E4F02" w:rsidRPr="00DE6CE6">
        <w:trPr>
          <w:trHeight w:val="213"/>
        </w:trPr>
        <w:tc>
          <w:tcPr>
            <w:tcW w:w="986" w:type="dxa"/>
            <w:vMerge w:val="restart"/>
            <w:tcBorders>
              <w:top w:val="double" w:sz="6" w:space="0" w:color="auto"/>
              <w:left w:val="double" w:sz="6" w:space="0" w:color="auto"/>
              <w:right w:val="double" w:sz="6" w:space="0" w:color="auto"/>
            </w:tcBorders>
            <w:vAlign w:val="bottom"/>
          </w:tcPr>
          <w:p w:rsidR="008E4F02" w:rsidRPr="002A00C3" w:rsidRDefault="008E4F02" w:rsidP="00777CD2">
            <w:pPr>
              <w:spacing w:after="0" w:line="240" w:lineRule="auto"/>
              <w:jc w:val="center"/>
              <w:rPr>
                <w:b/>
                <w:bCs/>
                <w:color w:val="000000"/>
                <w:sz w:val="16"/>
                <w:szCs w:val="16"/>
                <w:lang w:val="en-GB" w:eastAsia="en-GB"/>
              </w:rPr>
            </w:pPr>
            <w:r w:rsidRPr="002A00C3">
              <w:rPr>
                <w:b/>
                <w:bCs/>
                <w:color w:val="000000"/>
                <w:sz w:val="16"/>
                <w:szCs w:val="16"/>
                <w:lang w:val="en-GB" w:eastAsia="en-GB"/>
              </w:rPr>
              <w:t>Receiving Institution</w:t>
            </w:r>
          </w:p>
          <w:p w:rsidR="008E4F02" w:rsidRPr="002A00C3" w:rsidRDefault="008E4F02" w:rsidP="00B57D80">
            <w:pPr>
              <w:spacing w:after="0" w:line="240" w:lineRule="auto"/>
              <w:rPr>
                <w:b/>
                <w:bCs/>
                <w:color w:val="000000"/>
                <w:sz w:val="16"/>
                <w:szCs w:val="16"/>
                <w:lang w:val="en-GB" w:eastAsia="en-GB"/>
              </w:rPr>
            </w:pPr>
            <w:r w:rsidRPr="002A00C3">
              <w:rPr>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1425" w:type="dxa"/>
            <w:tcBorders>
              <w:top w:val="double" w:sz="6" w:space="0" w:color="auto"/>
              <w:left w:val="nil"/>
              <w:bottom w:val="single" w:sz="8" w:space="0" w:color="auto"/>
              <w:right w:val="single" w:sz="8" w:space="0" w:color="auto"/>
            </w:tcBorders>
            <w:noWrap/>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Erasmus code (if applicable)</w:t>
            </w:r>
          </w:p>
        </w:tc>
        <w:tc>
          <w:tcPr>
            <w:tcW w:w="1560"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Country</w:t>
            </w:r>
          </w:p>
        </w:tc>
        <w:tc>
          <w:tcPr>
            <w:tcW w:w="3685" w:type="dxa"/>
            <w:tcBorders>
              <w:top w:val="double" w:sz="6" w:space="0" w:color="auto"/>
              <w:left w:val="nil"/>
              <w:bottom w:val="single" w:sz="8" w:space="0" w:color="auto"/>
              <w:right w:val="double" w:sz="6" w:space="0" w:color="auto"/>
            </w:tcBorders>
            <w:vAlign w:val="bottom"/>
          </w:tcPr>
          <w:p w:rsidR="008E4F02" w:rsidRPr="002A00C3" w:rsidRDefault="008E4F02" w:rsidP="00E75EAB">
            <w:pPr>
              <w:spacing w:after="0" w:line="240" w:lineRule="auto"/>
              <w:jc w:val="center"/>
              <w:rPr>
                <w:b/>
                <w:bCs/>
                <w:color w:val="000000"/>
                <w:sz w:val="16"/>
                <w:szCs w:val="16"/>
                <w:lang w:val="en-GB" w:eastAsia="en-GB"/>
              </w:rPr>
            </w:pPr>
            <w:r w:rsidRPr="002A00C3">
              <w:rPr>
                <w:b/>
                <w:bCs/>
                <w:color w:val="000000"/>
                <w:sz w:val="16"/>
                <w:szCs w:val="16"/>
                <w:lang w:val="en-GB" w:eastAsia="en-GB"/>
              </w:rPr>
              <w:t>Contact person name; email; phone</w:t>
            </w:r>
          </w:p>
        </w:tc>
      </w:tr>
      <w:tr w:rsidR="008E4F02" w:rsidRPr="00DE6CE6">
        <w:trPr>
          <w:trHeight w:val="315"/>
        </w:trPr>
        <w:tc>
          <w:tcPr>
            <w:tcW w:w="986" w:type="dxa"/>
            <w:vMerge/>
            <w:tcBorders>
              <w:left w:val="double" w:sz="6" w:space="0" w:color="auto"/>
              <w:bottom w:val="double" w:sz="6" w:space="0" w:color="auto"/>
              <w:right w:val="double" w:sz="6" w:space="0" w:color="auto"/>
            </w:tcBorders>
            <w:vAlign w:val="bottom"/>
          </w:tcPr>
          <w:p w:rsidR="008E4F02" w:rsidRPr="002A00C3" w:rsidRDefault="008E4F02" w:rsidP="00B57D80">
            <w:pPr>
              <w:spacing w:after="0" w:line="240" w:lineRule="auto"/>
              <w:rPr>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42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1560"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c>
          <w:tcPr>
            <w:tcW w:w="3685" w:type="dxa"/>
            <w:tcBorders>
              <w:top w:val="single" w:sz="8" w:space="0" w:color="auto"/>
              <w:left w:val="nil"/>
              <w:bottom w:val="double" w:sz="6" w:space="0" w:color="auto"/>
              <w:right w:val="double" w:sz="6" w:space="0" w:color="auto"/>
            </w:tcBorders>
            <w:noWrap/>
            <w:vAlign w:val="bottom"/>
          </w:tcPr>
          <w:p w:rsidR="008E4F02" w:rsidRPr="002A00C3" w:rsidRDefault="008E4F02" w:rsidP="00E75EAB">
            <w:pPr>
              <w:spacing w:after="0" w:line="240" w:lineRule="auto"/>
              <w:jc w:val="center"/>
              <w:rPr>
                <w:color w:val="000000"/>
                <w:sz w:val="16"/>
                <w:szCs w:val="16"/>
                <w:lang w:val="en-GB" w:eastAsia="en-GB"/>
              </w:rPr>
            </w:pPr>
          </w:p>
        </w:tc>
      </w:tr>
      <w:tr w:rsidR="008E4F02" w:rsidRPr="00DE6CE6">
        <w:trPr>
          <w:trHeight w:val="25"/>
        </w:trPr>
        <w:tc>
          <w:tcPr>
            <w:tcW w:w="11056" w:type="dxa"/>
            <w:gridSpan w:val="7"/>
            <w:tcBorders>
              <w:top w:val="double" w:sz="6" w:space="0" w:color="auto"/>
              <w:left w:val="nil"/>
              <w:bottom w:val="nil"/>
              <w:right w:val="nil"/>
            </w:tcBorders>
            <w:noWrap/>
            <w:vAlign w:val="bottom"/>
          </w:tcPr>
          <w:p w:rsidR="008E4F02" w:rsidRPr="002A00C3" w:rsidRDefault="008E4F02" w:rsidP="00B57D80">
            <w:pPr>
              <w:spacing w:after="0" w:line="240" w:lineRule="auto"/>
              <w:rPr>
                <w:color w:val="000000"/>
                <w:sz w:val="16"/>
                <w:szCs w:val="16"/>
                <w:lang w:val="en-GB" w:eastAsia="en-GB"/>
              </w:rPr>
            </w:pPr>
          </w:p>
          <w:p w:rsidR="008E4F02" w:rsidRPr="002A00C3" w:rsidRDefault="008E4F02" w:rsidP="00AD0993">
            <w:pPr>
              <w:spacing w:after="0" w:line="240" w:lineRule="auto"/>
              <w:jc w:val="center"/>
              <w:rPr>
                <w:color w:val="000000"/>
                <w:sz w:val="16"/>
                <w:szCs w:val="16"/>
                <w:lang w:val="en-GB" w:eastAsia="en-GB"/>
              </w:rPr>
            </w:pPr>
          </w:p>
        </w:tc>
      </w:tr>
    </w:tbl>
    <w:p w:rsidR="008E4F02" w:rsidRDefault="008E4F02" w:rsidP="00AD0993">
      <w:pPr>
        <w:spacing w:after="0" w:line="240" w:lineRule="auto"/>
        <w:jc w:val="center"/>
        <w:rPr>
          <w:b/>
          <w:bCs/>
          <w:color w:val="000000"/>
          <w:lang w:val="en-GB" w:eastAsia="en-GB"/>
        </w:rPr>
      </w:pPr>
      <w:r w:rsidRPr="002A00C3">
        <w:rPr>
          <w:b/>
          <w:bCs/>
          <w:color w:val="000000"/>
          <w:lang w:val="en-GB" w:eastAsia="en-GB"/>
        </w:rPr>
        <w:t>Before the mobility</w:t>
      </w:r>
    </w:p>
    <w:p w:rsidR="008E4F02" w:rsidRPr="002A00C3" w:rsidRDefault="008E4F02" w:rsidP="00AD0993">
      <w:pPr>
        <w:spacing w:after="0" w:line="240" w:lineRule="auto"/>
        <w:jc w:val="center"/>
        <w:rPr>
          <w:b/>
          <w:bCs/>
          <w:color w:val="000000"/>
          <w:lang w:val="en-GB" w:eastAsia="en-GB"/>
        </w:rPr>
      </w:pPr>
    </w:p>
    <w:p w:rsidR="008E4F02" w:rsidRPr="00F10416" w:rsidRDefault="008E4F02" w:rsidP="00AD0993">
      <w:pPr>
        <w:pStyle w:val="Heading4"/>
        <w:keepNext w:val="0"/>
        <w:numPr>
          <w:ilvl w:val="0"/>
          <w:numId w:val="0"/>
        </w:numPr>
        <w:tabs>
          <w:tab w:val="left" w:pos="426"/>
        </w:tabs>
        <w:ind w:left="567"/>
        <w:rPr>
          <w:rFonts w:ascii="Calibri" w:hAnsi="Calibri" w:cs="Calibri"/>
          <w:b/>
          <w:bCs/>
          <w:sz w:val="20"/>
          <w:szCs w:val="20"/>
          <w:lang w:val="en-GB"/>
        </w:rPr>
      </w:pPr>
      <w:r>
        <w:rPr>
          <w:rFonts w:ascii="Calibri" w:hAnsi="Calibri" w:cs="Calibri"/>
          <w:b/>
          <w:bCs/>
          <w:sz w:val="20"/>
          <w:szCs w:val="20"/>
          <w:lang w:val="en-GB"/>
        </w:rPr>
        <w:t xml:space="preserve">1. </w:t>
      </w:r>
      <w:r w:rsidRPr="00F10416">
        <w:rPr>
          <w:rFonts w:ascii="Calibri" w:hAnsi="Calibri" w:cs="Calibri"/>
          <w:b/>
          <w:bCs/>
          <w:sz w:val="20"/>
          <w:szCs w:val="20"/>
          <w:lang w:val="en-GB"/>
        </w:rPr>
        <w:t xml:space="preserve">PROPOSED </w:t>
      </w:r>
      <w:r>
        <w:rPr>
          <w:rFonts w:ascii="Calibri" w:hAnsi="Calibri" w:cs="Calibri"/>
          <w:b/>
          <w:bCs/>
          <w:sz w:val="20"/>
          <w:szCs w:val="20"/>
          <w:lang w:val="en-GB"/>
        </w:rPr>
        <w:t>LENGTH OF MOBILITY</w:t>
      </w:r>
    </w:p>
    <w:p w:rsidR="008E4F02" w:rsidRDefault="008E4F02" w:rsidP="00AD0993">
      <w:pPr>
        <w:pStyle w:val="CommentText"/>
        <w:tabs>
          <w:tab w:val="left" w:pos="2552"/>
          <w:tab w:val="left" w:pos="3686"/>
          <w:tab w:val="left" w:pos="5954"/>
        </w:tabs>
        <w:ind w:left="567"/>
        <w:rPr>
          <w:i/>
          <w:iCs/>
          <w:sz w:val="18"/>
          <w:szCs w:val="18"/>
          <w:lang w:val="en-GB"/>
        </w:rPr>
      </w:pPr>
      <w:r w:rsidRPr="0070248C">
        <w:rPr>
          <w:sz w:val="18"/>
          <w:szCs w:val="18"/>
          <w:lang w:val="en-GB"/>
        </w:rPr>
        <w:t>Planned period of the trainingactivity</w:t>
      </w:r>
      <w:r>
        <w:rPr>
          <w:sz w:val="18"/>
          <w:szCs w:val="18"/>
          <w:lang w:val="en-GB"/>
        </w:rPr>
        <w:t xml:space="preserve"> (</w:t>
      </w:r>
      <w:r w:rsidRPr="008E01D9">
        <w:rPr>
          <w:b/>
          <w:bCs/>
          <w:sz w:val="18"/>
          <w:szCs w:val="18"/>
          <w:lang w:val="en-GB"/>
        </w:rPr>
        <w:t>excluding</w:t>
      </w:r>
      <w:r>
        <w:rPr>
          <w:sz w:val="18"/>
          <w:szCs w:val="18"/>
          <w:lang w:val="en-GB"/>
        </w:rPr>
        <w:t xml:space="preserve"> travel)</w:t>
      </w:r>
      <w:r w:rsidRPr="0070248C">
        <w:rPr>
          <w:sz w:val="18"/>
          <w:szCs w:val="18"/>
          <w:lang w:val="en-GB"/>
        </w:rPr>
        <w:t xml:space="preserve">: </w:t>
      </w:r>
      <w:r>
        <w:rPr>
          <w:sz w:val="18"/>
          <w:szCs w:val="18"/>
          <w:lang w:val="en-GB"/>
        </w:rPr>
        <w:t xml:space="preserve">Start date: </w:t>
      </w:r>
      <w:r w:rsidRPr="0070248C">
        <w:rPr>
          <w:i/>
          <w:iCs/>
          <w:sz w:val="18"/>
          <w:szCs w:val="18"/>
          <w:lang w:val="en-GB"/>
        </w:rPr>
        <w:t>[day/month/year]</w:t>
      </w:r>
      <w:r w:rsidRPr="0070248C">
        <w:rPr>
          <w:sz w:val="18"/>
          <w:szCs w:val="18"/>
          <w:lang w:val="en-GB"/>
        </w:rPr>
        <w:tab/>
      </w:r>
      <w:r>
        <w:rPr>
          <w:sz w:val="18"/>
          <w:szCs w:val="18"/>
          <w:lang w:val="en-GB"/>
        </w:rPr>
        <w:t>End date:</w:t>
      </w:r>
      <w:r w:rsidRPr="0070248C">
        <w:rPr>
          <w:i/>
          <w:iCs/>
          <w:sz w:val="18"/>
          <w:szCs w:val="18"/>
          <w:lang w:val="en-GB"/>
        </w:rPr>
        <w:t>[day/month/year]</w:t>
      </w:r>
    </w:p>
    <w:p w:rsidR="008E4F02" w:rsidRDefault="008E4F02" w:rsidP="00AD0993">
      <w:pPr>
        <w:pStyle w:val="CommentText"/>
        <w:tabs>
          <w:tab w:val="left" w:pos="2552"/>
          <w:tab w:val="left" w:pos="3686"/>
          <w:tab w:val="left" w:pos="5954"/>
        </w:tabs>
        <w:ind w:left="567"/>
        <w:rPr>
          <w:sz w:val="18"/>
          <w:szCs w:val="18"/>
          <w:lang w:val="en-GB"/>
        </w:rPr>
      </w:pPr>
      <w:r>
        <w:rPr>
          <w:sz w:val="18"/>
          <w:szCs w:val="18"/>
          <w:lang w:val="en-GB"/>
        </w:rPr>
        <w:t xml:space="preserve">Duration calculated (days): </w:t>
      </w:r>
      <w:r w:rsidRPr="00F10416">
        <w:rPr>
          <w:sz w:val="16"/>
          <w:szCs w:val="16"/>
          <w:lang w:val="en-GB"/>
        </w:rPr>
        <w:t>………………….</w:t>
      </w:r>
    </w:p>
    <w:p w:rsidR="008E4F02" w:rsidRDefault="008E4F02" w:rsidP="00AD0993">
      <w:pPr>
        <w:pStyle w:val="CommentText"/>
        <w:tabs>
          <w:tab w:val="left" w:pos="2552"/>
          <w:tab w:val="left" w:pos="3686"/>
          <w:tab w:val="left" w:pos="5954"/>
        </w:tabs>
        <w:ind w:left="567"/>
        <w:rPr>
          <w:sz w:val="18"/>
          <w:szCs w:val="18"/>
          <w:lang w:val="en-GB"/>
        </w:rPr>
      </w:pPr>
      <w:r>
        <w:rPr>
          <w:sz w:val="18"/>
          <w:szCs w:val="18"/>
          <w:lang w:val="en-GB"/>
        </w:rPr>
        <w:t xml:space="preserve">Travel days (max 2): </w:t>
      </w:r>
      <w:r w:rsidRPr="00F10416">
        <w:rPr>
          <w:sz w:val="16"/>
          <w:szCs w:val="16"/>
          <w:lang w:val="en-GB"/>
        </w:rPr>
        <w:t>………………….</w:t>
      </w:r>
    </w:p>
    <w:p w:rsidR="008E4F02" w:rsidRPr="008E01D9" w:rsidRDefault="008E4F02" w:rsidP="00AD0993">
      <w:pPr>
        <w:pStyle w:val="CommentText"/>
        <w:tabs>
          <w:tab w:val="left" w:pos="2552"/>
          <w:tab w:val="left" w:pos="3686"/>
          <w:tab w:val="left" w:pos="5954"/>
        </w:tabs>
        <w:ind w:left="567"/>
        <w:rPr>
          <w:sz w:val="18"/>
          <w:szCs w:val="18"/>
          <w:lang w:val="en-GB"/>
        </w:rPr>
      </w:pPr>
      <w:r>
        <w:rPr>
          <w:sz w:val="18"/>
          <w:szCs w:val="18"/>
          <w:lang w:val="en-GB"/>
        </w:rPr>
        <w:t xml:space="preserve">Total period of mobility </w:t>
      </w:r>
      <w:r w:rsidRPr="008E01D9">
        <w:rPr>
          <w:b/>
          <w:bCs/>
          <w:sz w:val="18"/>
          <w:szCs w:val="18"/>
          <w:lang w:val="en-GB"/>
        </w:rPr>
        <w:t>including</w:t>
      </w:r>
      <w:r>
        <w:rPr>
          <w:sz w:val="18"/>
          <w:szCs w:val="18"/>
          <w:lang w:val="en-GB"/>
        </w:rPr>
        <w:t xml:space="preserve"> travel: </w:t>
      </w:r>
      <w:r>
        <w:rPr>
          <w:sz w:val="18"/>
          <w:szCs w:val="18"/>
          <w:lang w:val="en-GB"/>
        </w:rPr>
        <w:tab/>
        <w:t xml:space="preserve">Start date: </w:t>
      </w:r>
      <w:r w:rsidRPr="0070248C">
        <w:rPr>
          <w:i/>
          <w:iCs/>
          <w:sz w:val="18"/>
          <w:szCs w:val="18"/>
          <w:lang w:val="en-GB"/>
        </w:rPr>
        <w:t>[day/month/year]</w:t>
      </w:r>
      <w:r w:rsidRPr="0070248C">
        <w:rPr>
          <w:sz w:val="18"/>
          <w:szCs w:val="18"/>
          <w:lang w:val="en-GB"/>
        </w:rPr>
        <w:tab/>
      </w:r>
      <w:r>
        <w:rPr>
          <w:sz w:val="18"/>
          <w:szCs w:val="18"/>
          <w:lang w:val="en-GB"/>
        </w:rPr>
        <w:t>End date:</w:t>
      </w:r>
      <w:r w:rsidRPr="0070248C">
        <w:rPr>
          <w:i/>
          <w:iCs/>
          <w:sz w:val="18"/>
          <w:szCs w:val="18"/>
          <w:lang w:val="en-GB"/>
        </w:rPr>
        <w:t>[day/month/year]</w:t>
      </w:r>
    </w:p>
    <w:p w:rsidR="008E4F02" w:rsidRPr="00F10416" w:rsidRDefault="008E4F02" w:rsidP="00AD0993">
      <w:pPr>
        <w:pStyle w:val="Heading4"/>
        <w:keepNext w:val="0"/>
        <w:numPr>
          <w:ilvl w:val="0"/>
          <w:numId w:val="0"/>
        </w:numPr>
        <w:tabs>
          <w:tab w:val="left" w:pos="426"/>
        </w:tabs>
        <w:ind w:left="567"/>
        <w:rPr>
          <w:rFonts w:ascii="Calibri" w:hAnsi="Calibri" w:cs="Calibri"/>
          <w:b/>
          <w:bCs/>
          <w:sz w:val="20"/>
          <w:szCs w:val="20"/>
          <w:lang w:val="en-GB"/>
        </w:rPr>
      </w:pPr>
      <w:r>
        <w:rPr>
          <w:rFonts w:ascii="Calibri" w:hAnsi="Calibri" w:cs="Calibri"/>
          <w:b/>
          <w:bCs/>
          <w:sz w:val="20"/>
          <w:szCs w:val="20"/>
          <w:lang w:val="en-GB"/>
        </w:rPr>
        <w:t xml:space="preserve">2. </w:t>
      </w:r>
      <w:r w:rsidRPr="00F10416">
        <w:rPr>
          <w:rFonts w:ascii="Calibri" w:hAnsi="Calibri" w:cs="Calibri"/>
          <w:b/>
          <w:bCs/>
          <w:sz w:val="20"/>
          <w:szCs w:val="20"/>
          <w:lang w:val="en-GB"/>
        </w:rPr>
        <w:t>PROPOSED MOBILITY PROGRAMME</w:t>
      </w:r>
    </w:p>
    <w:p w:rsidR="008E4F02" w:rsidRPr="00F10416" w:rsidRDefault="008E4F02" w:rsidP="00590969">
      <w:pPr>
        <w:pStyle w:val="CommentText"/>
        <w:tabs>
          <w:tab w:val="left" w:pos="2552"/>
          <w:tab w:val="left" w:pos="3686"/>
          <w:tab w:val="left" w:pos="5954"/>
        </w:tabs>
        <w:ind w:left="567"/>
        <w:rPr>
          <w:sz w:val="16"/>
          <w:szCs w:val="16"/>
          <w:lang w:val="en-GB"/>
        </w:rPr>
      </w:pPr>
      <w:r w:rsidRPr="00F10416">
        <w:rPr>
          <w:sz w:val="16"/>
          <w:szCs w:val="16"/>
          <w:lang w:val="en-GB"/>
        </w:rPr>
        <w:t>Main subject field</w:t>
      </w:r>
      <w:r w:rsidRPr="00F10416">
        <w:rPr>
          <w:rStyle w:val="EndnoteReference"/>
          <w:sz w:val="16"/>
          <w:szCs w:val="16"/>
          <w:lang w:val="en-GB"/>
        </w:rPr>
        <w:endnoteReference w:id="6"/>
      </w:r>
      <w:r w:rsidRPr="00F10416">
        <w:rPr>
          <w:sz w:val="16"/>
          <w:szCs w:val="16"/>
          <w:lang w:val="en-GB"/>
        </w:rPr>
        <w:t>: ………………….</w:t>
      </w:r>
    </w:p>
    <w:p w:rsidR="008E4F02" w:rsidRPr="00F10416" w:rsidRDefault="008E4F02" w:rsidP="00590969">
      <w:pPr>
        <w:pStyle w:val="CommentText"/>
        <w:tabs>
          <w:tab w:val="left" w:pos="2552"/>
          <w:tab w:val="left" w:pos="3686"/>
          <w:tab w:val="left" w:pos="5954"/>
        </w:tabs>
        <w:ind w:left="567"/>
        <w:rPr>
          <w:sz w:val="16"/>
          <w:szCs w:val="16"/>
          <w:lang w:val="en-GB"/>
        </w:rPr>
      </w:pPr>
      <w:r w:rsidRPr="00F10416">
        <w:rPr>
          <w:sz w:val="16"/>
          <w:szCs w:val="16"/>
          <w:lang w:val="en-GB"/>
        </w:rPr>
        <w:t xml:space="preserve">Level (select the main one): Short cycle (EQF level 5) </w:t>
      </w:r>
      <w:r>
        <w:rPr>
          <w:rFonts w:ascii="MS Gothic" w:eastAsia="MS Gothic" w:hAnsi="MS Gothic" w:cs="MS Gothic" w:hint="eastAsia"/>
          <w:sz w:val="16"/>
          <w:szCs w:val="16"/>
          <w:lang w:val="en-GB"/>
        </w:rPr>
        <w:t>☐</w:t>
      </w:r>
      <w:r w:rsidRPr="00F10416">
        <w:rPr>
          <w:sz w:val="16"/>
          <w:szCs w:val="16"/>
          <w:lang w:val="en-GB"/>
        </w:rPr>
        <w:t xml:space="preserve">; Bachelor or equivalent first cycle (EQF level 6) </w:t>
      </w:r>
      <w:r w:rsidRPr="00F10416">
        <w:rPr>
          <w:rFonts w:ascii="MS Gothic" w:eastAsia="MS Gothic" w:hAnsi="MS Gothic" w:cs="MS Gothic" w:hint="eastAsia"/>
          <w:sz w:val="16"/>
          <w:szCs w:val="16"/>
          <w:lang w:val="en-GB"/>
        </w:rPr>
        <w:t>☐</w:t>
      </w:r>
      <w:r w:rsidRPr="00F10416">
        <w:rPr>
          <w:sz w:val="16"/>
          <w:szCs w:val="16"/>
          <w:lang w:val="en-GB"/>
        </w:rPr>
        <w:t xml:space="preserve">; Master or equivalent second cycle (EQF level 7) </w:t>
      </w:r>
      <w:r w:rsidRPr="00F10416">
        <w:rPr>
          <w:rFonts w:ascii="MS Gothic" w:eastAsia="MS Gothic" w:hAnsi="MS Gothic" w:cs="MS Gothic" w:hint="eastAsia"/>
          <w:sz w:val="16"/>
          <w:szCs w:val="16"/>
          <w:lang w:val="en-GB"/>
        </w:rPr>
        <w:t>☐</w:t>
      </w:r>
      <w:r w:rsidRPr="00F10416">
        <w:rPr>
          <w:sz w:val="16"/>
          <w:szCs w:val="16"/>
          <w:lang w:val="en-GB"/>
        </w:rPr>
        <w:t xml:space="preserve">; Doctoral or </w:t>
      </w:r>
      <w:r>
        <w:rPr>
          <w:sz w:val="16"/>
          <w:szCs w:val="16"/>
          <w:lang w:val="en-GB"/>
        </w:rPr>
        <w:br/>
      </w:r>
      <w:r w:rsidRPr="00F10416">
        <w:rPr>
          <w:sz w:val="16"/>
          <w:szCs w:val="16"/>
          <w:lang w:val="en-GB"/>
        </w:rPr>
        <w:t xml:space="preserve">equivalent third cycle (EQF level 8) </w:t>
      </w:r>
      <w:r w:rsidRPr="00F10416">
        <w:rPr>
          <w:rFonts w:ascii="MS Gothic" w:eastAsia="MS Gothic" w:hAnsi="MS Gothic" w:cs="MS Gothic" w:hint="eastAsia"/>
          <w:sz w:val="16"/>
          <w:szCs w:val="16"/>
          <w:lang w:val="en-GB"/>
        </w:rPr>
        <w:t>☐</w:t>
      </w:r>
    </w:p>
    <w:p w:rsidR="008E4F02" w:rsidRPr="00F10416" w:rsidRDefault="008E4F02" w:rsidP="00590969">
      <w:pPr>
        <w:pStyle w:val="CommentText"/>
        <w:tabs>
          <w:tab w:val="left" w:pos="2552"/>
          <w:tab w:val="left" w:pos="3686"/>
          <w:tab w:val="left" w:pos="5954"/>
        </w:tabs>
        <w:ind w:left="567"/>
        <w:rPr>
          <w:sz w:val="16"/>
          <w:szCs w:val="16"/>
          <w:lang w:val="en-GB"/>
        </w:rPr>
      </w:pPr>
      <w:r w:rsidRPr="00F10416">
        <w:rPr>
          <w:sz w:val="16"/>
          <w:szCs w:val="16"/>
          <w:lang w:val="en-GB"/>
        </w:rPr>
        <w:t>Number of students at the receiving institution benefiting from the teaching programme: ………………</w:t>
      </w:r>
    </w:p>
    <w:p w:rsidR="008E4F02" w:rsidRPr="00F10416" w:rsidRDefault="008E4F02" w:rsidP="00590969">
      <w:pPr>
        <w:pStyle w:val="CommentText"/>
        <w:tabs>
          <w:tab w:val="left" w:pos="2552"/>
          <w:tab w:val="left" w:pos="3686"/>
          <w:tab w:val="left" w:pos="5954"/>
        </w:tabs>
        <w:ind w:left="567"/>
        <w:rPr>
          <w:sz w:val="16"/>
          <w:szCs w:val="16"/>
          <w:lang w:val="en-GB"/>
        </w:rPr>
      </w:pPr>
      <w:r w:rsidRPr="00F10416">
        <w:rPr>
          <w:sz w:val="16"/>
          <w:szCs w:val="16"/>
          <w:lang w:val="en-GB"/>
        </w:rPr>
        <w:t>Number of teaching hours: …………………</w:t>
      </w:r>
    </w:p>
    <w:p w:rsidR="008E4F02" w:rsidRPr="00F10416" w:rsidRDefault="008E4F02" w:rsidP="00590969">
      <w:pPr>
        <w:pStyle w:val="CommentText"/>
        <w:tabs>
          <w:tab w:val="left" w:pos="2552"/>
          <w:tab w:val="left" w:pos="3686"/>
          <w:tab w:val="left" w:pos="5954"/>
        </w:tabs>
        <w:ind w:left="567"/>
        <w:rPr>
          <w:sz w:val="16"/>
          <w:szCs w:val="16"/>
          <w:lang w:val="en-GB"/>
        </w:rPr>
      </w:pPr>
      <w:r w:rsidRPr="00F10416">
        <w:rPr>
          <w:sz w:val="16"/>
          <w:szCs w:val="16"/>
          <w:lang w:val="en-GB"/>
        </w:rPr>
        <w:t>Language of instruction: ………………………………………</w:t>
      </w:r>
    </w:p>
    <w:tbl>
      <w:tblPr>
        <w:tblW w:w="10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449"/>
      </w:tblGrid>
      <w:tr w:rsidR="008E4F02" w:rsidRPr="00DE6CE6">
        <w:trPr>
          <w:jc w:val="center"/>
        </w:trPr>
        <w:tc>
          <w:tcPr>
            <w:tcW w:w="10449" w:type="dxa"/>
            <w:shd w:val="clear" w:color="auto" w:fill="FFFFFF"/>
          </w:tcPr>
          <w:p w:rsidR="008E4F02" w:rsidRPr="00DE6CE6" w:rsidRDefault="008E4F02" w:rsidP="00216AAE">
            <w:pPr>
              <w:spacing w:after="120"/>
              <w:ind w:left="-6" w:firstLine="6"/>
              <w:rPr>
                <w:b/>
                <w:bCs/>
                <w:sz w:val="16"/>
                <w:szCs w:val="16"/>
                <w:lang w:val="en-GB"/>
              </w:rPr>
            </w:pPr>
            <w:r w:rsidRPr="00DE6CE6">
              <w:rPr>
                <w:b/>
                <w:bCs/>
                <w:sz w:val="16"/>
                <w:szCs w:val="16"/>
                <w:lang w:val="en-GB"/>
              </w:rPr>
              <w:t>Overall objectives of the mobility:</w:t>
            </w: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rPr>
                <w:sz w:val="16"/>
                <w:szCs w:val="16"/>
                <w:lang w:val="en-GB"/>
              </w:rPr>
            </w:pPr>
          </w:p>
        </w:tc>
      </w:tr>
    </w:tbl>
    <w:p w:rsidR="008E4F02" w:rsidRPr="00F10416" w:rsidRDefault="008E4F02" w:rsidP="00F10416">
      <w:pPr>
        <w:keepNext/>
        <w:keepLines/>
        <w:tabs>
          <w:tab w:val="left" w:pos="426"/>
        </w:tabs>
        <w:spacing w:after="0"/>
        <w:rPr>
          <w:b/>
          <w:bCs/>
          <w:color w:val="002060"/>
          <w:sz w:val="16"/>
          <w:szCs w:val="16"/>
          <w:lang w:val="en-GB"/>
        </w:rPr>
      </w:pPr>
    </w:p>
    <w:tbl>
      <w:tblPr>
        <w:tblW w:w="10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504"/>
      </w:tblGrid>
      <w:tr w:rsidR="008E4F02" w:rsidRPr="00DE6CE6">
        <w:trPr>
          <w:jc w:val="center"/>
        </w:trPr>
        <w:tc>
          <w:tcPr>
            <w:tcW w:w="10504" w:type="dxa"/>
            <w:shd w:val="clear" w:color="auto" w:fill="FFFFFF"/>
          </w:tcPr>
          <w:p w:rsidR="008E4F02" w:rsidRPr="00DE6CE6" w:rsidRDefault="008E4F02" w:rsidP="00216AAE">
            <w:pPr>
              <w:spacing w:after="120"/>
              <w:rPr>
                <w:sz w:val="16"/>
                <w:szCs w:val="16"/>
                <w:lang w:val="en-GB"/>
              </w:rPr>
            </w:pPr>
            <w:r w:rsidRPr="00DE6CE6">
              <w:rPr>
                <w:b/>
                <w:bCs/>
                <w:sz w:val="16"/>
                <w:szCs w:val="16"/>
                <w:lang w:val="en-GB"/>
              </w:rPr>
              <w:t>Added value of the mobility (in the context of the modernisation and internationalisation strategies of the institutions involved):</w:t>
            </w:r>
          </w:p>
          <w:p w:rsidR="008E4F02" w:rsidRPr="00DE6CE6" w:rsidRDefault="008E4F02" w:rsidP="00216AAE">
            <w:pPr>
              <w:spacing w:after="120"/>
              <w:rPr>
                <w:sz w:val="16"/>
                <w:szCs w:val="16"/>
                <w:lang w:val="en-GB"/>
              </w:rPr>
            </w:pPr>
          </w:p>
          <w:p w:rsidR="008E4F02" w:rsidRPr="00DE6CE6" w:rsidRDefault="008E4F02" w:rsidP="00216AAE">
            <w:pPr>
              <w:spacing w:after="120"/>
              <w:rPr>
                <w:sz w:val="16"/>
                <w:szCs w:val="16"/>
                <w:lang w:val="en-GB"/>
              </w:rPr>
            </w:pPr>
          </w:p>
          <w:p w:rsidR="008E4F02" w:rsidRPr="00DE6CE6" w:rsidRDefault="008E4F02" w:rsidP="00216AAE">
            <w:pPr>
              <w:spacing w:after="120"/>
              <w:rPr>
                <w:sz w:val="16"/>
                <w:szCs w:val="16"/>
                <w:lang w:val="en-GB"/>
              </w:rPr>
            </w:pPr>
          </w:p>
          <w:p w:rsidR="008E4F02" w:rsidRPr="00DE6CE6" w:rsidRDefault="008E4F02" w:rsidP="00216AAE">
            <w:pPr>
              <w:spacing w:after="120"/>
              <w:ind w:left="-6" w:firstLine="6"/>
              <w:rPr>
                <w:sz w:val="16"/>
                <w:szCs w:val="16"/>
                <w:lang w:val="en-GB"/>
              </w:rPr>
            </w:pPr>
          </w:p>
        </w:tc>
      </w:tr>
    </w:tbl>
    <w:p w:rsidR="008E4F02" w:rsidRPr="00F10416" w:rsidRDefault="008E4F02" w:rsidP="00F10416">
      <w:pPr>
        <w:keepNext/>
        <w:keepLines/>
        <w:tabs>
          <w:tab w:val="left" w:pos="426"/>
        </w:tabs>
        <w:spacing w:after="0"/>
        <w:rPr>
          <w:b/>
          <w:bCs/>
          <w:color w:val="002060"/>
          <w:sz w:val="16"/>
          <w:szCs w:val="16"/>
          <w:lang w:val="en-GB"/>
        </w:rPr>
      </w:pPr>
    </w:p>
    <w:tbl>
      <w:tblPr>
        <w:tblW w:w="10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556"/>
      </w:tblGrid>
      <w:tr w:rsidR="008E4F02" w:rsidRPr="00DE6CE6">
        <w:trPr>
          <w:jc w:val="center"/>
        </w:trPr>
        <w:tc>
          <w:tcPr>
            <w:tcW w:w="10556" w:type="dxa"/>
            <w:shd w:val="clear" w:color="auto" w:fill="FFFFFF"/>
          </w:tcPr>
          <w:p w:rsidR="008E4F02" w:rsidRPr="00DE6CE6" w:rsidRDefault="008E4F02" w:rsidP="00216AAE">
            <w:pPr>
              <w:spacing w:after="120"/>
              <w:ind w:left="-6" w:firstLine="6"/>
              <w:rPr>
                <w:b/>
                <w:bCs/>
                <w:sz w:val="16"/>
                <w:szCs w:val="16"/>
                <w:lang w:val="en-GB"/>
              </w:rPr>
            </w:pPr>
            <w:r w:rsidRPr="00DE6CE6">
              <w:rPr>
                <w:b/>
                <w:bCs/>
                <w:sz w:val="16"/>
                <w:szCs w:val="16"/>
                <w:lang w:val="en-GB"/>
              </w:rPr>
              <w:t>Content of the teaching programme:</w:t>
            </w: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rPr>
                <w:sz w:val="16"/>
                <w:szCs w:val="16"/>
                <w:lang w:val="en-GB"/>
              </w:rPr>
            </w:pPr>
          </w:p>
        </w:tc>
      </w:tr>
    </w:tbl>
    <w:p w:rsidR="008E4F02" w:rsidRPr="00F10416" w:rsidRDefault="008E4F02" w:rsidP="00F10416">
      <w:pPr>
        <w:keepNext/>
        <w:keepLines/>
        <w:tabs>
          <w:tab w:val="left" w:pos="426"/>
        </w:tabs>
        <w:spacing w:after="0"/>
        <w:rPr>
          <w:b/>
          <w:bCs/>
          <w:color w:val="002060"/>
          <w:sz w:val="16"/>
          <w:szCs w:val="16"/>
          <w:lang w:val="en-GB"/>
        </w:rPr>
      </w:pPr>
    </w:p>
    <w:tbl>
      <w:tblPr>
        <w:tblW w:w="105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591"/>
      </w:tblGrid>
      <w:tr w:rsidR="008E4F02" w:rsidRPr="00DE6CE6">
        <w:trPr>
          <w:jc w:val="center"/>
        </w:trPr>
        <w:tc>
          <w:tcPr>
            <w:tcW w:w="10591" w:type="dxa"/>
            <w:shd w:val="clear" w:color="auto" w:fill="FFFFFF"/>
          </w:tcPr>
          <w:p w:rsidR="008E4F02" w:rsidRPr="00DE6CE6" w:rsidRDefault="008E4F02" w:rsidP="00216AAE">
            <w:pPr>
              <w:spacing w:after="120"/>
              <w:ind w:left="-6" w:firstLine="6"/>
              <w:rPr>
                <w:b/>
                <w:bCs/>
                <w:sz w:val="16"/>
                <w:szCs w:val="16"/>
                <w:lang w:val="en-GB"/>
              </w:rPr>
            </w:pPr>
            <w:r w:rsidRPr="00DE6CE6">
              <w:rPr>
                <w:b/>
                <w:bCs/>
                <w:sz w:val="16"/>
                <w:szCs w:val="16"/>
                <w:lang w:val="en-GB"/>
              </w:rPr>
              <w:t>Expected outcomes and impact (e.g. on the professional development of the teaching staff member and on the competences of students at both institutions):</w:t>
            </w: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ind w:left="-6" w:firstLine="6"/>
              <w:rPr>
                <w:b/>
                <w:bCs/>
                <w:sz w:val="16"/>
                <w:szCs w:val="16"/>
                <w:lang w:val="en-GB"/>
              </w:rPr>
            </w:pPr>
          </w:p>
          <w:p w:rsidR="008E4F02" w:rsidRPr="00DE6CE6" w:rsidRDefault="008E4F02" w:rsidP="00216AAE">
            <w:pPr>
              <w:spacing w:after="120"/>
              <w:rPr>
                <w:sz w:val="16"/>
                <w:szCs w:val="16"/>
                <w:lang w:val="en-GB"/>
              </w:rPr>
            </w:pPr>
          </w:p>
        </w:tc>
      </w:tr>
    </w:tbl>
    <w:p w:rsidR="008E4F02" w:rsidRDefault="008E4F02">
      <w:pPr>
        <w:spacing w:after="0"/>
      </w:pPr>
    </w:p>
    <w:p w:rsidR="008E4F02" w:rsidRDefault="008E4F02">
      <w:pPr>
        <w:spacing w:after="0"/>
      </w:pPr>
    </w:p>
    <w:p w:rsidR="008E4F02" w:rsidRPr="00F10416" w:rsidRDefault="008E4F02">
      <w:pPr>
        <w:spacing w:after="0"/>
      </w:pPr>
    </w:p>
    <w:tbl>
      <w:tblPr>
        <w:tblW w:w="11056" w:type="dxa"/>
        <w:tblInd w:w="-106" w:type="dxa"/>
        <w:tblLayout w:type="fixed"/>
        <w:tblLook w:val="00A0"/>
      </w:tblPr>
      <w:tblGrid>
        <w:gridCol w:w="1988"/>
        <w:gridCol w:w="2123"/>
        <w:gridCol w:w="2126"/>
        <w:gridCol w:w="1701"/>
        <w:gridCol w:w="1134"/>
        <w:gridCol w:w="1984"/>
      </w:tblGrid>
      <w:tr w:rsidR="008E4F02" w:rsidRPr="00DE6CE6">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8E4F02" w:rsidRPr="005B3C23" w:rsidRDefault="008E4F02" w:rsidP="00216AAE">
            <w:pPr>
              <w:spacing w:after="0" w:line="240" w:lineRule="auto"/>
              <w:jc w:val="center"/>
              <w:rPr>
                <w:b/>
                <w:bCs/>
                <w:i/>
                <w:iCs/>
                <w:color w:val="000000"/>
                <w:sz w:val="18"/>
                <w:szCs w:val="18"/>
                <w:lang w:val="en-GB" w:eastAsia="en-GB"/>
              </w:rPr>
            </w:pPr>
            <w:r w:rsidRPr="005B3C23">
              <w:rPr>
                <w:b/>
                <w:bCs/>
                <w:i/>
                <w:iCs/>
                <w:color w:val="000000"/>
                <w:sz w:val="18"/>
                <w:szCs w:val="18"/>
                <w:lang w:val="en-GB" w:eastAsia="en-GB"/>
              </w:rPr>
              <w:t>Commitment of the Three Parties</w:t>
            </w:r>
          </w:p>
          <w:p w:rsidR="008E4F02" w:rsidRPr="00DE6CE6" w:rsidRDefault="008E4F02" w:rsidP="005B3C23">
            <w:pPr>
              <w:spacing w:after="120"/>
              <w:rPr>
                <w:sz w:val="16"/>
                <w:szCs w:val="16"/>
                <w:lang w:val="en-GB"/>
              </w:rPr>
            </w:pPr>
            <w:r w:rsidRPr="00DE6CE6">
              <w:rPr>
                <w:sz w:val="16"/>
                <w:szCs w:val="16"/>
                <w:lang w:val="en-GB"/>
              </w:rPr>
              <w:t>By signing</w:t>
            </w:r>
            <w:r w:rsidRPr="00DE6CE6">
              <w:rPr>
                <w:rStyle w:val="EndnoteReference"/>
                <w:sz w:val="16"/>
                <w:szCs w:val="16"/>
                <w:lang w:val="en-GB"/>
              </w:rPr>
              <w:endnoteReference w:id="7"/>
            </w:r>
            <w:r w:rsidRPr="00DE6CE6">
              <w:rPr>
                <w:sz w:val="16"/>
                <w:szCs w:val="16"/>
                <w:lang w:val="en-GB"/>
              </w:rPr>
              <w:t xml:space="preserve"> this document, the teaching staff member, the sending institution/enterprise and the receiving institution confirm that they approve the proposed mobility agreement.</w:t>
            </w:r>
          </w:p>
          <w:p w:rsidR="008E4F02" w:rsidRPr="00DE6CE6" w:rsidRDefault="008E4F02" w:rsidP="005B3C23">
            <w:pPr>
              <w:spacing w:after="120"/>
              <w:rPr>
                <w:sz w:val="16"/>
                <w:szCs w:val="16"/>
                <w:lang w:val="en-GB"/>
              </w:rPr>
            </w:pPr>
            <w:r w:rsidRPr="00DE6CE6">
              <w:rPr>
                <w:sz w:val="16"/>
                <w:szCs w:val="16"/>
                <w:lang w:val="en-GB"/>
              </w:rPr>
              <w:t>The sending higher education institution</w:t>
            </w:r>
            <w:r w:rsidRPr="00DE6CE6">
              <w:rPr>
                <w:sz w:val="16"/>
                <w:szCs w:val="16"/>
                <w:lang w:val="is-IS"/>
              </w:rPr>
              <w:t xml:space="preserve"> supports the staff mobility as part of its modernisation and internationalisation strategy and will recognise it as a component in any evaluation or assessment of the teaching staff member.</w:t>
            </w:r>
          </w:p>
          <w:p w:rsidR="008E4F02" w:rsidRPr="00DE6CE6" w:rsidRDefault="008E4F02" w:rsidP="005B3C23">
            <w:pPr>
              <w:autoSpaceDE w:val="0"/>
              <w:autoSpaceDN w:val="0"/>
              <w:adjustRightInd w:val="0"/>
              <w:spacing w:after="120"/>
              <w:rPr>
                <w:color w:val="0000FF"/>
                <w:sz w:val="16"/>
                <w:szCs w:val="16"/>
                <w:lang w:val="en-GB"/>
              </w:rPr>
            </w:pPr>
            <w:r w:rsidRPr="00DE6CE6">
              <w:rPr>
                <w:sz w:val="16"/>
                <w:szCs w:val="16"/>
                <w:lang w:val="is-IS"/>
              </w:rPr>
              <w:t xml:space="preserve">The teaching staff member will share his/her </w:t>
            </w:r>
            <w:r w:rsidRPr="00DE6CE6">
              <w:rPr>
                <w:sz w:val="16"/>
                <w:szCs w:val="16"/>
                <w:lang w:val="en-GB" w:eastAsia="fr-FR"/>
              </w:rPr>
              <w:t>experience, in particular its impact on his/her professional development and on the sending higher education institution, as a source of inspiration to others.</w:t>
            </w:r>
          </w:p>
          <w:p w:rsidR="008E4F02" w:rsidRPr="00DE6CE6" w:rsidRDefault="008E4F02" w:rsidP="005B3C23">
            <w:pPr>
              <w:autoSpaceDE w:val="0"/>
              <w:autoSpaceDN w:val="0"/>
              <w:adjustRightInd w:val="0"/>
              <w:spacing w:after="120"/>
              <w:rPr>
                <w:color w:val="000000"/>
                <w:sz w:val="16"/>
                <w:szCs w:val="16"/>
                <w:lang w:val="en-GB"/>
              </w:rPr>
            </w:pPr>
            <w:r w:rsidRPr="00DE6CE6">
              <w:rPr>
                <w:color w:val="000000"/>
                <w:sz w:val="16"/>
                <w:szCs w:val="16"/>
                <w:lang w:val="en-GB"/>
              </w:rPr>
              <w:t>The teaching staff member and the sending institution commit to the requirements set out in the grant agreement signed between them.</w:t>
            </w:r>
          </w:p>
          <w:p w:rsidR="008E4F02" w:rsidRPr="00DE6CE6" w:rsidRDefault="008E4F02" w:rsidP="005B3C23">
            <w:pPr>
              <w:keepNext/>
              <w:keepLines/>
              <w:tabs>
                <w:tab w:val="left" w:pos="426"/>
              </w:tabs>
              <w:rPr>
                <w:sz w:val="16"/>
                <w:szCs w:val="16"/>
                <w:lang w:val="en-GB"/>
              </w:rPr>
            </w:pPr>
            <w:r w:rsidRPr="00DE6CE6">
              <w:rPr>
                <w:sz w:val="16"/>
                <w:szCs w:val="16"/>
                <w:lang w:val="en-GB"/>
              </w:rPr>
              <w:t>The teaching staff member and the receiving institution will communicate to the sending institution/enterprise any problems or changes regarding the proposed mobility programme or mobility period.</w:t>
            </w:r>
          </w:p>
        </w:tc>
      </w:tr>
      <w:tr w:rsidR="008E4F02" w:rsidRPr="00DE6CE6">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8E4F02" w:rsidRPr="002A00C3" w:rsidRDefault="008E4F02" w:rsidP="00216AAE">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8E4F02" w:rsidRPr="00DE6CE6">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8E4F02" w:rsidRPr="002A00C3" w:rsidRDefault="008E4F02" w:rsidP="00216AAE">
            <w:pPr>
              <w:spacing w:after="0" w:line="240" w:lineRule="auto"/>
              <w:jc w:val="center"/>
              <w:rPr>
                <w:color w:val="000000"/>
                <w:sz w:val="16"/>
                <w:szCs w:val="16"/>
                <w:lang w:val="en-GB" w:eastAsia="en-GB"/>
              </w:rPr>
            </w:pPr>
            <w:r>
              <w:rPr>
                <w:color w:val="000000"/>
                <w:sz w:val="16"/>
                <w:szCs w:val="16"/>
                <w:lang w:val="en-GB" w:eastAsia="en-GB"/>
              </w:rPr>
              <w:t>Teaching Staff Member</w:t>
            </w:r>
          </w:p>
        </w:tc>
        <w:tc>
          <w:tcPr>
            <w:tcW w:w="2123" w:type="dxa"/>
            <w:tcBorders>
              <w:top w:val="single" w:sz="8" w:space="0" w:color="auto"/>
              <w:left w:val="nil"/>
              <w:bottom w:val="single" w:sz="8" w:space="0" w:color="auto"/>
              <w:right w:val="single" w:sz="8" w:space="0" w:color="auto"/>
            </w:tcBorders>
            <w:noWrap/>
            <w:vAlign w:val="center"/>
          </w:tcPr>
          <w:p w:rsidR="008E4F02" w:rsidRPr="00784E7F" w:rsidRDefault="008E4F02" w:rsidP="00216AAE">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p w:rsidR="008E4F02" w:rsidRPr="002A00C3" w:rsidRDefault="008E4F02" w:rsidP="00216AAE">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8E4F02" w:rsidRPr="002A00C3" w:rsidRDefault="008E4F02" w:rsidP="00216AAE">
            <w:pPr>
              <w:spacing w:after="0" w:line="240" w:lineRule="auto"/>
              <w:jc w:val="center"/>
              <w:rPr>
                <w:b/>
                <w:bCs/>
                <w:color w:val="000000"/>
                <w:sz w:val="16"/>
                <w:szCs w:val="16"/>
                <w:lang w:val="en-GB" w:eastAsia="en-GB"/>
              </w:rPr>
            </w:pPr>
          </w:p>
        </w:tc>
      </w:tr>
      <w:tr w:rsidR="008E4F02" w:rsidRPr="00DE6CE6">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8E4F02" w:rsidRPr="002A00C3" w:rsidRDefault="008E4F02" w:rsidP="00216AAE">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8"/>
            </w:r>
            <w:r w:rsidRPr="002A00C3">
              <w:rPr>
                <w:color w:val="000000"/>
                <w:sz w:val="16"/>
                <w:szCs w:val="16"/>
                <w:lang w:val="en-GB" w:eastAsia="en-GB"/>
              </w:rPr>
              <w:t xml:space="preserve"> at theSending Institution</w:t>
            </w:r>
          </w:p>
        </w:tc>
        <w:tc>
          <w:tcPr>
            <w:tcW w:w="2123" w:type="dxa"/>
            <w:tcBorders>
              <w:top w:val="nil"/>
              <w:left w:val="nil"/>
              <w:bottom w:val="single" w:sz="8" w:space="0" w:color="auto"/>
              <w:right w:val="single" w:sz="8" w:space="0" w:color="auto"/>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8E4F02" w:rsidRPr="002A00C3" w:rsidRDefault="008E4F02" w:rsidP="00216AAE">
            <w:pPr>
              <w:spacing w:after="0" w:line="240" w:lineRule="auto"/>
              <w:jc w:val="center"/>
              <w:rPr>
                <w:b/>
                <w:bCs/>
                <w:color w:val="000000"/>
                <w:sz w:val="16"/>
                <w:szCs w:val="16"/>
                <w:lang w:val="en-GB" w:eastAsia="en-GB"/>
              </w:rPr>
            </w:pPr>
          </w:p>
        </w:tc>
      </w:tr>
      <w:tr w:rsidR="008E4F02" w:rsidRPr="00DE6CE6">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8E4F02" w:rsidRPr="002A00C3" w:rsidRDefault="008E4F02" w:rsidP="00216AAE">
            <w:pPr>
              <w:spacing w:after="0" w:line="240" w:lineRule="auto"/>
              <w:jc w:val="center"/>
              <w:rPr>
                <w:color w:val="000000"/>
                <w:sz w:val="16"/>
                <w:szCs w:val="16"/>
                <w:lang w:val="en-GB" w:eastAsia="en-GB"/>
              </w:rPr>
            </w:pPr>
            <w:r w:rsidRPr="002A00C3">
              <w:rPr>
                <w:color w:val="000000"/>
                <w:sz w:val="16"/>
                <w:szCs w:val="16"/>
                <w:lang w:val="en-GB" w:eastAsia="en-GB"/>
              </w:rPr>
              <w:t>Responsible person at theReceiving Institution</w:t>
            </w:r>
            <w:r w:rsidRPr="002A00C3">
              <w:rPr>
                <w:rStyle w:val="EndnoteReference"/>
                <w:color w:val="000000"/>
                <w:sz w:val="16"/>
                <w:szCs w:val="16"/>
                <w:lang w:val="en-GB" w:eastAsia="en-GB"/>
              </w:rPr>
              <w:endnoteReference w:id="9"/>
            </w:r>
          </w:p>
        </w:tc>
        <w:tc>
          <w:tcPr>
            <w:tcW w:w="2123" w:type="dxa"/>
            <w:tcBorders>
              <w:top w:val="nil"/>
              <w:left w:val="nil"/>
              <w:bottom w:val="double" w:sz="6" w:space="0" w:color="auto"/>
              <w:right w:val="single" w:sz="8" w:space="0" w:color="auto"/>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8E4F02" w:rsidRPr="002A00C3" w:rsidRDefault="008E4F02" w:rsidP="00216AAE">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8E4F02" w:rsidRPr="002A00C3" w:rsidRDefault="008E4F02" w:rsidP="00216AAE">
            <w:pPr>
              <w:spacing w:after="0" w:line="240" w:lineRule="auto"/>
              <w:jc w:val="center"/>
              <w:rPr>
                <w:b/>
                <w:bCs/>
                <w:color w:val="000000"/>
                <w:sz w:val="16"/>
                <w:szCs w:val="16"/>
                <w:lang w:val="en-GB" w:eastAsia="en-GB"/>
              </w:rPr>
            </w:pPr>
          </w:p>
        </w:tc>
      </w:tr>
    </w:tbl>
    <w:p w:rsidR="008E4F02" w:rsidRPr="002A00C3" w:rsidRDefault="008E4F02" w:rsidP="005B3C23">
      <w:pPr>
        <w:spacing w:after="0"/>
        <w:jc w:val="center"/>
        <w:rPr>
          <w:b/>
          <w:bCs/>
          <w:lang w:val="en-GB"/>
        </w:rPr>
      </w:pPr>
    </w:p>
    <w:p w:rsidR="008E4F02" w:rsidRPr="009A1036" w:rsidRDefault="008E4F02" w:rsidP="005B3C23">
      <w:pPr>
        <w:spacing w:after="0"/>
        <w:ind w:firstLine="567"/>
        <w:rPr>
          <w:lang w:val="en-GB"/>
        </w:rPr>
      </w:pPr>
    </w:p>
    <w:sectPr w:rsidR="008E4F02" w:rsidRPr="009A1036" w:rsidSect="009F030A">
      <w:headerReference w:type="default" r:id="rId7"/>
      <w:footerReference w:type="default" r:id="rId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F02" w:rsidRDefault="008E4F02" w:rsidP="00261299">
      <w:pPr>
        <w:spacing w:after="0" w:line="240" w:lineRule="auto"/>
      </w:pPr>
      <w:r>
        <w:separator/>
      </w:r>
    </w:p>
  </w:endnote>
  <w:endnote w:type="continuationSeparator" w:id="1">
    <w:p w:rsidR="008E4F02" w:rsidRDefault="008E4F02" w:rsidP="00261299">
      <w:pPr>
        <w:spacing w:after="0" w:line="240" w:lineRule="auto"/>
      </w:pPr>
      <w:r>
        <w:continuationSeparator/>
      </w:r>
    </w:p>
  </w:endnote>
  <w:endnote w:id="2">
    <w:p w:rsidR="008E4F02" w:rsidRDefault="008E4F02" w:rsidP="00F10416">
      <w:pPr>
        <w:pStyle w:val="FootnoteText"/>
        <w:spacing w:before="120" w:after="120"/>
        <w:ind w:left="567" w:firstLine="0"/>
        <w:rPr>
          <w:rFonts w:cs="Arial"/>
        </w:rPr>
      </w:pPr>
      <w:r w:rsidRPr="005B3C23">
        <w:rPr>
          <w:rStyle w:val="EndnoteReference"/>
          <w:rFonts w:ascii="Calibri" w:hAnsi="Calibri" w:cs="Calibri"/>
          <w:sz w:val="18"/>
          <w:szCs w:val="18"/>
        </w:rPr>
        <w:endnoteRef/>
      </w:r>
      <w:r w:rsidRPr="005B3C23">
        <w:rPr>
          <w:rFonts w:ascii="Calibri" w:hAnsi="Calibri" w:cs="Calibri"/>
          <w:b/>
          <w:bCs/>
          <w:sz w:val="18"/>
          <w:szCs w:val="18"/>
          <w:lang w:val="en-GB"/>
        </w:rPr>
        <w:t xml:space="preserve">Nationality: </w:t>
      </w:r>
      <w:r w:rsidRPr="005B3C23">
        <w:rPr>
          <w:rFonts w:ascii="Calibri" w:hAnsi="Calibri" w:cs="Calibri"/>
          <w:sz w:val="18"/>
          <w:szCs w:val="18"/>
          <w:lang w:val="en-GB"/>
        </w:rPr>
        <w:t>country to which the person belongs administratively and that issues the ID card and/or passport.</w:t>
      </w:r>
    </w:p>
  </w:endnote>
  <w:endnote w:id="3">
    <w:p w:rsidR="008E4F02" w:rsidRDefault="008E4F02" w:rsidP="00D32957">
      <w:pPr>
        <w:pStyle w:val="EndnoteText"/>
        <w:spacing w:after="100"/>
        <w:ind w:left="567"/>
      </w:pPr>
      <w:r w:rsidRPr="00D32957">
        <w:rPr>
          <w:rStyle w:val="EndnoteReference"/>
          <w:sz w:val="18"/>
          <w:szCs w:val="18"/>
        </w:rPr>
        <w:endnoteRef/>
      </w:r>
      <w:r w:rsidRPr="00D32957">
        <w:rPr>
          <w:b/>
          <w:bCs/>
          <w:sz w:val="18"/>
          <w:szCs w:val="18"/>
          <w:lang w:val="en-GB"/>
        </w:rPr>
        <w:t>Seniority:</w:t>
      </w:r>
      <w:r w:rsidRPr="00D32957">
        <w:rPr>
          <w:sz w:val="18"/>
          <w:szCs w:val="18"/>
          <w:lang w:val="en-GB"/>
        </w:rPr>
        <w:t xml:space="preserve"> Junior (approx. &lt; 10 years of experience), Intermediate (approx. &gt; 10 and &lt; 20 years of experience) or Senior (approx. &gt; 20 years of experience).</w:t>
      </w:r>
    </w:p>
  </w:endnote>
  <w:endnote w:id="4">
    <w:p w:rsidR="008E4F02" w:rsidRDefault="008E4F02" w:rsidP="00F10416">
      <w:pPr>
        <w:pStyle w:val="EndnoteText"/>
        <w:spacing w:before="120" w:after="120"/>
        <w:ind w:left="567"/>
        <w:jc w:val="both"/>
      </w:pPr>
      <w:r w:rsidRPr="005B3C23">
        <w:rPr>
          <w:rStyle w:val="EndnoteReference"/>
          <w:sz w:val="18"/>
          <w:szCs w:val="18"/>
        </w:rPr>
        <w:endnoteRef/>
      </w:r>
      <w:r w:rsidRPr="005B3C23">
        <w:rPr>
          <w:b/>
          <w:bCs/>
          <w:sz w:val="18"/>
          <w:szCs w:val="18"/>
          <w:lang w:val="en-GB"/>
        </w:rPr>
        <w:t>Erasmus code</w:t>
      </w:r>
      <w:r w:rsidRPr="005B3C23">
        <w:rPr>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E4F02" w:rsidRDefault="008E4F02" w:rsidP="00F10416">
      <w:pPr>
        <w:pStyle w:val="EndnoteText"/>
        <w:spacing w:before="120" w:after="120"/>
        <w:ind w:left="567"/>
        <w:jc w:val="both"/>
      </w:pPr>
      <w:r w:rsidRPr="005B3C23">
        <w:rPr>
          <w:rStyle w:val="EndnoteReference"/>
          <w:sz w:val="18"/>
          <w:szCs w:val="18"/>
        </w:rPr>
        <w:endnoteRef/>
      </w:r>
      <w:r w:rsidRPr="005B3C23">
        <w:rPr>
          <w:b/>
          <w:bCs/>
          <w:sz w:val="18"/>
          <w:szCs w:val="18"/>
          <w:lang w:val="en-GB"/>
        </w:rPr>
        <w:t>Contact person</w:t>
      </w:r>
      <w:r w:rsidRPr="005B3C23">
        <w:rPr>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E4F02" w:rsidRDefault="008E4F02" w:rsidP="00F10416">
      <w:pPr>
        <w:spacing w:after="100"/>
        <w:ind w:left="567"/>
      </w:pPr>
      <w:r w:rsidRPr="005B3C23">
        <w:rPr>
          <w:rStyle w:val="EndnoteReference"/>
          <w:sz w:val="18"/>
          <w:szCs w:val="18"/>
        </w:rPr>
        <w:endnoteRef/>
      </w:r>
      <w:r w:rsidRPr="005B3C23">
        <w:rPr>
          <w:sz w:val="18"/>
          <w:szCs w:val="18"/>
          <w:lang w:val="en-GB"/>
        </w:rPr>
        <w:t xml:space="preserve"> T</w:t>
      </w:r>
      <w:r w:rsidRPr="005B3C23">
        <w:rPr>
          <w:color w:val="000080"/>
          <w:sz w:val="18"/>
          <w:szCs w:val="18"/>
          <w:lang w:val="en-GB" w:eastAsia="en-GB"/>
        </w:rPr>
        <w:t>he</w:t>
      </w:r>
      <w:hyperlink r:id="rId1" w:history="1">
        <w:r w:rsidRPr="005B3C23">
          <w:rPr>
            <w:rStyle w:val="Hyperlink"/>
            <w:sz w:val="18"/>
            <w:szCs w:val="18"/>
            <w:lang w:val="en-GB"/>
          </w:rPr>
          <w:t>ISCED-F 2013 search tool</w:t>
        </w:r>
      </w:hyperlink>
      <w:r w:rsidRPr="005B3C23">
        <w:rPr>
          <w:sz w:val="18"/>
          <w:szCs w:val="18"/>
          <w:lang w:val="en-GB"/>
        </w:rPr>
        <w:t xml:space="preserve"> (available at </w:t>
      </w:r>
      <w:hyperlink r:id="rId2" w:history="1">
        <w:r w:rsidRPr="005B3C23">
          <w:rPr>
            <w:rStyle w:val="Hyperlink"/>
            <w:sz w:val="18"/>
            <w:szCs w:val="18"/>
            <w:lang w:val="en-GB"/>
          </w:rPr>
          <w:t>http://ec.europa.eu/education/tools/isced-f_en.htm</w:t>
        </w:r>
      </w:hyperlink>
      <w:r w:rsidRPr="005B3C23">
        <w:rPr>
          <w:rStyle w:val="Hyperlink"/>
          <w:sz w:val="18"/>
          <w:szCs w:val="18"/>
          <w:lang w:val="en-GB"/>
        </w:rPr>
        <w:t>)</w:t>
      </w:r>
      <w:r w:rsidRPr="005B3C23">
        <w:rPr>
          <w:sz w:val="18"/>
          <w:szCs w:val="18"/>
          <w:lang w:val="en-GB"/>
        </w:rPr>
        <w:t xml:space="preserve"> should be used to find the ISCED 2013 detailed field of education and training.</w:t>
      </w:r>
    </w:p>
  </w:endnote>
  <w:endnote w:id="7">
    <w:p w:rsidR="008E4F02" w:rsidRDefault="008E4F02" w:rsidP="005B3C23">
      <w:pPr>
        <w:pStyle w:val="EndnoteText"/>
        <w:spacing w:after="100"/>
        <w:ind w:left="567"/>
      </w:pPr>
      <w:r w:rsidRPr="005B3C23">
        <w:rPr>
          <w:rStyle w:val="EndnoteReference"/>
          <w:sz w:val="18"/>
          <w:szCs w:val="18"/>
        </w:rPr>
        <w:endnoteRef/>
      </w:r>
      <w:r w:rsidRPr="005B3C23">
        <w:rPr>
          <w:sz w:val="18"/>
          <w:szCs w:val="18"/>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endnote>
  <w:endnote w:id="8">
    <w:p w:rsidR="008E4F02" w:rsidRDefault="008E4F02" w:rsidP="005B3C23">
      <w:pPr>
        <w:spacing w:before="120" w:after="120"/>
        <w:ind w:left="567"/>
        <w:jc w:val="both"/>
      </w:pPr>
      <w:r w:rsidRPr="005B3C23">
        <w:rPr>
          <w:rStyle w:val="EndnoteReference"/>
          <w:sz w:val="18"/>
          <w:szCs w:val="18"/>
        </w:rPr>
        <w:endnoteRef/>
      </w:r>
      <w:r w:rsidRPr="005B3C23">
        <w:rPr>
          <w:b/>
          <w:bCs/>
          <w:sz w:val="18"/>
          <w:szCs w:val="18"/>
          <w:lang w:val="en-GB"/>
        </w:rPr>
        <w:t>Responsible person at the Sending Institution</w:t>
      </w:r>
      <w:r w:rsidRPr="005B3C23">
        <w:rPr>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9">
    <w:p w:rsidR="008E4F02" w:rsidRDefault="008E4F02" w:rsidP="005B3C23">
      <w:pPr>
        <w:spacing w:before="120" w:after="120"/>
        <w:ind w:left="567"/>
        <w:jc w:val="both"/>
      </w:pPr>
      <w:r w:rsidRPr="005B3C23">
        <w:rPr>
          <w:rStyle w:val="EndnoteReference"/>
          <w:sz w:val="18"/>
          <w:szCs w:val="18"/>
        </w:rPr>
        <w:endnoteRef/>
      </w:r>
      <w:r w:rsidRPr="005B3C23">
        <w:rPr>
          <w:b/>
          <w:bCs/>
          <w:sz w:val="18"/>
          <w:szCs w:val="18"/>
          <w:lang w:val="en-GB"/>
        </w:rPr>
        <w:t>Responsible person at the Receiving Institution</w:t>
      </w:r>
      <w:r w:rsidRPr="005B3C23">
        <w:rPr>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02" w:rsidRDefault="008E4F02" w:rsidP="00113A2A">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F02" w:rsidRDefault="008E4F02" w:rsidP="00261299">
      <w:pPr>
        <w:spacing w:after="0" w:line="240" w:lineRule="auto"/>
      </w:pPr>
      <w:r>
        <w:separator/>
      </w:r>
    </w:p>
  </w:footnote>
  <w:footnote w:type="continuationSeparator" w:id="1">
    <w:p w:rsidR="008E4F02" w:rsidRDefault="008E4F02"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F02" w:rsidRDefault="008E4F02" w:rsidP="00784E7F">
    <w:pPr>
      <w:pStyle w:val="Header"/>
      <w:jc w:val="center"/>
    </w:pPr>
    <w:r>
      <w:rPr>
        <w:noProof/>
        <w:lang w:val="en-US"/>
      </w:rPr>
      <w:pict>
        <v:shapetype id="_x0000_t202" coordsize="21600,21600" o:spt="202" path="m,l,21600r21600,l21600,xe">
          <v:stroke joinstyle="miter"/>
          <v:path gradientshapeok="t" o:connecttype="rect"/>
        </v:shapetype>
        <v:shape id="Text Box 2" o:spid="_x0000_s2049" type="#_x0000_t202" style="position:absolute;left:0;text-align:left;margin-left:113.05pt;margin-top:-5.8pt;width:375.65pt;height:45pt;z-index:251660288;visibility:visible" filled="f" stroked="f">
          <v:textbox>
            <w:txbxContent>
              <w:p w:rsidR="008E4F02" w:rsidRPr="00DE6CE6" w:rsidDel="00DC1B56" w:rsidRDefault="008E4F02" w:rsidP="00113A2A">
                <w:pPr>
                  <w:tabs>
                    <w:tab w:val="left" w:pos="3119"/>
                  </w:tabs>
                  <w:spacing w:after="0"/>
                  <w:jc w:val="center"/>
                  <w:rPr>
                    <w:b/>
                    <w:bCs/>
                    <w:color w:val="003CB4"/>
                    <w:sz w:val="26"/>
                    <w:szCs w:val="26"/>
                    <w:lang w:val="en-GB"/>
                  </w:rPr>
                </w:pPr>
                <w:r w:rsidRPr="00DE6CE6">
                  <w:rPr>
                    <w:b/>
                    <w:bCs/>
                    <w:color w:val="003CB4"/>
                    <w:sz w:val="24"/>
                    <w:szCs w:val="24"/>
                    <w:lang w:val="en-GB"/>
                  </w:rPr>
                  <w:t xml:space="preserve">Erasmus+ </w:t>
                </w:r>
                <w:r w:rsidRPr="00DE6CE6" w:rsidDel="00DC1B56">
                  <w:rPr>
                    <w:b/>
                    <w:bCs/>
                    <w:color w:val="003CB4"/>
                    <w:sz w:val="24"/>
                    <w:szCs w:val="24"/>
                    <w:lang w:val="en-GB"/>
                  </w:rPr>
                  <w:t>Higher Education</w:t>
                </w:r>
                <w:r w:rsidRPr="00DE6CE6">
                  <w:rPr>
                    <w:b/>
                    <w:bCs/>
                    <w:color w:val="003CB4"/>
                    <w:sz w:val="24"/>
                    <w:szCs w:val="24"/>
                    <w:lang w:val="en-GB"/>
                  </w:rPr>
                  <w:t xml:space="preserve">International Credit Mobility </w:t>
                </w:r>
                <w:r w:rsidRPr="00DE6CE6">
                  <w:rPr>
                    <w:b/>
                    <w:bCs/>
                    <w:color w:val="003CB4"/>
                    <w:sz w:val="26"/>
                    <w:szCs w:val="26"/>
                    <w:lang w:val="en-GB"/>
                  </w:rPr>
                  <w:br/>
                </w:r>
                <w:r w:rsidRPr="00DE6CE6">
                  <w:rPr>
                    <w:b/>
                    <w:bCs/>
                    <w:color w:val="003CB4"/>
                    <w:sz w:val="28"/>
                    <w:szCs w:val="28"/>
                    <w:lang w:val="en-GB"/>
                  </w:rPr>
                  <w:t>Sub-Annex Ia</w:t>
                </w:r>
                <w:r w:rsidRPr="00DE6CE6">
                  <w:rPr>
                    <w:b/>
                    <w:bCs/>
                    <w:color w:val="003CB4"/>
                    <w:sz w:val="24"/>
                    <w:szCs w:val="24"/>
                    <w:lang w:val="en-GB"/>
                  </w:rPr>
                  <w:t>–Mobility</w:t>
                </w:r>
                <w:r w:rsidRPr="00DE6CE6" w:rsidDel="00DC1B56">
                  <w:rPr>
                    <w:b/>
                    <w:bCs/>
                    <w:color w:val="003CB4"/>
                    <w:sz w:val="24"/>
                    <w:szCs w:val="24"/>
                    <w:lang w:val="en-GB"/>
                  </w:rPr>
                  <w:t>Agree</w:t>
                </w:r>
                <w:r w:rsidRPr="00DE6CE6">
                  <w:rPr>
                    <w:b/>
                    <w:bCs/>
                    <w:color w:val="003CB4"/>
                    <w:sz w:val="24"/>
                    <w:szCs w:val="24"/>
                    <w:lang w:val="en-GB"/>
                  </w:rPr>
                  <w:t>ment for Staff Teaching</w:t>
                </w:r>
              </w:p>
              <w:p w:rsidR="008E4F02" w:rsidRDefault="008E4F02" w:rsidP="00784E7F">
                <w:pPr>
                  <w:tabs>
                    <w:tab w:val="left" w:pos="3119"/>
                  </w:tabs>
                  <w:spacing w:after="0"/>
                  <w:jc w:val="center"/>
                  <w:rPr>
                    <w:rFonts w:ascii="Verdana" w:hAnsi="Verdana" w:cs="Verdana"/>
                    <w:b/>
                    <w:bCs/>
                    <w:i/>
                    <w:iCs/>
                    <w:color w:val="003CB4"/>
                    <w:sz w:val="14"/>
                    <w:szCs w:val="14"/>
                    <w:lang w:val="en-GB"/>
                  </w:rPr>
                </w:pPr>
              </w:p>
              <w:p w:rsidR="008E4F02" w:rsidRDefault="008E4F02" w:rsidP="00784E7F">
                <w:pPr>
                  <w:tabs>
                    <w:tab w:val="left" w:pos="3119"/>
                  </w:tabs>
                  <w:spacing w:after="0"/>
                  <w:jc w:val="center"/>
                  <w:rPr>
                    <w:rFonts w:ascii="Verdana" w:hAnsi="Verdana" w:cs="Verdana"/>
                    <w:b/>
                    <w:bCs/>
                    <w:i/>
                    <w:iCs/>
                    <w:color w:val="003CB4"/>
                    <w:sz w:val="14"/>
                    <w:szCs w:val="14"/>
                    <w:lang w:val="en-GB"/>
                  </w:rPr>
                </w:pPr>
              </w:p>
              <w:p w:rsidR="008E4F02" w:rsidRPr="000B0109" w:rsidRDefault="008E4F02" w:rsidP="00784E7F">
                <w:pPr>
                  <w:tabs>
                    <w:tab w:val="left" w:pos="3119"/>
                  </w:tabs>
                  <w:spacing w:after="0"/>
                  <w:jc w:val="center"/>
                  <w:rPr>
                    <w:rFonts w:ascii="Verdana" w:hAnsi="Verdana" w:cs="Verdana"/>
                    <w:b/>
                    <w:bCs/>
                    <w:i/>
                    <w:iCs/>
                    <w:color w:val="003CB4"/>
                    <w:sz w:val="14"/>
                    <w:szCs w:val="14"/>
                    <w:lang w:val="en-GB"/>
                  </w:rPr>
                </w:pPr>
              </w:p>
            </w:txbxContent>
          </v:textbox>
        </v:shape>
      </w:pict>
    </w:r>
    <w:r>
      <w:rPr>
        <w:noProof/>
        <w:lang w:val="en-US"/>
      </w:rPr>
      <w:pict>
        <v:shape id="Text Box 1" o:spid="_x0000_s2050" type="#_x0000_t202" style="position:absolute;left:0;text-align:left;margin-left:434.9pt;margin-top:5.4pt;width:134.8pt;height:27.5pt;z-index:251661312;visibility:visible" filled="f" stroked="f">
          <v:textbox>
            <w:txbxContent>
              <w:p w:rsidR="008E4F02" w:rsidRDefault="008E4F02" w:rsidP="0027260A">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lang w:val="en-GB"/>
                  </w:rPr>
                  <w:t>Participant’</w:t>
                </w:r>
                <w:r w:rsidRPr="000B0109">
                  <w:rPr>
                    <w:rFonts w:ascii="Verdana" w:hAnsi="Verdana" w:cs="Verdana"/>
                    <w:b/>
                    <w:bCs/>
                    <w:i/>
                    <w:iCs/>
                    <w:color w:val="003CB4"/>
                    <w:sz w:val="14"/>
                    <w:szCs w:val="14"/>
                    <w:lang w:val="en-GB"/>
                  </w:rPr>
                  <w:t>s name</w:t>
                </w:r>
              </w:p>
              <w:p w:rsidR="008E4F02" w:rsidRDefault="008E4F02" w:rsidP="00C8335D">
                <w:pPr>
                  <w:tabs>
                    <w:tab w:val="left" w:pos="3119"/>
                  </w:tabs>
                  <w:spacing w:after="0"/>
                  <w:jc w:val="right"/>
                  <w:rPr>
                    <w:rFonts w:ascii="Verdana" w:hAnsi="Verdana" w:cs="Verdana"/>
                    <w:b/>
                    <w:bCs/>
                    <w:i/>
                    <w:iCs/>
                    <w:color w:val="003CB4"/>
                    <w:sz w:val="14"/>
                    <w:szCs w:val="14"/>
                    <w:lang w:val="en-GB"/>
                  </w:rPr>
                </w:pPr>
                <w:r>
                  <w:rPr>
                    <w:rFonts w:ascii="Verdana" w:hAnsi="Verdana" w:cs="Verdana"/>
                    <w:b/>
                    <w:bCs/>
                    <w:i/>
                    <w:iCs/>
                    <w:color w:val="003CB4"/>
                    <w:sz w:val="14"/>
                    <w:szCs w:val="14"/>
                    <w:lang w:val="en-GB"/>
                  </w:rPr>
                  <w:t>Academic Year 20…/20…</w:t>
                </w:r>
              </w:p>
              <w:p w:rsidR="008E4F02" w:rsidRDefault="008E4F02" w:rsidP="0027260A">
                <w:pPr>
                  <w:tabs>
                    <w:tab w:val="left" w:pos="3119"/>
                  </w:tabs>
                  <w:spacing w:after="0"/>
                  <w:jc w:val="right"/>
                  <w:rPr>
                    <w:rFonts w:ascii="Verdana" w:hAnsi="Verdana" w:cs="Verdana"/>
                    <w:b/>
                    <w:bCs/>
                    <w:i/>
                    <w:iCs/>
                    <w:color w:val="003CB4"/>
                    <w:sz w:val="14"/>
                    <w:szCs w:val="14"/>
                    <w:lang w:val="en-GB"/>
                  </w:rPr>
                </w:pPr>
              </w:p>
              <w:p w:rsidR="008E4F02" w:rsidRDefault="008E4F02" w:rsidP="0027260A">
                <w:pPr>
                  <w:tabs>
                    <w:tab w:val="left" w:pos="3119"/>
                  </w:tabs>
                  <w:spacing w:after="0"/>
                  <w:jc w:val="right"/>
                  <w:rPr>
                    <w:rFonts w:ascii="Verdana" w:hAnsi="Verdana" w:cs="Verdana"/>
                    <w:b/>
                    <w:bCs/>
                    <w:i/>
                    <w:iCs/>
                    <w:color w:val="003CB4"/>
                    <w:sz w:val="14"/>
                    <w:szCs w:val="14"/>
                    <w:lang w:val="en-GB"/>
                  </w:rPr>
                </w:pPr>
              </w:p>
              <w:p w:rsidR="008E4F02" w:rsidRPr="000B0109" w:rsidRDefault="008E4F02" w:rsidP="0027260A">
                <w:pPr>
                  <w:tabs>
                    <w:tab w:val="left" w:pos="3119"/>
                  </w:tabs>
                  <w:spacing w:after="0"/>
                  <w:jc w:val="right"/>
                  <w:rPr>
                    <w:rFonts w:ascii="Verdana" w:hAnsi="Verdana" w:cs="Verdana"/>
                    <w:b/>
                    <w:bCs/>
                    <w:i/>
                    <w:iCs/>
                    <w:color w:val="003CB4"/>
                    <w:sz w:val="14"/>
                    <w:szCs w:val="14"/>
                    <w:lang w:val="en-GB"/>
                  </w:rPr>
                </w:pPr>
              </w:p>
            </w:txbxContent>
          </v:textbox>
        </v:shape>
      </w:pict>
    </w:r>
    <w:r>
      <w:rPr>
        <w:noProof/>
        <w:lang w:val="en-US"/>
      </w:rPr>
      <w:pict>
        <v:shape id="Text Box 11" o:spid="_x0000_s2051" type="#_x0000_t202" style="position:absolute;left:0;text-align:left;margin-left:4.8pt;margin-top:-20.85pt;width:321.8pt;height:21.9pt;z-index:251662336;visibility:visible" filled="f" stroked="f">
          <v:textbox>
            <w:txbxContent>
              <w:p w:rsidR="008E4F02" w:rsidRPr="00DE6CE6" w:rsidRDefault="008E4F02" w:rsidP="00562D91">
                <w:pPr>
                  <w:tabs>
                    <w:tab w:val="left" w:pos="3119"/>
                  </w:tabs>
                  <w:spacing w:after="0"/>
                  <w:rPr>
                    <w:rFonts w:ascii="Arial Narrow" w:hAnsi="Arial Narrow" w:cs="Arial Narrow"/>
                    <w:b/>
                    <w:bCs/>
                    <w:i/>
                    <w:iCs/>
                    <w:color w:val="003CB4"/>
                    <w:sz w:val="14"/>
                    <w:szCs w:val="14"/>
                    <w:lang w:val="en-GB"/>
                  </w:rPr>
                </w:pPr>
                <w:r w:rsidRPr="00DE6CE6">
                  <w:rPr>
                    <w:rFonts w:ascii="Arial Narrow" w:hAnsi="Arial Narrow" w:cs="Arial Narrow"/>
                    <w:sz w:val="14"/>
                    <w:szCs w:val="14"/>
                    <w:lang w:val="en-GB"/>
                  </w:rPr>
                  <w:t>Erasmus+ HE- Annex IIb - Grant Agreement: Sub-Annex Ia - Mobility Agreement for Staff Teaching KA107 – v.2015</w:t>
                </w:r>
              </w:p>
              <w:p w:rsidR="008E4F02" w:rsidRPr="00452C45" w:rsidRDefault="008E4F02" w:rsidP="009B0140">
                <w:pPr>
                  <w:tabs>
                    <w:tab w:val="left" w:pos="3119"/>
                  </w:tabs>
                  <w:spacing w:after="0"/>
                  <w:jc w:val="right"/>
                  <w:rPr>
                    <w:rFonts w:ascii="Verdana" w:hAnsi="Verdana" w:cs="Verdana"/>
                    <w:b/>
                    <w:bCs/>
                    <w:i/>
                    <w:iCs/>
                    <w:color w:val="003CB4"/>
                    <w:sz w:val="12"/>
                    <w:szCs w:val="12"/>
                    <w:lang w:val="en-GB"/>
                  </w:rPr>
                </w:pPr>
              </w:p>
              <w:p w:rsidR="008E4F02" w:rsidRPr="00452C45" w:rsidRDefault="008E4F02" w:rsidP="009B0140">
                <w:pPr>
                  <w:tabs>
                    <w:tab w:val="left" w:pos="3119"/>
                  </w:tabs>
                  <w:spacing w:after="0"/>
                  <w:jc w:val="right"/>
                  <w:rPr>
                    <w:rFonts w:ascii="Verdana" w:hAnsi="Verdana" w:cs="Verdana"/>
                    <w:b/>
                    <w:bCs/>
                    <w:i/>
                    <w:iCs/>
                    <w:color w:val="003CB4"/>
                    <w:sz w:val="12"/>
                    <w:szCs w:val="12"/>
                    <w:lang w:val="en-GB"/>
                  </w:rPr>
                </w:pPr>
              </w:p>
            </w:txbxContent>
          </v:textbox>
        </v:shape>
      </w:pict>
    </w: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style="position:absolute;left:0;text-align:left;margin-left:17.9pt;margin-top:5.65pt;width:100.8pt;height:20.45pt;z-index:25166336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BE61D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C5A82E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DF8A8F8"/>
    <w:lvl w:ilvl="0">
      <w:start w:val="1"/>
      <w:numFmt w:val="decimal"/>
      <w:pStyle w:val="ListNumber2"/>
      <w:lvlText w:val="%1."/>
      <w:lvlJc w:val="left"/>
      <w:pPr>
        <w:tabs>
          <w:tab w:val="num" w:pos="643"/>
        </w:tabs>
        <w:ind w:left="643" w:hanging="360"/>
      </w:pPr>
    </w:lvl>
  </w:abstractNum>
  <w:abstractNum w:abstractNumId="3">
    <w:nsid w:val="FFFFFF81"/>
    <w:multiLevelType w:val="singleLevel"/>
    <w:tmpl w:val="3FAAA73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D70879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F6A09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584A338"/>
    <w:lvl w:ilvl="0">
      <w:start w:val="1"/>
      <w:numFmt w:val="decimal"/>
      <w:pStyle w:val="ListNumber"/>
      <w:lvlText w:val="%1."/>
      <w:lvlJc w:val="left"/>
      <w:pPr>
        <w:tabs>
          <w:tab w:val="num" w:pos="360"/>
        </w:tabs>
        <w:ind w:left="360" w:hanging="360"/>
      </w:pPr>
    </w:lvl>
  </w:abstractNum>
  <w:abstractNum w:abstractNumId="7">
    <w:nsid w:val="FFFFFF89"/>
    <w:multiLevelType w:val="singleLevel"/>
    <w:tmpl w:val="48962F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B75631B"/>
    <w:multiLevelType w:val="singleLevel"/>
    <w:tmpl w:val="A4DC141A"/>
    <w:lvl w:ilvl="0">
      <w:start w:val="1"/>
      <w:numFmt w:val="bullet"/>
      <w:lvlText w:val=""/>
      <w:lvlJc w:val="left"/>
      <w:pPr>
        <w:tabs>
          <w:tab w:val="num" w:pos="765"/>
        </w:tabs>
        <w:ind w:left="765" w:hanging="283"/>
      </w:pPr>
      <w:rPr>
        <w:rFonts w:ascii="Symbol" w:hAnsi="Symbol" w:cs="Symbol"/>
      </w:rPr>
    </w:lvl>
  </w:abstractNum>
  <w:abstractNum w:abstractNumId="12">
    <w:nsid w:val="2CAB4527"/>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CF00E18"/>
    <w:multiLevelType w:val="singleLevel"/>
    <w:tmpl w:val="4E1A982C"/>
    <w:lvl w:ilvl="0">
      <w:start w:val="1"/>
      <w:numFmt w:val="bullet"/>
      <w:lvlText w:val=""/>
      <w:lvlJc w:val="left"/>
      <w:pPr>
        <w:tabs>
          <w:tab w:val="num" w:pos="283"/>
        </w:tabs>
        <w:ind w:left="283" w:hanging="283"/>
      </w:pPr>
      <w:rPr>
        <w:rFonts w:ascii="Symbol" w:hAnsi="Symbol" w:cs="Symbol"/>
      </w:rPr>
    </w:lvl>
  </w:abstractNum>
  <w:abstractNum w:abstractNumId="15">
    <w:nsid w:val="46113D4F"/>
    <w:multiLevelType w:val="singleLevel"/>
    <w:tmpl w:val="A3323CB8"/>
    <w:lvl w:ilvl="0">
      <w:start w:val="1"/>
      <w:numFmt w:val="bullet"/>
      <w:lvlText w:val="–"/>
      <w:lvlJc w:val="left"/>
      <w:pPr>
        <w:tabs>
          <w:tab w:val="num" w:pos="1485"/>
        </w:tabs>
        <w:ind w:left="1485" w:hanging="283"/>
      </w:pPr>
      <w:rPr>
        <w:rFonts w:ascii="Times New Roman" w:hAnsi="Times New Roman" w:cs="Times New Roman"/>
      </w:rPr>
    </w:lvl>
  </w:abstractNum>
  <w:abstractNum w:abstractNumId="16">
    <w:nsid w:val="54D10AB0"/>
    <w:multiLevelType w:val="singleLevel"/>
    <w:tmpl w:val="5B50620E"/>
    <w:lvl w:ilvl="0">
      <w:start w:val="1"/>
      <w:numFmt w:val="bullet"/>
      <w:lvlText w:val="–"/>
      <w:lvlJc w:val="left"/>
      <w:pPr>
        <w:tabs>
          <w:tab w:val="num" w:pos="1485"/>
        </w:tabs>
        <w:ind w:left="1485" w:hanging="283"/>
      </w:pPr>
      <w:rPr>
        <w:rFonts w:ascii="Times New Roman" w:hAnsi="Times New Roman" w:cs="Times New Roman"/>
      </w:rPr>
    </w:lvl>
  </w:abstractNum>
  <w:abstractNum w:abstractNumId="17">
    <w:nsid w:val="5E0D6286"/>
    <w:multiLevelType w:val="singleLevel"/>
    <w:tmpl w:val="B0567122"/>
    <w:lvl w:ilvl="0">
      <w:start w:val="1"/>
      <w:numFmt w:val="bullet"/>
      <w:lvlText w:val="–"/>
      <w:lvlJc w:val="left"/>
      <w:pPr>
        <w:tabs>
          <w:tab w:val="num" w:pos="1485"/>
        </w:tabs>
        <w:ind w:left="1485" w:hanging="283"/>
      </w:pPr>
      <w:rPr>
        <w:rFonts w:ascii="Times New Roman" w:hAnsi="Times New Roman" w:cs="Times New Roman"/>
      </w:rPr>
    </w:lvl>
  </w:abstractNum>
  <w:abstractNum w:abstractNumId="18">
    <w:nsid w:val="722304D7"/>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7"/>
  </w:num>
  <w:num w:numId="11">
    <w:abstractNumId w:val="15"/>
  </w:num>
  <w:num w:numId="12">
    <w:abstractNumId w:val="16"/>
  </w:num>
  <w:num w:numId="13">
    <w:abstractNumId w:val="10"/>
  </w:num>
  <w:num w:numId="14">
    <w:abstractNumId w:val="13"/>
  </w:num>
  <w:num w:numId="15">
    <w:abstractNumId w:val="8"/>
  </w:num>
  <w:num w:numId="16">
    <w:abstractNumId w:val="12"/>
  </w:num>
  <w:num w:numId="17">
    <w:abstractNumId w:val="18"/>
  </w:num>
  <w:num w:numId="18">
    <w:abstractNumId w:val="14"/>
  </w:num>
  <w:num w:numId="19">
    <w:abstractNumId w:val="11"/>
  </w:num>
  <w:num w:numId="20">
    <w:abstractNumId w:val="8"/>
  </w:num>
  <w:num w:numId="21">
    <w:abstractNumId w:val="12"/>
  </w:num>
  <w:num w:numId="22">
    <w:abstractNumId w:val="18"/>
  </w:num>
  <w:num w:numId="23">
    <w:abstractNumId w:val="10"/>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AB7"/>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2E39"/>
    <w:rsid w:val="000F7889"/>
    <w:rsid w:val="001026FA"/>
    <w:rsid w:val="00105D16"/>
    <w:rsid w:val="00111A37"/>
    <w:rsid w:val="0011351A"/>
    <w:rsid w:val="00113A2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5C79"/>
    <w:rsid w:val="00207747"/>
    <w:rsid w:val="002166CA"/>
    <w:rsid w:val="00216AAE"/>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27A34"/>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C7599"/>
    <w:rsid w:val="003E4D06"/>
    <w:rsid w:val="003E5113"/>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D91"/>
    <w:rsid w:val="00562EB0"/>
    <w:rsid w:val="00565559"/>
    <w:rsid w:val="00583E7E"/>
    <w:rsid w:val="00587772"/>
    <w:rsid w:val="00590969"/>
    <w:rsid w:val="00590DCD"/>
    <w:rsid w:val="005A4086"/>
    <w:rsid w:val="005A622A"/>
    <w:rsid w:val="005A6376"/>
    <w:rsid w:val="005B0E7A"/>
    <w:rsid w:val="005B176D"/>
    <w:rsid w:val="005B3C23"/>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48C"/>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4E91"/>
    <w:rsid w:val="00895DED"/>
    <w:rsid w:val="008A1D43"/>
    <w:rsid w:val="008A4A60"/>
    <w:rsid w:val="008A70CF"/>
    <w:rsid w:val="008C1A17"/>
    <w:rsid w:val="008C4FF7"/>
    <w:rsid w:val="008C554A"/>
    <w:rsid w:val="008C62AC"/>
    <w:rsid w:val="008D28A6"/>
    <w:rsid w:val="008D4767"/>
    <w:rsid w:val="008D4FBF"/>
    <w:rsid w:val="008D7AEE"/>
    <w:rsid w:val="008E01D9"/>
    <w:rsid w:val="008E4690"/>
    <w:rsid w:val="008E4F02"/>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2F11"/>
    <w:rsid w:val="009F440C"/>
    <w:rsid w:val="00A00F75"/>
    <w:rsid w:val="00A031FF"/>
    <w:rsid w:val="00A04811"/>
    <w:rsid w:val="00A04C7E"/>
    <w:rsid w:val="00A13B99"/>
    <w:rsid w:val="00A25257"/>
    <w:rsid w:val="00A321BA"/>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993"/>
    <w:rsid w:val="00AD584A"/>
    <w:rsid w:val="00AD6409"/>
    <w:rsid w:val="00AE2603"/>
    <w:rsid w:val="00AE3308"/>
    <w:rsid w:val="00AE44D7"/>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4F37"/>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2957"/>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7C2"/>
    <w:rsid w:val="00DC3994"/>
    <w:rsid w:val="00DC696D"/>
    <w:rsid w:val="00DD2814"/>
    <w:rsid w:val="00DD35D0"/>
    <w:rsid w:val="00DD4091"/>
    <w:rsid w:val="00DD441B"/>
    <w:rsid w:val="00DD7343"/>
    <w:rsid w:val="00DE0920"/>
    <w:rsid w:val="00DE0DC4"/>
    <w:rsid w:val="00DE6CE6"/>
    <w:rsid w:val="00DE7566"/>
    <w:rsid w:val="00DF64EB"/>
    <w:rsid w:val="00E00BAF"/>
    <w:rsid w:val="00E04428"/>
    <w:rsid w:val="00E0503C"/>
    <w:rsid w:val="00E05AE5"/>
    <w:rsid w:val="00E06DEF"/>
    <w:rsid w:val="00E11D8B"/>
    <w:rsid w:val="00E13202"/>
    <w:rsid w:val="00E140F4"/>
    <w:rsid w:val="00E16FA3"/>
    <w:rsid w:val="00E241B7"/>
    <w:rsid w:val="00E24631"/>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129"/>
    <w:rsid w:val="00EA4EA3"/>
    <w:rsid w:val="00EA5B1E"/>
    <w:rsid w:val="00EA6E5C"/>
    <w:rsid w:val="00EB0036"/>
    <w:rsid w:val="00EB489E"/>
    <w:rsid w:val="00EB534C"/>
    <w:rsid w:val="00EC1AC5"/>
    <w:rsid w:val="00EC7C21"/>
    <w:rsid w:val="00EE6BDA"/>
    <w:rsid w:val="00EE7760"/>
    <w:rsid w:val="00EF20F0"/>
    <w:rsid w:val="00F01A1E"/>
    <w:rsid w:val="00F1041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locked="1" w:uiPriority="0"/>
    <w:lsdException w:name="List Number 3" w:locked="1" w:uiPriority="0"/>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94E91"/>
    <w:pPr>
      <w:spacing w:after="200" w:line="276" w:lineRule="auto"/>
    </w:pPr>
    <w:rPr>
      <w:rFonts w:cs="Calibri"/>
      <w:lang w:val="it-IT"/>
    </w:rPr>
  </w:style>
  <w:style w:type="paragraph" w:styleId="Heading1">
    <w:name w:val="heading 1"/>
    <w:basedOn w:val="Normal"/>
    <w:next w:val="Normal"/>
    <w:link w:val="Heading1Char"/>
    <w:uiPriority w:val="99"/>
    <w:qFormat/>
    <w:rsid w:val="00BD2244"/>
    <w:pPr>
      <w:keepNext/>
      <w:numPr>
        <w:numId w:val="9"/>
      </w:numPr>
      <w:spacing w:before="240" w:after="240" w:line="240" w:lineRule="auto"/>
      <w:jc w:val="both"/>
      <w:outlineLvl w:val="0"/>
    </w:pPr>
    <w:rPr>
      <w:rFonts w:ascii="Times New Roman" w:eastAsia="Times New Roman" w:hAnsi="Times New Roman" w:cs="Times New Roman"/>
      <w:b/>
      <w:bCs/>
      <w:smallCaps/>
      <w:sz w:val="24"/>
      <w:szCs w:val="24"/>
      <w:lang w:val="fr-FR"/>
    </w:rPr>
  </w:style>
  <w:style w:type="paragraph" w:styleId="Heading2">
    <w:name w:val="heading 2"/>
    <w:basedOn w:val="Normal"/>
    <w:next w:val="Normal"/>
    <w:link w:val="Heading2Char"/>
    <w:uiPriority w:val="99"/>
    <w:qFormat/>
    <w:rsid w:val="00BD2244"/>
    <w:pPr>
      <w:keepNext/>
      <w:numPr>
        <w:ilvl w:val="1"/>
        <w:numId w:val="9"/>
      </w:numPr>
      <w:spacing w:after="240" w:line="240" w:lineRule="auto"/>
      <w:jc w:val="both"/>
      <w:outlineLvl w:val="1"/>
    </w:pPr>
    <w:rPr>
      <w:rFonts w:ascii="Times New Roman" w:eastAsia="Times New Roman" w:hAnsi="Times New Roman" w:cs="Times New Roman"/>
      <w:b/>
      <w:bCs/>
      <w:sz w:val="24"/>
      <w:szCs w:val="24"/>
      <w:lang w:val="fr-FR"/>
    </w:rPr>
  </w:style>
  <w:style w:type="paragraph" w:styleId="Heading3">
    <w:name w:val="heading 3"/>
    <w:basedOn w:val="Normal"/>
    <w:next w:val="Normal"/>
    <w:link w:val="Heading3Char"/>
    <w:uiPriority w:val="99"/>
    <w:qFormat/>
    <w:rsid w:val="00BD2244"/>
    <w:pPr>
      <w:keepNext/>
      <w:numPr>
        <w:ilvl w:val="2"/>
        <w:numId w:val="9"/>
      </w:numPr>
      <w:spacing w:after="240" w:line="240" w:lineRule="auto"/>
      <w:jc w:val="both"/>
      <w:outlineLvl w:val="2"/>
    </w:pPr>
    <w:rPr>
      <w:rFonts w:ascii="Times New Roman" w:eastAsia="Times New Roman" w:hAnsi="Times New Roman" w:cs="Times New Roman"/>
      <w:i/>
      <w:iCs/>
      <w:sz w:val="24"/>
      <w:szCs w:val="24"/>
      <w:lang w:val="fr-FR"/>
    </w:rPr>
  </w:style>
  <w:style w:type="paragraph" w:styleId="Heading4">
    <w:name w:val="heading 4"/>
    <w:basedOn w:val="Normal"/>
    <w:next w:val="Normal"/>
    <w:link w:val="Heading4Char"/>
    <w:uiPriority w:val="99"/>
    <w:qFormat/>
    <w:rsid w:val="00BD2244"/>
    <w:pPr>
      <w:keepNext/>
      <w:numPr>
        <w:ilvl w:val="3"/>
        <w:numId w:val="9"/>
      </w:numPr>
      <w:spacing w:after="240" w:line="240" w:lineRule="auto"/>
      <w:jc w:val="both"/>
      <w:outlineLvl w:val="3"/>
    </w:pPr>
    <w:rPr>
      <w:rFonts w:ascii="Times New Roman" w:eastAsia="Times New Roman" w:hAnsi="Times New Roman" w:cs="Times New Roman"/>
      <w:sz w:val="24"/>
      <w:szCs w:val="24"/>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44"/>
    <w:rPr>
      <w:rFonts w:ascii="Times New Roman" w:eastAsia="Times New Roman" w:hAnsi="Times New Roman" w:cs="Times New Roman"/>
      <w:b/>
      <w:bCs/>
      <w:smallCaps/>
      <w:sz w:val="24"/>
      <w:szCs w:val="24"/>
      <w:lang w:val="fr-FR"/>
    </w:rPr>
  </w:style>
  <w:style w:type="character" w:customStyle="1" w:styleId="Heading2Char">
    <w:name w:val="Heading 2 Char"/>
    <w:basedOn w:val="DefaultParagraphFont"/>
    <w:link w:val="Heading2"/>
    <w:uiPriority w:val="99"/>
    <w:locked/>
    <w:rsid w:val="00BD2244"/>
    <w:rPr>
      <w:rFonts w:ascii="Times New Roman" w:eastAsia="Times New Roman" w:hAnsi="Times New Roman" w:cs="Times New Roman"/>
      <w:b/>
      <w:bCs/>
      <w:sz w:val="24"/>
      <w:szCs w:val="24"/>
      <w:lang w:val="fr-FR"/>
    </w:rPr>
  </w:style>
  <w:style w:type="character" w:customStyle="1" w:styleId="Heading3Char">
    <w:name w:val="Heading 3 Char"/>
    <w:basedOn w:val="DefaultParagraphFont"/>
    <w:link w:val="Heading3"/>
    <w:uiPriority w:val="99"/>
    <w:locked/>
    <w:rsid w:val="00BD2244"/>
    <w:rPr>
      <w:rFonts w:ascii="Times New Roman" w:eastAsia="Times New Roman" w:hAnsi="Times New Roman" w:cs="Times New Roman"/>
      <w:i/>
      <w:iCs/>
      <w:sz w:val="24"/>
      <w:szCs w:val="24"/>
      <w:lang w:val="fr-FR"/>
    </w:rPr>
  </w:style>
  <w:style w:type="character" w:customStyle="1" w:styleId="Heading4Char">
    <w:name w:val="Heading 4 Char"/>
    <w:basedOn w:val="DefaultParagraphFont"/>
    <w:link w:val="Heading4"/>
    <w:uiPriority w:val="99"/>
    <w:locked/>
    <w:rsid w:val="00BD2244"/>
    <w:rPr>
      <w:rFonts w:ascii="Times New Roman" w:eastAsia="Times New Roman" w:hAnsi="Times New Roman" w:cs="Times New Roman"/>
      <w:sz w:val="24"/>
      <w:szCs w:val="24"/>
      <w:lang w:val="fr-FR"/>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semiHidde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semiHidden/>
    <w:rsid w:val="003F2100"/>
    <w:rPr>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sz w:val="20"/>
      <w:szCs w:val="20"/>
    </w:rPr>
  </w:style>
  <w:style w:type="character" w:styleId="Hyperlink">
    <w:name w:val="Hyperlink"/>
    <w:basedOn w:val="DefaultParagraphFont"/>
    <w:uiPriority w:val="99"/>
    <w:rsid w:val="00D83C1F"/>
    <w:rPr>
      <w:color w:val="0000FF"/>
      <w:u w:val="single"/>
    </w:rPr>
  </w:style>
  <w:style w:type="paragraph" w:styleId="ListParagraph">
    <w:name w:val="List Paragraph"/>
    <w:basedOn w:val="Normal"/>
    <w:uiPriority w:val="99"/>
    <w:qFormat/>
    <w:rsid w:val="00E501A6"/>
    <w:pPr>
      <w:ind w:left="720"/>
    </w:pPr>
  </w:style>
  <w:style w:type="character" w:styleId="CommentReference">
    <w:name w:val="annotation reference"/>
    <w:basedOn w:val="DefaultParagraphFont"/>
    <w:uiPriority w:val="99"/>
    <w:semiHidden/>
    <w:rsid w:val="009C71F6"/>
    <w:rPr>
      <w:sz w:val="16"/>
      <w:szCs w:val="16"/>
    </w:rPr>
  </w:style>
  <w:style w:type="paragraph" w:styleId="CommentText">
    <w:name w:val="annotation text"/>
    <w:basedOn w:val="Normal"/>
    <w:link w:val="CommentTextChar"/>
    <w:uiPriority w:val="99"/>
    <w:semiHidden/>
    <w:rsid w:val="009C71F6"/>
    <w:pPr>
      <w:spacing w:line="240" w:lineRule="auto"/>
    </w:pPr>
    <w:rPr>
      <w:sz w:val="20"/>
      <w:szCs w:val="20"/>
    </w:rPr>
  </w:style>
  <w:style w:type="character" w:customStyle="1" w:styleId="CommentTextChar">
    <w:name w:val="Comment Text Char"/>
    <w:basedOn w:val="DefaultParagraphFont"/>
    <w:link w:val="CommentText"/>
    <w:uiPriority w:val="99"/>
    <w:locked/>
    <w:rsid w:val="009C71F6"/>
    <w:rPr>
      <w:sz w:val="20"/>
      <w:szCs w:val="20"/>
    </w:rPr>
  </w:style>
  <w:style w:type="paragraph" w:styleId="CommentSubject">
    <w:name w:val="annotation subject"/>
    <w:basedOn w:val="CommentText"/>
    <w:next w:val="CommentText"/>
    <w:link w:val="CommentSubjectChar"/>
    <w:uiPriority w:val="99"/>
    <w:semiHidden/>
    <w:rsid w:val="009C71F6"/>
    <w:rPr>
      <w:b/>
      <w:bCs/>
    </w:rPr>
  </w:style>
  <w:style w:type="character" w:customStyle="1" w:styleId="CommentSubjectChar">
    <w:name w:val="Comment Subject Char"/>
    <w:basedOn w:val="CommentTextChar"/>
    <w:link w:val="CommentSubject"/>
    <w:uiPriority w:val="99"/>
    <w:semiHidden/>
    <w:locked/>
    <w:rsid w:val="009C71F6"/>
    <w:rPr>
      <w:b/>
      <w:bCs/>
    </w:rPr>
  </w:style>
  <w:style w:type="character" w:styleId="FootnoteReference">
    <w:name w:val="footnote reference"/>
    <w:basedOn w:val="DefaultParagraphFont"/>
    <w:uiPriority w:val="99"/>
    <w:semiHidden/>
    <w:rsid w:val="00370CEF"/>
    <w:rPr>
      <w:vertAlign w:val="superscript"/>
    </w:rPr>
  </w:style>
  <w:style w:type="paragraph" w:styleId="Revision">
    <w:name w:val="Revision"/>
    <w:hidden/>
    <w:uiPriority w:val="99"/>
    <w:semiHidden/>
    <w:rsid w:val="00B32E13"/>
    <w:rPr>
      <w:rFonts w:cs="Calibri"/>
      <w:lang w:val="it-IT"/>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uiPriority w:val="99"/>
    <w:rsid w:val="00452C45"/>
    <w:pPr>
      <w:spacing w:after="480" w:line="240" w:lineRule="auto"/>
      <w:ind w:left="567" w:hanging="567"/>
    </w:pPr>
    <w:rPr>
      <w:rFonts w:ascii="Times New Roman" w:eastAsia="Times New Roman" w:hAnsi="Times New Roman" w:cs="Times New Roman"/>
      <w:sz w:val="24"/>
      <w:szCs w:val="24"/>
    </w:rPr>
  </w:style>
  <w:style w:type="paragraph" w:styleId="ListBullet">
    <w:name w:val="List Bullet"/>
    <w:basedOn w:val="Normal"/>
    <w:uiPriority w:val="99"/>
    <w:rsid w:val="00452C45"/>
    <w:pPr>
      <w:numPr>
        <w:numId w:val="2"/>
      </w:numPr>
      <w:tabs>
        <w:tab w:val="clear" w:pos="643"/>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Bullet1">
    <w:name w:val="List Bullet 1"/>
    <w:basedOn w:val="Normal"/>
    <w:uiPriority w:val="99"/>
    <w:rsid w:val="00452C45"/>
    <w:pPr>
      <w:numPr>
        <w:numId w:val="3"/>
      </w:numPr>
      <w:tabs>
        <w:tab w:val="clear" w:pos="926"/>
        <w:tab w:val="num" w:pos="765"/>
      </w:tabs>
      <w:spacing w:after="240" w:line="240" w:lineRule="auto"/>
      <w:ind w:left="765" w:hanging="283"/>
      <w:jc w:val="both"/>
    </w:pPr>
    <w:rPr>
      <w:rFonts w:ascii="Times New Roman" w:eastAsia="Times New Roman" w:hAnsi="Times New Roman" w:cs="Times New Roman"/>
      <w:sz w:val="24"/>
      <w:szCs w:val="24"/>
    </w:rPr>
  </w:style>
  <w:style w:type="paragraph" w:styleId="ListBullet2">
    <w:name w:val="List Bullet 2"/>
    <w:basedOn w:val="Normal"/>
    <w:uiPriority w:val="99"/>
    <w:rsid w:val="00452C45"/>
    <w:pPr>
      <w:numPr>
        <w:numId w:val="4"/>
      </w:numPr>
      <w:tabs>
        <w:tab w:val="clear" w:pos="1209"/>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3">
    <w:name w:val="List Bullet 3"/>
    <w:basedOn w:val="Normal"/>
    <w:uiPriority w:val="99"/>
    <w:rsid w:val="00452C45"/>
    <w:pPr>
      <w:numPr>
        <w:numId w:val="5"/>
      </w:numPr>
      <w:tabs>
        <w:tab w:val="clear" w:pos="360"/>
        <w:tab w:val="num" w:pos="1485"/>
      </w:tabs>
      <w:spacing w:after="240" w:line="240" w:lineRule="auto"/>
      <w:ind w:left="1485" w:hanging="283"/>
      <w:jc w:val="both"/>
    </w:pPr>
    <w:rPr>
      <w:rFonts w:ascii="Times New Roman" w:eastAsia="Times New Roman" w:hAnsi="Times New Roman" w:cs="Times New Roman"/>
      <w:sz w:val="24"/>
      <w:szCs w:val="24"/>
    </w:rPr>
  </w:style>
  <w:style w:type="paragraph" w:styleId="ListBullet4">
    <w:name w:val="List Bullet 4"/>
    <w:basedOn w:val="Normal"/>
    <w:uiPriority w:val="99"/>
    <w:rsid w:val="00452C45"/>
    <w:pPr>
      <w:numPr>
        <w:numId w:val="6"/>
      </w:numPr>
      <w:tabs>
        <w:tab w:val="clear" w:pos="643"/>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
    <w:name w:val="List Dash"/>
    <w:basedOn w:val="Normal"/>
    <w:uiPriority w:val="99"/>
    <w:rsid w:val="00452C45"/>
    <w:pPr>
      <w:numPr>
        <w:numId w:val="7"/>
      </w:numPr>
      <w:tabs>
        <w:tab w:val="clear" w:pos="926"/>
        <w:tab w:val="num" w:pos="283"/>
      </w:tabs>
      <w:spacing w:after="240" w:line="240" w:lineRule="auto"/>
      <w:ind w:left="283" w:hanging="283"/>
      <w:jc w:val="both"/>
    </w:pPr>
    <w:rPr>
      <w:rFonts w:ascii="Times New Roman" w:eastAsia="Times New Roman" w:hAnsi="Times New Roman" w:cs="Times New Roman"/>
      <w:sz w:val="24"/>
      <w:szCs w:val="24"/>
    </w:rPr>
  </w:style>
  <w:style w:type="paragraph" w:customStyle="1" w:styleId="ListDash1">
    <w:name w:val="List Dash 1"/>
    <w:basedOn w:val="Normal"/>
    <w:uiPriority w:val="99"/>
    <w:rsid w:val="00452C45"/>
    <w:pPr>
      <w:numPr>
        <w:numId w:val="8"/>
      </w:numPr>
      <w:tabs>
        <w:tab w:val="clear" w:pos="1209"/>
        <w:tab w:val="num" w:pos="765"/>
      </w:tabs>
      <w:spacing w:after="240" w:line="240" w:lineRule="auto"/>
      <w:ind w:left="765" w:hanging="283"/>
      <w:jc w:val="both"/>
    </w:pPr>
    <w:rPr>
      <w:rFonts w:ascii="Times New Roman" w:eastAsia="Times New Roman" w:hAnsi="Times New Roman" w:cs="Times New Roman"/>
      <w:sz w:val="24"/>
      <w:szCs w:val="24"/>
    </w:rPr>
  </w:style>
  <w:style w:type="paragraph" w:customStyle="1" w:styleId="ListDash2">
    <w:name w:val="List Dash 2"/>
    <w:basedOn w:val="Normal"/>
    <w:uiPriority w:val="99"/>
    <w:rsid w:val="00452C45"/>
    <w:pPr>
      <w:numPr>
        <w:numId w:val="9"/>
      </w:numPr>
      <w:tabs>
        <w:tab w:val="clear" w:pos="480"/>
        <w:tab w:val="num" w:pos="1485"/>
      </w:tabs>
      <w:spacing w:after="240" w:line="240" w:lineRule="auto"/>
      <w:ind w:left="1485" w:hanging="283"/>
      <w:jc w:val="both"/>
    </w:pPr>
    <w:rPr>
      <w:rFonts w:ascii="Times New Roman" w:eastAsia="Times New Roman" w:hAnsi="Times New Roman" w:cs="Times New Roman"/>
      <w:sz w:val="24"/>
      <w:szCs w:val="24"/>
    </w:rPr>
  </w:style>
  <w:style w:type="paragraph" w:customStyle="1" w:styleId="ListDash3">
    <w:name w:val="List Dash 3"/>
    <w:basedOn w:val="Normal"/>
    <w:uiPriority w:val="99"/>
    <w:rsid w:val="00452C45"/>
    <w:pPr>
      <w:numPr>
        <w:numId w:val="10"/>
      </w:numPr>
      <w:spacing w:after="240" w:line="240" w:lineRule="auto"/>
      <w:jc w:val="both"/>
    </w:pPr>
    <w:rPr>
      <w:rFonts w:ascii="Times New Roman" w:eastAsia="Times New Roman" w:hAnsi="Times New Roman" w:cs="Times New Roman"/>
      <w:sz w:val="24"/>
      <w:szCs w:val="24"/>
    </w:rPr>
  </w:style>
  <w:style w:type="paragraph" w:customStyle="1" w:styleId="ListDash4">
    <w:name w:val="List Dash 4"/>
    <w:basedOn w:val="Normal"/>
    <w:uiPriority w:val="99"/>
    <w:rsid w:val="00452C45"/>
    <w:pPr>
      <w:numPr>
        <w:numId w:val="11"/>
      </w:numPr>
      <w:spacing w:after="240" w:line="240" w:lineRule="auto"/>
      <w:jc w:val="both"/>
    </w:pPr>
    <w:rPr>
      <w:rFonts w:ascii="Times New Roman" w:eastAsia="Times New Roman" w:hAnsi="Times New Roman" w:cs="Times New Roman"/>
      <w:sz w:val="24"/>
      <w:szCs w:val="24"/>
    </w:rPr>
  </w:style>
  <w:style w:type="paragraph" w:styleId="ListNumber">
    <w:name w:val="List Number"/>
    <w:basedOn w:val="Normal"/>
    <w:uiPriority w:val="99"/>
    <w:rsid w:val="00452C45"/>
    <w:pPr>
      <w:numPr>
        <w:numId w:val="12"/>
      </w:numPr>
      <w:tabs>
        <w:tab w:val="clear" w:pos="1485"/>
        <w:tab w:val="num" w:pos="709"/>
      </w:tabs>
      <w:spacing w:after="240" w:line="240" w:lineRule="auto"/>
      <w:ind w:left="709" w:hanging="709"/>
      <w:jc w:val="both"/>
    </w:pPr>
    <w:rPr>
      <w:rFonts w:ascii="Times New Roman" w:eastAsia="Times New Roman" w:hAnsi="Times New Roman" w:cs="Times New Roman"/>
      <w:sz w:val="24"/>
      <w:szCs w:val="24"/>
    </w:rPr>
  </w:style>
  <w:style w:type="paragraph" w:customStyle="1" w:styleId="ListNumber1">
    <w:name w:val="List Number 1"/>
    <w:basedOn w:val="Normal"/>
    <w:uiPriority w:val="99"/>
    <w:rsid w:val="00452C45"/>
    <w:pPr>
      <w:numPr>
        <w:numId w:val="13"/>
      </w:numPr>
      <w:tabs>
        <w:tab w:val="clear" w:pos="709"/>
        <w:tab w:val="num" w:pos="1191"/>
      </w:tabs>
      <w:spacing w:after="240" w:line="240" w:lineRule="auto"/>
      <w:ind w:left="1191"/>
      <w:jc w:val="both"/>
    </w:pPr>
    <w:rPr>
      <w:rFonts w:ascii="Times New Roman" w:eastAsia="Times New Roman" w:hAnsi="Times New Roman" w:cs="Times New Roman"/>
      <w:sz w:val="24"/>
      <w:szCs w:val="24"/>
    </w:rPr>
  </w:style>
  <w:style w:type="paragraph" w:styleId="ListNumber2">
    <w:name w:val="List Number 2"/>
    <w:basedOn w:val="Normal"/>
    <w:uiPriority w:val="99"/>
    <w:rsid w:val="00452C45"/>
    <w:pPr>
      <w:numPr>
        <w:numId w:val="14"/>
      </w:numPr>
      <w:tabs>
        <w:tab w:val="clear" w:pos="1191"/>
        <w:tab w:val="num" w:pos="1911"/>
      </w:tabs>
      <w:spacing w:after="240" w:line="240" w:lineRule="auto"/>
      <w:ind w:left="1911"/>
      <w:jc w:val="both"/>
    </w:pPr>
    <w:rPr>
      <w:rFonts w:ascii="Times New Roman" w:eastAsia="Times New Roman" w:hAnsi="Times New Roman" w:cs="Times New Roman"/>
      <w:sz w:val="24"/>
      <w:szCs w:val="24"/>
    </w:rPr>
  </w:style>
  <w:style w:type="paragraph" w:styleId="ListNumber3">
    <w:name w:val="List Number 3"/>
    <w:basedOn w:val="Normal"/>
    <w:uiPriority w:val="99"/>
    <w:rsid w:val="00452C45"/>
    <w:pPr>
      <w:numPr>
        <w:numId w:val="15"/>
      </w:numPr>
      <w:spacing w:after="24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rsid w:val="00452C45"/>
    <w:pPr>
      <w:numPr>
        <w:numId w:val="16"/>
      </w:numPr>
      <w:spacing w:after="240" w:line="240" w:lineRule="auto"/>
      <w:jc w:val="both"/>
    </w:pPr>
    <w:rPr>
      <w:rFonts w:ascii="Times New Roman" w:eastAsia="Times New Roman" w:hAnsi="Times New Roman" w:cs="Times New Roman"/>
      <w:sz w:val="24"/>
      <w:szCs w:val="24"/>
    </w:rPr>
  </w:style>
  <w:style w:type="paragraph" w:customStyle="1" w:styleId="ListNumberLevel2">
    <w:name w:val="List Number (Level 2)"/>
    <w:basedOn w:val="Normal"/>
    <w:uiPriority w:val="99"/>
    <w:rsid w:val="00452C45"/>
    <w:pPr>
      <w:numPr>
        <w:ilvl w:val="1"/>
        <w:numId w:val="12"/>
      </w:numPr>
      <w:tabs>
        <w:tab w:val="clear" w:pos="1485"/>
        <w:tab w:val="num" w:pos="1417"/>
      </w:tabs>
      <w:spacing w:after="240" w:line="240" w:lineRule="auto"/>
      <w:ind w:left="1417" w:hanging="708"/>
      <w:jc w:val="both"/>
    </w:pPr>
    <w:rPr>
      <w:rFonts w:ascii="Times New Roman" w:eastAsia="Times New Roman" w:hAnsi="Times New Roman" w:cs="Times New Roman"/>
      <w:sz w:val="24"/>
      <w:szCs w:val="24"/>
    </w:rPr>
  </w:style>
  <w:style w:type="paragraph" w:customStyle="1" w:styleId="ListNumber1Level2">
    <w:name w:val="List Number 1 (Level 2)"/>
    <w:basedOn w:val="Normal"/>
    <w:uiPriority w:val="99"/>
    <w:rsid w:val="00452C45"/>
    <w:pPr>
      <w:numPr>
        <w:ilvl w:val="1"/>
        <w:numId w:val="13"/>
      </w:numPr>
      <w:tabs>
        <w:tab w:val="clear" w:pos="1417"/>
        <w:tab w:val="num" w:pos="1899"/>
      </w:tabs>
      <w:spacing w:after="240" w:line="240" w:lineRule="auto"/>
      <w:ind w:left="1899"/>
      <w:jc w:val="both"/>
    </w:pPr>
    <w:rPr>
      <w:rFonts w:ascii="Times New Roman" w:eastAsia="Times New Roman" w:hAnsi="Times New Roman" w:cs="Times New Roman"/>
      <w:sz w:val="24"/>
      <w:szCs w:val="24"/>
    </w:rPr>
  </w:style>
  <w:style w:type="paragraph" w:customStyle="1" w:styleId="ListNumber2Level2">
    <w:name w:val="List Number 2 (Level 2)"/>
    <w:basedOn w:val="Normal"/>
    <w:uiPriority w:val="99"/>
    <w:rsid w:val="00452C45"/>
    <w:pPr>
      <w:numPr>
        <w:ilvl w:val="1"/>
        <w:numId w:val="14"/>
      </w:numPr>
      <w:tabs>
        <w:tab w:val="clear" w:pos="1899"/>
        <w:tab w:val="num" w:pos="2619"/>
      </w:tabs>
      <w:spacing w:after="240" w:line="240" w:lineRule="auto"/>
      <w:ind w:left="2619"/>
      <w:jc w:val="both"/>
    </w:pPr>
    <w:rPr>
      <w:rFonts w:ascii="Times New Roman" w:eastAsia="Times New Roman" w:hAnsi="Times New Roman" w:cs="Times New Roman"/>
      <w:sz w:val="24"/>
      <w:szCs w:val="24"/>
    </w:rPr>
  </w:style>
  <w:style w:type="paragraph" w:customStyle="1" w:styleId="ListNumber3Level2">
    <w:name w:val="List Number 3 (Level 2)"/>
    <w:basedOn w:val="Normal"/>
    <w:uiPriority w:val="99"/>
    <w:rsid w:val="00452C45"/>
    <w:pPr>
      <w:numPr>
        <w:ilvl w:val="1"/>
        <w:numId w:val="15"/>
      </w:numPr>
      <w:spacing w:after="240" w:line="240" w:lineRule="auto"/>
      <w:jc w:val="both"/>
    </w:pPr>
    <w:rPr>
      <w:rFonts w:ascii="Times New Roman" w:eastAsia="Times New Roman" w:hAnsi="Times New Roman" w:cs="Times New Roman"/>
      <w:sz w:val="24"/>
      <w:szCs w:val="24"/>
    </w:rPr>
  </w:style>
  <w:style w:type="paragraph" w:customStyle="1" w:styleId="ListNumber4Level2">
    <w:name w:val="List Number 4 (Level 2)"/>
    <w:basedOn w:val="Normal"/>
    <w:uiPriority w:val="99"/>
    <w:rsid w:val="00452C45"/>
    <w:pPr>
      <w:numPr>
        <w:ilvl w:val="1"/>
        <w:numId w:val="16"/>
      </w:numPr>
      <w:spacing w:after="240" w:line="240" w:lineRule="auto"/>
      <w:jc w:val="both"/>
    </w:pPr>
    <w:rPr>
      <w:rFonts w:ascii="Times New Roman" w:eastAsia="Times New Roman" w:hAnsi="Times New Roman" w:cs="Times New Roman"/>
      <w:sz w:val="24"/>
      <w:szCs w:val="24"/>
    </w:rPr>
  </w:style>
  <w:style w:type="paragraph" w:customStyle="1" w:styleId="ListNumberLevel3">
    <w:name w:val="List Number (Level 3)"/>
    <w:basedOn w:val="Normal"/>
    <w:uiPriority w:val="99"/>
    <w:rsid w:val="00452C45"/>
    <w:pPr>
      <w:numPr>
        <w:ilvl w:val="2"/>
        <w:numId w:val="12"/>
      </w:numPr>
      <w:tabs>
        <w:tab w:val="clear" w:pos="1485"/>
        <w:tab w:val="num" w:pos="2126"/>
      </w:tabs>
      <w:spacing w:after="240" w:line="240" w:lineRule="auto"/>
      <w:ind w:left="2126" w:hanging="709"/>
      <w:jc w:val="both"/>
    </w:pPr>
    <w:rPr>
      <w:rFonts w:ascii="Times New Roman" w:eastAsia="Times New Roman" w:hAnsi="Times New Roman" w:cs="Times New Roman"/>
      <w:sz w:val="24"/>
      <w:szCs w:val="24"/>
    </w:rPr>
  </w:style>
  <w:style w:type="paragraph" w:customStyle="1" w:styleId="ListNumber1Level3">
    <w:name w:val="List Number 1 (Level 3)"/>
    <w:basedOn w:val="Normal"/>
    <w:uiPriority w:val="99"/>
    <w:rsid w:val="00452C45"/>
    <w:pPr>
      <w:numPr>
        <w:ilvl w:val="2"/>
        <w:numId w:val="13"/>
      </w:numPr>
      <w:tabs>
        <w:tab w:val="clear" w:pos="2126"/>
        <w:tab w:val="num" w:pos="2608"/>
      </w:tabs>
      <w:spacing w:after="240" w:line="240" w:lineRule="auto"/>
      <w:ind w:left="2608"/>
      <w:jc w:val="both"/>
    </w:pPr>
    <w:rPr>
      <w:rFonts w:ascii="Times New Roman" w:eastAsia="Times New Roman" w:hAnsi="Times New Roman" w:cs="Times New Roman"/>
      <w:sz w:val="24"/>
      <w:szCs w:val="24"/>
    </w:rPr>
  </w:style>
  <w:style w:type="paragraph" w:customStyle="1" w:styleId="ListNumber2Level3">
    <w:name w:val="List Number 2 (Level 3)"/>
    <w:basedOn w:val="Normal"/>
    <w:uiPriority w:val="99"/>
    <w:rsid w:val="00452C45"/>
    <w:pPr>
      <w:numPr>
        <w:ilvl w:val="2"/>
        <w:numId w:val="14"/>
      </w:numPr>
      <w:tabs>
        <w:tab w:val="clear" w:pos="2608"/>
        <w:tab w:val="num" w:pos="3328"/>
      </w:tabs>
      <w:spacing w:after="240" w:line="240" w:lineRule="auto"/>
      <w:ind w:left="3328"/>
      <w:jc w:val="both"/>
    </w:pPr>
    <w:rPr>
      <w:rFonts w:ascii="Times New Roman" w:eastAsia="Times New Roman" w:hAnsi="Times New Roman" w:cs="Times New Roman"/>
      <w:sz w:val="24"/>
      <w:szCs w:val="24"/>
    </w:rPr>
  </w:style>
  <w:style w:type="paragraph" w:customStyle="1" w:styleId="ListNumber3Level3">
    <w:name w:val="List Number 3 (Level 3)"/>
    <w:basedOn w:val="Normal"/>
    <w:uiPriority w:val="99"/>
    <w:rsid w:val="00452C45"/>
    <w:pPr>
      <w:numPr>
        <w:ilvl w:val="2"/>
        <w:numId w:val="15"/>
      </w:numPr>
      <w:spacing w:after="240" w:line="240" w:lineRule="auto"/>
      <w:jc w:val="both"/>
    </w:pPr>
    <w:rPr>
      <w:rFonts w:ascii="Times New Roman" w:eastAsia="Times New Roman" w:hAnsi="Times New Roman" w:cs="Times New Roman"/>
      <w:sz w:val="24"/>
      <w:szCs w:val="24"/>
    </w:rPr>
  </w:style>
  <w:style w:type="paragraph" w:customStyle="1" w:styleId="ListNumber4Level3">
    <w:name w:val="List Number 4 (Level 3)"/>
    <w:basedOn w:val="Normal"/>
    <w:uiPriority w:val="99"/>
    <w:rsid w:val="00452C45"/>
    <w:pPr>
      <w:numPr>
        <w:ilvl w:val="2"/>
        <w:numId w:val="16"/>
      </w:numPr>
      <w:spacing w:after="240" w:line="240" w:lineRule="auto"/>
      <w:jc w:val="both"/>
    </w:pPr>
    <w:rPr>
      <w:rFonts w:ascii="Times New Roman" w:eastAsia="Times New Roman" w:hAnsi="Times New Roman" w:cs="Times New Roman"/>
      <w:sz w:val="24"/>
      <w:szCs w:val="24"/>
    </w:rPr>
  </w:style>
  <w:style w:type="paragraph" w:customStyle="1" w:styleId="ListNumberLevel4">
    <w:name w:val="List Number (Level 4)"/>
    <w:basedOn w:val="Normal"/>
    <w:uiPriority w:val="99"/>
    <w:rsid w:val="00452C45"/>
    <w:pPr>
      <w:numPr>
        <w:ilvl w:val="3"/>
        <w:numId w:val="12"/>
      </w:numPr>
      <w:tabs>
        <w:tab w:val="clear" w:pos="1485"/>
        <w:tab w:val="num" w:pos="2835"/>
      </w:tabs>
      <w:spacing w:after="240" w:line="240" w:lineRule="auto"/>
      <w:ind w:left="2835" w:hanging="709"/>
      <w:jc w:val="both"/>
    </w:pPr>
    <w:rPr>
      <w:rFonts w:ascii="Times New Roman" w:eastAsia="Times New Roman" w:hAnsi="Times New Roman" w:cs="Times New Roman"/>
      <w:sz w:val="24"/>
      <w:szCs w:val="24"/>
    </w:rPr>
  </w:style>
  <w:style w:type="paragraph" w:customStyle="1" w:styleId="ListNumber1Level4">
    <w:name w:val="List Number 1 (Level 4)"/>
    <w:basedOn w:val="Normal"/>
    <w:uiPriority w:val="99"/>
    <w:rsid w:val="00452C45"/>
    <w:pPr>
      <w:numPr>
        <w:ilvl w:val="3"/>
        <w:numId w:val="13"/>
      </w:numPr>
      <w:tabs>
        <w:tab w:val="clear" w:pos="2835"/>
        <w:tab w:val="num" w:pos="3317"/>
      </w:tabs>
      <w:spacing w:after="240" w:line="240" w:lineRule="auto"/>
      <w:ind w:left="3317"/>
      <w:jc w:val="both"/>
    </w:pPr>
    <w:rPr>
      <w:rFonts w:ascii="Times New Roman" w:eastAsia="Times New Roman" w:hAnsi="Times New Roman" w:cs="Times New Roman"/>
      <w:sz w:val="24"/>
      <w:szCs w:val="24"/>
    </w:rPr>
  </w:style>
  <w:style w:type="paragraph" w:customStyle="1" w:styleId="ListNumber2Level4">
    <w:name w:val="List Number 2 (Level 4)"/>
    <w:basedOn w:val="Normal"/>
    <w:uiPriority w:val="99"/>
    <w:rsid w:val="00452C45"/>
    <w:pPr>
      <w:numPr>
        <w:ilvl w:val="3"/>
        <w:numId w:val="14"/>
      </w:numPr>
      <w:tabs>
        <w:tab w:val="clear" w:pos="3317"/>
        <w:tab w:val="num" w:pos="4037"/>
      </w:tabs>
      <w:spacing w:after="240" w:line="240" w:lineRule="auto"/>
      <w:ind w:left="4037"/>
      <w:jc w:val="both"/>
    </w:pPr>
    <w:rPr>
      <w:rFonts w:ascii="Times New Roman" w:eastAsia="Times New Roman" w:hAnsi="Times New Roman" w:cs="Times New Roman"/>
      <w:sz w:val="24"/>
      <w:szCs w:val="24"/>
    </w:rPr>
  </w:style>
  <w:style w:type="paragraph" w:customStyle="1" w:styleId="ListNumber3Level4">
    <w:name w:val="List Number 3 (Level 4)"/>
    <w:basedOn w:val="Normal"/>
    <w:uiPriority w:val="99"/>
    <w:rsid w:val="00452C45"/>
    <w:pPr>
      <w:numPr>
        <w:ilvl w:val="3"/>
        <w:numId w:val="15"/>
      </w:numPr>
      <w:spacing w:after="240" w:line="240" w:lineRule="auto"/>
      <w:jc w:val="both"/>
    </w:pPr>
    <w:rPr>
      <w:rFonts w:ascii="Times New Roman" w:eastAsia="Times New Roman" w:hAnsi="Times New Roman" w:cs="Times New Roman"/>
      <w:sz w:val="24"/>
      <w:szCs w:val="24"/>
    </w:rPr>
  </w:style>
  <w:style w:type="paragraph" w:customStyle="1" w:styleId="ListNumber4Level4">
    <w:name w:val="List Number 4 (Level 4)"/>
    <w:basedOn w:val="Normal"/>
    <w:uiPriority w:val="99"/>
    <w:rsid w:val="00452C45"/>
    <w:pPr>
      <w:numPr>
        <w:ilvl w:val="3"/>
        <w:numId w:val="16"/>
      </w:numPr>
      <w:spacing w:after="240" w:line="240" w:lineRule="auto"/>
      <w:jc w:val="both"/>
    </w:pPr>
    <w:rPr>
      <w:rFonts w:ascii="Times New Roman" w:eastAsia="Times New Roman" w:hAnsi="Times New Roman" w:cs="Times New Roman"/>
      <w:sz w:val="24"/>
      <w:szCs w:val="24"/>
    </w:rPr>
  </w:style>
  <w:style w:type="paragraph" w:styleId="TOC5">
    <w:name w:val="toc 5"/>
    <w:basedOn w:val="Normal"/>
    <w:next w:val="Normal"/>
    <w:autoRedefine/>
    <w:uiPriority w:val="99"/>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4"/>
    </w:rPr>
  </w:style>
  <w:style w:type="paragraph" w:styleId="TOCHeading">
    <w:name w:val="TOC Heading"/>
    <w:basedOn w:val="Normal"/>
    <w:next w:val="Normal"/>
    <w:uiPriority w:val="99"/>
    <w:qFormat/>
    <w:rsid w:val="00452C45"/>
    <w:pPr>
      <w:keepNext/>
      <w:spacing w:before="240" w:after="24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250235288">
      <w:marLeft w:val="0"/>
      <w:marRight w:val="0"/>
      <w:marTop w:val="0"/>
      <w:marBottom w:val="0"/>
      <w:divBdr>
        <w:top w:val="none" w:sz="0" w:space="0" w:color="auto"/>
        <w:left w:val="none" w:sz="0" w:space="0" w:color="auto"/>
        <w:bottom w:val="none" w:sz="0" w:space="0" w:color="auto"/>
        <w:right w:val="none" w:sz="0" w:space="0" w:color="auto"/>
      </w:divBdr>
    </w:div>
    <w:div w:id="1250235289">
      <w:marLeft w:val="0"/>
      <w:marRight w:val="0"/>
      <w:marTop w:val="0"/>
      <w:marBottom w:val="0"/>
      <w:divBdr>
        <w:top w:val="none" w:sz="0" w:space="0" w:color="auto"/>
        <w:left w:val="none" w:sz="0" w:space="0" w:color="auto"/>
        <w:bottom w:val="none" w:sz="0" w:space="0" w:color="auto"/>
        <w:right w:val="none" w:sz="0" w:space="0" w:color="auto"/>
      </w:divBdr>
    </w:div>
    <w:div w:id="1250235290">
      <w:marLeft w:val="0"/>
      <w:marRight w:val="0"/>
      <w:marTop w:val="0"/>
      <w:marBottom w:val="0"/>
      <w:divBdr>
        <w:top w:val="none" w:sz="0" w:space="0" w:color="auto"/>
        <w:left w:val="none" w:sz="0" w:space="0" w:color="auto"/>
        <w:bottom w:val="none" w:sz="0" w:space="0" w:color="auto"/>
        <w:right w:val="none" w:sz="0" w:space="0" w:color="auto"/>
      </w:divBdr>
    </w:div>
    <w:div w:id="1250235291">
      <w:marLeft w:val="0"/>
      <w:marRight w:val="0"/>
      <w:marTop w:val="0"/>
      <w:marBottom w:val="0"/>
      <w:divBdr>
        <w:top w:val="none" w:sz="0" w:space="0" w:color="auto"/>
        <w:left w:val="none" w:sz="0" w:space="0" w:color="auto"/>
        <w:bottom w:val="none" w:sz="0" w:space="0" w:color="auto"/>
        <w:right w:val="none" w:sz="0" w:space="0" w:color="auto"/>
      </w:divBdr>
    </w:div>
    <w:div w:id="1250235292">
      <w:marLeft w:val="0"/>
      <w:marRight w:val="0"/>
      <w:marTop w:val="0"/>
      <w:marBottom w:val="0"/>
      <w:divBdr>
        <w:top w:val="none" w:sz="0" w:space="0" w:color="auto"/>
        <w:left w:val="none" w:sz="0" w:space="0" w:color="auto"/>
        <w:bottom w:val="none" w:sz="0" w:space="0" w:color="auto"/>
        <w:right w:val="none" w:sz="0" w:space="0" w:color="auto"/>
      </w:divBdr>
    </w:div>
    <w:div w:id="1250235293">
      <w:marLeft w:val="0"/>
      <w:marRight w:val="0"/>
      <w:marTop w:val="0"/>
      <w:marBottom w:val="0"/>
      <w:divBdr>
        <w:top w:val="none" w:sz="0" w:space="0" w:color="auto"/>
        <w:left w:val="none" w:sz="0" w:space="0" w:color="auto"/>
        <w:bottom w:val="none" w:sz="0" w:space="0" w:color="auto"/>
        <w:right w:val="none" w:sz="0" w:space="0" w:color="auto"/>
      </w:divBdr>
    </w:div>
    <w:div w:id="1250235294">
      <w:marLeft w:val="0"/>
      <w:marRight w:val="0"/>
      <w:marTop w:val="0"/>
      <w:marBottom w:val="0"/>
      <w:divBdr>
        <w:top w:val="none" w:sz="0" w:space="0" w:color="auto"/>
        <w:left w:val="none" w:sz="0" w:space="0" w:color="auto"/>
        <w:bottom w:val="none" w:sz="0" w:space="0" w:color="auto"/>
        <w:right w:val="none" w:sz="0" w:space="0" w:color="auto"/>
      </w:divBdr>
    </w:div>
    <w:div w:id="1250235295">
      <w:marLeft w:val="0"/>
      <w:marRight w:val="0"/>
      <w:marTop w:val="0"/>
      <w:marBottom w:val="0"/>
      <w:divBdr>
        <w:top w:val="none" w:sz="0" w:space="0" w:color="auto"/>
        <w:left w:val="none" w:sz="0" w:space="0" w:color="auto"/>
        <w:bottom w:val="none" w:sz="0" w:space="0" w:color="auto"/>
        <w:right w:val="none" w:sz="0" w:space="0" w:color="auto"/>
      </w:divBdr>
    </w:div>
    <w:div w:id="1250235296">
      <w:marLeft w:val="0"/>
      <w:marRight w:val="0"/>
      <w:marTop w:val="0"/>
      <w:marBottom w:val="0"/>
      <w:divBdr>
        <w:top w:val="none" w:sz="0" w:space="0" w:color="auto"/>
        <w:left w:val="none" w:sz="0" w:space="0" w:color="auto"/>
        <w:bottom w:val="none" w:sz="0" w:space="0" w:color="auto"/>
        <w:right w:val="none" w:sz="0" w:space="0" w:color="auto"/>
      </w:divBdr>
    </w:div>
    <w:div w:id="1250235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403</Words>
  <Characters>2300</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Staff Member </dc:title>
  <dc:subject/>
  <dc:creator>SCHERER Daphne (EAC)</dc:creator>
  <cp:keywords/>
  <dc:description/>
  <cp:lastModifiedBy>Jelena</cp:lastModifiedBy>
  <cp:revision>2</cp:revision>
  <cp:lastPrinted>2015-04-10T09:51:00Z</cp:lastPrinted>
  <dcterms:created xsi:type="dcterms:W3CDTF">2015-10-08T09:40:00Z</dcterms:created>
  <dcterms:modified xsi:type="dcterms:W3CDTF">2015-10-08T09:40:00Z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Final date of delivery">
    <vt:lpwstr>2015-03-16T01:00:00Z</vt:lpwstr>
  </property>
  <property fmtid="{D5CDD505-2E9C-101B-9397-08002B2CF9AE}" pid="9" name="_Status">
    <vt:lpwstr>Not Started</vt:lpwstr>
  </property>
  <property fmtid="{D5CDD505-2E9C-101B-9397-08002B2CF9AE}" pid="10" name="Leader (unit)">
    <vt:lpwstr>B1</vt:lpwstr>
  </property>
  <property fmtid="{D5CDD505-2E9C-101B-9397-08002B2CF9AE}" pid="11" name="About">
    <vt:lpwstr>Management of National Agencies</vt:lpwstr>
  </property>
  <property fmtid="{D5CDD505-2E9C-101B-9397-08002B2CF9AE}" pid="12" name="Leader (staff member)">
    <vt:lpwstr>Daphne Scherer</vt:lpwstr>
  </property>
</Properties>
</file>