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20BDD" w14:textId="77777777" w:rsidR="00F4663A" w:rsidRPr="00C72EFC" w:rsidRDefault="00156184" w:rsidP="00156184">
      <w:pPr>
        <w:jc w:val="center"/>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ПРВА НИШКА ГИМНАЗИЈА ,,СТЕВАН СРЕМАЦ“</w:t>
      </w:r>
    </w:p>
    <w:p w14:paraId="15EE0BCF" w14:textId="77777777" w:rsidR="00955C91" w:rsidRPr="00C72EFC" w:rsidRDefault="00955C91">
      <w:pPr>
        <w:rPr>
          <w:rFonts w:ascii="Times New Roman" w:eastAsia="Times New Roman" w:hAnsi="Times New Roman" w:cs="Times New Roman"/>
          <w:color w:val="000000"/>
          <w:sz w:val="24"/>
          <w:szCs w:val="24"/>
          <w:lang w:val="ru-RU"/>
        </w:rPr>
      </w:pPr>
    </w:p>
    <w:p w14:paraId="6847B49A" w14:textId="77777777" w:rsidR="00955C91" w:rsidRPr="00C72EFC" w:rsidRDefault="00955C91">
      <w:pPr>
        <w:rPr>
          <w:rFonts w:ascii="Times New Roman" w:eastAsia="Times New Roman" w:hAnsi="Times New Roman" w:cs="Times New Roman"/>
          <w:color w:val="000000"/>
          <w:sz w:val="24"/>
          <w:szCs w:val="24"/>
          <w:lang w:val="ru-RU"/>
        </w:rPr>
      </w:pPr>
    </w:p>
    <w:p w14:paraId="21E85ED3" w14:textId="77777777" w:rsidR="00955C91" w:rsidRPr="00C72EFC" w:rsidRDefault="00955C91">
      <w:pPr>
        <w:rPr>
          <w:rFonts w:ascii="Times New Roman" w:eastAsia="Times New Roman" w:hAnsi="Times New Roman" w:cs="Times New Roman"/>
          <w:color w:val="000000"/>
          <w:sz w:val="24"/>
          <w:szCs w:val="24"/>
          <w:lang w:val="ru-RU"/>
        </w:rPr>
      </w:pPr>
    </w:p>
    <w:p w14:paraId="6A8A8730" w14:textId="77777777" w:rsidR="00955C91" w:rsidRPr="00C72EFC" w:rsidRDefault="00955C91">
      <w:pPr>
        <w:rPr>
          <w:rFonts w:ascii="Times New Roman" w:eastAsia="Times New Roman" w:hAnsi="Times New Roman" w:cs="Times New Roman"/>
          <w:color w:val="000000"/>
          <w:sz w:val="24"/>
          <w:szCs w:val="24"/>
          <w:lang w:val="ru-RU"/>
        </w:rPr>
      </w:pPr>
    </w:p>
    <w:p w14:paraId="5F7121AA" w14:textId="77777777" w:rsidR="00955C91" w:rsidRPr="00C72EFC" w:rsidRDefault="00955C91">
      <w:pPr>
        <w:rPr>
          <w:rFonts w:ascii="Times New Roman" w:eastAsia="Times New Roman" w:hAnsi="Times New Roman" w:cs="Times New Roman"/>
          <w:color w:val="000000"/>
          <w:sz w:val="24"/>
          <w:szCs w:val="24"/>
          <w:lang w:val="ru-RU"/>
        </w:rPr>
      </w:pPr>
    </w:p>
    <w:p w14:paraId="12255FCF" w14:textId="77777777" w:rsidR="00955C91" w:rsidRPr="00C72EFC" w:rsidRDefault="00955C91">
      <w:pPr>
        <w:rPr>
          <w:rFonts w:ascii="Times New Roman" w:eastAsia="Times New Roman" w:hAnsi="Times New Roman" w:cs="Times New Roman"/>
          <w:color w:val="000000"/>
          <w:sz w:val="24"/>
          <w:szCs w:val="24"/>
          <w:lang w:val="ru-RU"/>
        </w:rPr>
      </w:pPr>
    </w:p>
    <w:p w14:paraId="3ED95500" w14:textId="51054679" w:rsidR="00955C91" w:rsidRPr="00C72EFC" w:rsidRDefault="00955C91" w:rsidP="00955C91">
      <w:pPr>
        <w:jc w:val="center"/>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Александра Стоиљ</w:t>
      </w:r>
      <w:r w:rsidR="00E376F1">
        <w:rPr>
          <w:rFonts w:ascii="Times New Roman" w:eastAsia="Times New Roman" w:hAnsi="Times New Roman" w:cs="Times New Roman"/>
          <w:color w:val="000000"/>
          <w:sz w:val="24"/>
          <w:szCs w:val="24"/>
          <w:lang w:val="sr-Cyrl-RS"/>
        </w:rPr>
        <w:t>к</w:t>
      </w:r>
      <w:r w:rsidRPr="00C72EFC">
        <w:rPr>
          <w:rFonts w:ascii="Times New Roman" w:eastAsia="Times New Roman" w:hAnsi="Times New Roman" w:cs="Times New Roman"/>
          <w:color w:val="000000"/>
          <w:sz w:val="24"/>
          <w:szCs w:val="24"/>
          <w:lang w:val="ru-RU"/>
        </w:rPr>
        <w:t>овић</w:t>
      </w:r>
    </w:p>
    <w:p w14:paraId="329EC1CF" w14:textId="77777777" w:rsidR="00955C91" w:rsidRPr="00C72EFC" w:rsidRDefault="00955C91" w:rsidP="00955C91">
      <w:pPr>
        <w:spacing w:after="0" w:line="240" w:lineRule="auto"/>
        <w:jc w:val="center"/>
        <w:rPr>
          <w:rFonts w:ascii="Times New Roman" w:eastAsia="Times New Roman" w:hAnsi="Times New Roman" w:cs="Times New Roman"/>
          <w:sz w:val="24"/>
          <w:szCs w:val="24"/>
          <w:lang w:val="ru-RU"/>
        </w:rPr>
      </w:pPr>
      <w:r w:rsidRPr="00C72EFC">
        <w:rPr>
          <w:rFonts w:ascii="Times New Roman" w:eastAsia="Times New Roman" w:hAnsi="Times New Roman" w:cs="Times New Roman"/>
          <w:color w:val="000000"/>
          <w:sz w:val="24"/>
          <w:szCs w:val="24"/>
          <w:lang w:val="ru-RU"/>
        </w:rPr>
        <w:t>НАСИЉЕ У ПОРОДИЦИ</w:t>
      </w:r>
    </w:p>
    <w:p w14:paraId="0F7DEFC1" w14:textId="77777777" w:rsidR="00955C91" w:rsidRPr="00C72EFC" w:rsidRDefault="00955C91" w:rsidP="00955C91">
      <w:pPr>
        <w:spacing w:after="0" w:line="240" w:lineRule="auto"/>
        <w:rPr>
          <w:rFonts w:ascii="Times New Roman" w:eastAsia="Times New Roman" w:hAnsi="Times New Roman" w:cs="Times New Roman"/>
          <w:sz w:val="24"/>
          <w:szCs w:val="24"/>
          <w:lang w:val="ru-RU"/>
        </w:rPr>
      </w:pPr>
    </w:p>
    <w:p w14:paraId="6D637283" w14:textId="77777777" w:rsidR="00955C91" w:rsidRPr="00C72EFC" w:rsidRDefault="00955C91" w:rsidP="00955C91">
      <w:pPr>
        <w:spacing w:after="0" w:line="240" w:lineRule="auto"/>
        <w:jc w:val="center"/>
        <w:rPr>
          <w:rFonts w:ascii="Times New Roman" w:eastAsia="Times New Roman" w:hAnsi="Times New Roman" w:cs="Times New Roman"/>
          <w:sz w:val="24"/>
          <w:szCs w:val="24"/>
          <w:lang w:val="ru-RU"/>
        </w:rPr>
      </w:pPr>
      <w:r w:rsidRPr="00C72EFC">
        <w:rPr>
          <w:rFonts w:ascii="Times New Roman" w:eastAsia="Times New Roman" w:hAnsi="Times New Roman" w:cs="Times New Roman"/>
          <w:color w:val="000000"/>
          <w:sz w:val="24"/>
          <w:szCs w:val="24"/>
          <w:lang w:val="ru-RU"/>
        </w:rPr>
        <w:t>НАСИЉЕ НАД ЖЕНАМА</w:t>
      </w:r>
      <w:r w:rsidRPr="00955C91">
        <w:rPr>
          <w:rFonts w:ascii="Times New Roman" w:eastAsia="Times New Roman" w:hAnsi="Times New Roman" w:cs="Times New Roman"/>
          <w:color w:val="000000"/>
          <w:sz w:val="24"/>
          <w:szCs w:val="24"/>
        </w:rPr>
        <w:t> </w:t>
      </w:r>
    </w:p>
    <w:p w14:paraId="1B2CFCA9" w14:textId="77777777" w:rsidR="00955C91" w:rsidRPr="00C72EFC" w:rsidRDefault="00955C91">
      <w:pPr>
        <w:rPr>
          <w:rFonts w:ascii="Times New Roman" w:eastAsia="Times New Roman" w:hAnsi="Times New Roman" w:cs="Times New Roman"/>
          <w:color w:val="000000"/>
          <w:sz w:val="24"/>
          <w:szCs w:val="24"/>
          <w:lang w:val="ru-RU"/>
        </w:rPr>
      </w:pPr>
    </w:p>
    <w:p w14:paraId="27E5969E" w14:textId="77777777" w:rsidR="00955C91" w:rsidRPr="00C72EFC" w:rsidRDefault="00955C91">
      <w:pPr>
        <w:rPr>
          <w:rFonts w:ascii="Times New Roman" w:eastAsia="Times New Roman" w:hAnsi="Times New Roman" w:cs="Times New Roman"/>
          <w:color w:val="000000"/>
          <w:sz w:val="24"/>
          <w:szCs w:val="24"/>
          <w:lang w:val="ru-RU"/>
        </w:rPr>
      </w:pPr>
    </w:p>
    <w:p w14:paraId="2DD00038" w14:textId="77777777" w:rsidR="00955C91" w:rsidRPr="00C72EFC" w:rsidRDefault="00955C91">
      <w:pPr>
        <w:rPr>
          <w:rFonts w:ascii="Times New Roman" w:eastAsia="Times New Roman" w:hAnsi="Times New Roman" w:cs="Times New Roman"/>
          <w:color w:val="000000"/>
          <w:sz w:val="24"/>
          <w:szCs w:val="24"/>
          <w:lang w:val="ru-RU"/>
        </w:rPr>
      </w:pPr>
    </w:p>
    <w:p w14:paraId="1FA52F80" w14:textId="77777777" w:rsidR="00955C91" w:rsidRPr="00C72EFC" w:rsidRDefault="00955C91">
      <w:pPr>
        <w:rPr>
          <w:rFonts w:ascii="Times New Roman" w:eastAsia="Times New Roman" w:hAnsi="Times New Roman" w:cs="Times New Roman"/>
          <w:color w:val="000000"/>
          <w:sz w:val="24"/>
          <w:szCs w:val="24"/>
          <w:lang w:val="ru-RU"/>
        </w:rPr>
      </w:pPr>
    </w:p>
    <w:p w14:paraId="1F1BFC19" w14:textId="77777777" w:rsidR="00955C91" w:rsidRPr="00C72EFC" w:rsidRDefault="00955C91">
      <w:pPr>
        <w:rPr>
          <w:rFonts w:ascii="Times New Roman" w:eastAsia="Times New Roman" w:hAnsi="Times New Roman" w:cs="Times New Roman"/>
          <w:color w:val="000000"/>
          <w:sz w:val="24"/>
          <w:szCs w:val="24"/>
          <w:lang w:val="ru-RU"/>
        </w:rPr>
      </w:pPr>
    </w:p>
    <w:p w14:paraId="0FA30036" w14:textId="77777777" w:rsidR="00955C91" w:rsidRPr="00C72EFC" w:rsidRDefault="00955C91">
      <w:pPr>
        <w:rPr>
          <w:rFonts w:ascii="Times New Roman" w:eastAsia="Times New Roman" w:hAnsi="Times New Roman" w:cs="Times New Roman"/>
          <w:color w:val="000000"/>
          <w:sz w:val="24"/>
          <w:szCs w:val="24"/>
          <w:lang w:val="ru-RU"/>
        </w:rPr>
      </w:pPr>
    </w:p>
    <w:p w14:paraId="7B4BC2C6" w14:textId="77777777" w:rsidR="00955C91" w:rsidRPr="00C72EFC" w:rsidRDefault="00955C91">
      <w:pPr>
        <w:rPr>
          <w:rFonts w:ascii="Times New Roman" w:eastAsia="Times New Roman" w:hAnsi="Times New Roman" w:cs="Times New Roman"/>
          <w:color w:val="000000"/>
          <w:sz w:val="24"/>
          <w:szCs w:val="24"/>
          <w:lang w:val="ru-RU"/>
        </w:rPr>
      </w:pPr>
    </w:p>
    <w:p w14:paraId="247C17BF" w14:textId="17D7DFFE" w:rsidR="00955C91" w:rsidRPr="00C72EFC" w:rsidRDefault="00156184" w:rsidP="00156184">
      <w:pPr>
        <w:jc w:val="center"/>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Ментор:</w:t>
      </w:r>
    </w:p>
    <w:p w14:paraId="47A7D0EE" w14:textId="77777777" w:rsidR="00156184" w:rsidRPr="00C72EFC" w:rsidRDefault="00156184" w:rsidP="00156184">
      <w:pPr>
        <w:tabs>
          <w:tab w:val="left" w:pos="900"/>
        </w:tabs>
        <w:jc w:val="center"/>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Соња Марковић Томић</w:t>
      </w:r>
    </w:p>
    <w:p w14:paraId="0C070C70" w14:textId="77777777" w:rsidR="00955C91" w:rsidRPr="00C72EFC" w:rsidRDefault="00955C91" w:rsidP="00156184">
      <w:pPr>
        <w:jc w:val="center"/>
        <w:rPr>
          <w:rFonts w:ascii="Times New Roman" w:eastAsia="Times New Roman" w:hAnsi="Times New Roman" w:cs="Times New Roman"/>
          <w:color w:val="000000"/>
          <w:sz w:val="24"/>
          <w:szCs w:val="24"/>
          <w:lang w:val="ru-RU"/>
        </w:rPr>
      </w:pPr>
    </w:p>
    <w:p w14:paraId="0574CD3A" w14:textId="77777777" w:rsidR="00955C91" w:rsidRPr="00C72EFC" w:rsidRDefault="00955C91">
      <w:pPr>
        <w:rPr>
          <w:rFonts w:ascii="Times New Roman" w:eastAsia="Times New Roman" w:hAnsi="Times New Roman" w:cs="Times New Roman"/>
          <w:color w:val="000000"/>
          <w:sz w:val="24"/>
          <w:szCs w:val="24"/>
          <w:lang w:val="ru-RU"/>
        </w:rPr>
      </w:pPr>
    </w:p>
    <w:p w14:paraId="6CF1E7CF" w14:textId="77777777" w:rsidR="00955C91" w:rsidRPr="00C72EFC" w:rsidRDefault="00955C91">
      <w:pPr>
        <w:rPr>
          <w:rFonts w:ascii="Times New Roman" w:eastAsia="Times New Roman" w:hAnsi="Times New Roman" w:cs="Times New Roman"/>
          <w:color w:val="000000"/>
          <w:sz w:val="24"/>
          <w:szCs w:val="24"/>
          <w:lang w:val="ru-RU"/>
        </w:rPr>
      </w:pPr>
    </w:p>
    <w:p w14:paraId="1756E3D1" w14:textId="77777777" w:rsidR="00955C91" w:rsidRPr="00C72EFC" w:rsidRDefault="00955C91">
      <w:pPr>
        <w:rPr>
          <w:rFonts w:ascii="Times New Roman" w:eastAsia="Times New Roman" w:hAnsi="Times New Roman" w:cs="Times New Roman"/>
          <w:color w:val="000000"/>
          <w:sz w:val="24"/>
          <w:szCs w:val="24"/>
          <w:lang w:val="ru-RU"/>
        </w:rPr>
      </w:pPr>
    </w:p>
    <w:p w14:paraId="7B6E86E3" w14:textId="77777777" w:rsidR="00955C91" w:rsidRPr="00C72EFC" w:rsidRDefault="00955C91" w:rsidP="00156184">
      <w:pPr>
        <w:jc w:val="center"/>
        <w:rPr>
          <w:rFonts w:ascii="Times New Roman" w:eastAsia="Times New Roman" w:hAnsi="Times New Roman" w:cs="Times New Roman"/>
          <w:color w:val="000000"/>
          <w:sz w:val="24"/>
          <w:szCs w:val="24"/>
          <w:lang w:val="ru-RU"/>
        </w:rPr>
      </w:pPr>
    </w:p>
    <w:p w14:paraId="5A39BAFC" w14:textId="6876CD2C" w:rsidR="006C5D37" w:rsidRPr="00420949" w:rsidRDefault="00156184" w:rsidP="00156184">
      <w:pPr>
        <w:jc w:val="center"/>
        <w:rPr>
          <w:rFonts w:ascii="Times New Roman" w:eastAsia="Times New Roman" w:hAnsi="Times New Roman" w:cs="Times New Roman"/>
          <w:color w:val="000000"/>
          <w:sz w:val="24"/>
          <w:szCs w:val="24"/>
          <w:lang w:val="sr-Cyrl-RS"/>
        </w:rPr>
      </w:pPr>
      <w:r w:rsidRPr="00C72EFC">
        <w:rPr>
          <w:rFonts w:ascii="Times New Roman" w:eastAsia="Times New Roman" w:hAnsi="Times New Roman" w:cs="Times New Roman"/>
          <w:color w:val="000000"/>
          <w:sz w:val="24"/>
          <w:szCs w:val="24"/>
          <w:lang w:val="ru-RU"/>
        </w:rPr>
        <w:t xml:space="preserve">Ниш, </w:t>
      </w:r>
      <w:r w:rsidR="001C0AE8">
        <w:rPr>
          <w:rFonts w:ascii="Times New Roman" w:eastAsia="Times New Roman" w:hAnsi="Times New Roman" w:cs="Times New Roman"/>
          <w:color w:val="000000"/>
          <w:sz w:val="24"/>
          <w:szCs w:val="24"/>
          <w:lang w:val="sr-Cyrl-RS"/>
        </w:rPr>
        <w:t>јун</w:t>
      </w:r>
      <w:r w:rsidR="003C6EC6">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2025</w:t>
      </w:r>
      <w:r w:rsidR="007C494B" w:rsidRPr="00C72EFC">
        <w:rPr>
          <w:rFonts w:ascii="Times New Roman" w:eastAsia="Times New Roman" w:hAnsi="Times New Roman" w:cs="Times New Roman"/>
          <w:color w:val="000000"/>
          <w:sz w:val="24"/>
          <w:szCs w:val="24"/>
          <w:lang w:val="ru-RU"/>
        </w:rPr>
        <w:t xml:space="preserve">. године </w:t>
      </w:r>
    </w:p>
    <w:sdt>
      <w:sdtPr>
        <w:rPr>
          <w:rFonts w:asciiTheme="minorHAnsi" w:eastAsiaTheme="minorHAnsi" w:hAnsiTheme="minorHAnsi" w:cstheme="minorBidi"/>
          <w:b w:val="0"/>
          <w:bCs w:val="0"/>
          <w:color w:val="auto"/>
          <w:sz w:val="22"/>
          <w:szCs w:val="22"/>
        </w:rPr>
        <w:id w:val="-1993058160"/>
        <w:docPartObj>
          <w:docPartGallery w:val="Table of Contents"/>
          <w:docPartUnique/>
        </w:docPartObj>
      </w:sdtPr>
      <w:sdtContent>
        <w:p w14:paraId="73C72D96" w14:textId="77777777" w:rsidR="006C5D37" w:rsidRPr="009811FC" w:rsidRDefault="006C5D37" w:rsidP="006C5D37">
          <w:pPr>
            <w:pStyle w:val="TOCHeading"/>
            <w:jc w:val="center"/>
            <w:rPr>
              <w:rFonts w:ascii="Times New Roman" w:hAnsi="Times New Roman" w:cs="Times New Roman"/>
              <w:sz w:val="24"/>
              <w:szCs w:val="24"/>
            </w:rPr>
          </w:pPr>
          <w:r w:rsidRPr="009811FC">
            <w:rPr>
              <w:rFonts w:ascii="Times New Roman" w:hAnsi="Times New Roman" w:cs="Times New Roman"/>
              <w:color w:val="auto"/>
              <w:sz w:val="24"/>
              <w:szCs w:val="24"/>
            </w:rPr>
            <w:t>САДРЖАЈ</w:t>
          </w:r>
        </w:p>
        <w:p w14:paraId="70D3C78F" w14:textId="50D140C0" w:rsidR="00157823" w:rsidRPr="009811FC" w:rsidRDefault="000A75E9">
          <w:pPr>
            <w:pStyle w:val="TOC1"/>
            <w:tabs>
              <w:tab w:val="right" w:leader="dot" w:pos="9394"/>
            </w:tabs>
            <w:rPr>
              <w:rFonts w:ascii="Times New Roman" w:eastAsiaTheme="minorEastAsia" w:hAnsi="Times New Roman" w:cs="Times New Roman"/>
              <w:noProof/>
              <w:kern w:val="2"/>
              <w:sz w:val="24"/>
              <w:szCs w:val="24"/>
              <w14:ligatures w14:val="standardContextual"/>
            </w:rPr>
          </w:pPr>
          <w:r w:rsidRPr="009811FC">
            <w:rPr>
              <w:rFonts w:ascii="Times New Roman" w:hAnsi="Times New Roman" w:cs="Times New Roman"/>
              <w:sz w:val="24"/>
              <w:szCs w:val="24"/>
            </w:rPr>
            <w:fldChar w:fldCharType="begin"/>
          </w:r>
          <w:r w:rsidR="006C5D37" w:rsidRPr="009811FC">
            <w:rPr>
              <w:rFonts w:ascii="Times New Roman" w:hAnsi="Times New Roman" w:cs="Times New Roman"/>
              <w:sz w:val="24"/>
              <w:szCs w:val="24"/>
            </w:rPr>
            <w:instrText xml:space="preserve"> TOC \o "1-3" \h \z \u </w:instrText>
          </w:r>
          <w:r w:rsidRPr="009811FC">
            <w:rPr>
              <w:rFonts w:ascii="Times New Roman" w:hAnsi="Times New Roman" w:cs="Times New Roman"/>
              <w:sz w:val="24"/>
              <w:szCs w:val="24"/>
            </w:rPr>
            <w:fldChar w:fldCharType="separate"/>
          </w:r>
          <w:hyperlink w:anchor="_Toc199773812" w:history="1">
            <w:r w:rsidR="00157823" w:rsidRPr="009811FC">
              <w:rPr>
                <w:rStyle w:val="Hyperlink"/>
                <w:rFonts w:ascii="Times New Roman" w:eastAsia="Times New Roman" w:hAnsi="Times New Roman" w:cs="Times New Roman"/>
                <w:noProof/>
                <w:sz w:val="24"/>
                <w:szCs w:val="24"/>
                <w:lang w:val="ru-RU"/>
              </w:rPr>
              <w:t>УВОД</w:t>
            </w:r>
            <w:r w:rsidR="00157823" w:rsidRPr="009811FC">
              <w:rPr>
                <w:rFonts w:ascii="Times New Roman" w:hAnsi="Times New Roman" w:cs="Times New Roman"/>
                <w:noProof/>
                <w:webHidden/>
                <w:sz w:val="24"/>
                <w:szCs w:val="24"/>
              </w:rPr>
              <w:tab/>
            </w:r>
            <w:r w:rsidR="00157823" w:rsidRPr="009811FC">
              <w:rPr>
                <w:rFonts w:ascii="Times New Roman" w:hAnsi="Times New Roman" w:cs="Times New Roman"/>
                <w:noProof/>
                <w:webHidden/>
                <w:sz w:val="24"/>
                <w:szCs w:val="24"/>
              </w:rPr>
              <w:fldChar w:fldCharType="begin"/>
            </w:r>
            <w:r w:rsidR="00157823" w:rsidRPr="009811FC">
              <w:rPr>
                <w:rFonts w:ascii="Times New Roman" w:hAnsi="Times New Roman" w:cs="Times New Roman"/>
                <w:noProof/>
                <w:webHidden/>
                <w:sz w:val="24"/>
                <w:szCs w:val="24"/>
              </w:rPr>
              <w:instrText xml:space="preserve"> PAGEREF _Toc199773812 \h </w:instrText>
            </w:r>
            <w:r w:rsidR="00157823" w:rsidRPr="009811FC">
              <w:rPr>
                <w:rFonts w:ascii="Times New Roman" w:hAnsi="Times New Roman" w:cs="Times New Roman"/>
                <w:noProof/>
                <w:webHidden/>
                <w:sz w:val="24"/>
                <w:szCs w:val="24"/>
              </w:rPr>
            </w:r>
            <w:r w:rsidR="00157823" w:rsidRPr="009811FC">
              <w:rPr>
                <w:rFonts w:ascii="Times New Roman" w:hAnsi="Times New Roman" w:cs="Times New Roman"/>
                <w:noProof/>
                <w:webHidden/>
                <w:sz w:val="24"/>
                <w:szCs w:val="24"/>
              </w:rPr>
              <w:fldChar w:fldCharType="separate"/>
            </w:r>
            <w:r w:rsidR="00157823" w:rsidRPr="009811FC">
              <w:rPr>
                <w:rFonts w:ascii="Times New Roman" w:hAnsi="Times New Roman" w:cs="Times New Roman"/>
                <w:noProof/>
                <w:webHidden/>
                <w:sz w:val="24"/>
                <w:szCs w:val="24"/>
              </w:rPr>
              <w:t>3</w:t>
            </w:r>
            <w:r w:rsidR="00157823" w:rsidRPr="009811FC">
              <w:rPr>
                <w:rFonts w:ascii="Times New Roman" w:hAnsi="Times New Roman" w:cs="Times New Roman"/>
                <w:noProof/>
                <w:webHidden/>
                <w:sz w:val="24"/>
                <w:szCs w:val="24"/>
              </w:rPr>
              <w:fldChar w:fldCharType="end"/>
            </w:r>
          </w:hyperlink>
        </w:p>
        <w:p w14:paraId="079BB4CF" w14:textId="6448702F"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13" w:history="1">
            <w:r w:rsidRPr="009811FC">
              <w:rPr>
                <w:rStyle w:val="Hyperlink"/>
                <w:rFonts w:ascii="Times New Roman" w:eastAsia="Times New Roman" w:hAnsi="Times New Roman" w:cs="Times New Roman"/>
                <w:noProof/>
                <w:sz w:val="24"/>
                <w:szCs w:val="24"/>
                <w:lang w:val="sr-Cyrl-RS"/>
              </w:rPr>
              <w:t>1. ДЕФИНИСАЊЕ ОСНОВНИХ ПОЈМОВА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_Toc199773813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4</w:t>
            </w:r>
            <w:r w:rsidRPr="009811FC">
              <w:rPr>
                <w:rFonts w:ascii="Times New Roman" w:hAnsi="Times New Roman" w:cs="Times New Roman"/>
                <w:noProof/>
                <w:webHidden/>
                <w:sz w:val="24"/>
                <w:szCs w:val="24"/>
              </w:rPr>
              <w:fldChar w:fldCharType="end"/>
            </w:r>
          </w:hyperlink>
        </w:p>
        <w:p w14:paraId="7B74266A" w14:textId="1F55634F"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14" w:history="1">
            <w:r w:rsidRPr="009811FC">
              <w:rPr>
                <w:rStyle w:val="Hyperlink"/>
                <w:rFonts w:ascii="Times New Roman" w:eastAsia="Times New Roman" w:hAnsi="Times New Roman" w:cs="Times New Roman"/>
                <w:noProof/>
                <w:sz w:val="24"/>
                <w:szCs w:val="24"/>
                <w:lang w:val="sr-Cyrl-RS"/>
              </w:rPr>
              <w:t>1.1.</w:t>
            </w:r>
            <w:r w:rsidRPr="009811FC">
              <w:rPr>
                <w:rStyle w:val="Hyperlink"/>
                <w:rFonts w:ascii="Times New Roman" w:eastAsia="Times New Roman" w:hAnsi="Times New Roman" w:cs="Times New Roman"/>
                <w:noProof/>
                <w:sz w:val="24"/>
                <w:szCs w:val="24"/>
              </w:rPr>
              <w:t> </w:t>
            </w:r>
            <w:r w:rsidRPr="009811FC">
              <w:rPr>
                <w:rStyle w:val="Hyperlink"/>
                <w:rFonts w:ascii="Times New Roman" w:eastAsia="Times New Roman" w:hAnsi="Times New Roman" w:cs="Times New Roman"/>
                <w:noProof/>
                <w:sz w:val="24"/>
                <w:szCs w:val="24"/>
                <w:lang w:val="sr-Cyrl-RS"/>
              </w:rPr>
              <w:t xml:space="preserve">  ТЕОРИЈСКА СТАНОВИШТА О ПОРОДИЦИ</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_Toc199773814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4</w:t>
            </w:r>
            <w:r w:rsidRPr="009811FC">
              <w:rPr>
                <w:rFonts w:ascii="Times New Roman" w:hAnsi="Times New Roman" w:cs="Times New Roman"/>
                <w:noProof/>
                <w:webHidden/>
                <w:sz w:val="24"/>
                <w:szCs w:val="24"/>
              </w:rPr>
              <w:fldChar w:fldCharType="end"/>
            </w:r>
          </w:hyperlink>
        </w:p>
        <w:p w14:paraId="31F299B5" w14:textId="6BF5E0AF"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15" w:history="1">
            <w:r w:rsidRPr="009811FC">
              <w:rPr>
                <w:rStyle w:val="Hyperlink"/>
                <w:rFonts w:ascii="Times New Roman" w:eastAsia="Times New Roman" w:hAnsi="Times New Roman" w:cs="Times New Roman"/>
                <w:noProof/>
                <w:sz w:val="24"/>
                <w:szCs w:val="24"/>
                <w:lang w:val="sr-Cyrl-RS"/>
              </w:rPr>
              <w:t>1.2. НОВА СТАНОВИШТА У СОЦИОЛОГИЈИ ПОРОДИЦЕ</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_Toc199773815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5</w:t>
            </w:r>
            <w:r w:rsidRPr="009811FC">
              <w:rPr>
                <w:rFonts w:ascii="Times New Roman" w:hAnsi="Times New Roman" w:cs="Times New Roman"/>
                <w:noProof/>
                <w:webHidden/>
                <w:sz w:val="24"/>
                <w:szCs w:val="24"/>
              </w:rPr>
              <w:fldChar w:fldCharType="end"/>
            </w:r>
          </w:hyperlink>
        </w:p>
        <w:p w14:paraId="42FF8F7E" w14:textId="0AC42868"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16" w:history="1">
            <w:r w:rsidRPr="009811FC">
              <w:rPr>
                <w:rStyle w:val="Hyperlink"/>
                <w:rFonts w:ascii="Times New Roman" w:eastAsia="Times New Roman" w:hAnsi="Times New Roman" w:cs="Times New Roman"/>
                <w:noProof/>
                <w:sz w:val="24"/>
                <w:szCs w:val="24"/>
                <w:lang w:val="sr-Cyrl-RS"/>
              </w:rPr>
              <w:t>1.3. НАСИЉЕ У ПОРОДИЦИ</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_Toc199773816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6</w:t>
            </w:r>
            <w:r w:rsidRPr="009811FC">
              <w:rPr>
                <w:rFonts w:ascii="Times New Roman" w:hAnsi="Times New Roman" w:cs="Times New Roman"/>
                <w:noProof/>
                <w:webHidden/>
                <w:sz w:val="24"/>
                <w:szCs w:val="24"/>
              </w:rPr>
              <w:fldChar w:fldCharType="end"/>
            </w:r>
          </w:hyperlink>
        </w:p>
        <w:p w14:paraId="6130AD56" w14:textId="5C285723"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17" w:history="1">
            <w:r w:rsidRPr="009811FC">
              <w:rPr>
                <w:rStyle w:val="Hyperlink"/>
                <w:rFonts w:ascii="Times New Roman" w:eastAsia="Times New Roman" w:hAnsi="Times New Roman" w:cs="Times New Roman"/>
                <w:noProof/>
                <w:sz w:val="24"/>
                <w:szCs w:val="24"/>
                <w:lang w:val="sr-Cyrl-RS"/>
              </w:rPr>
              <w:t>2. ЗАКОНСКА РЕГУЛАТИВА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_Toc199773817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7</w:t>
            </w:r>
            <w:r w:rsidRPr="009811FC">
              <w:rPr>
                <w:rFonts w:ascii="Times New Roman" w:hAnsi="Times New Roman" w:cs="Times New Roman"/>
                <w:noProof/>
                <w:webHidden/>
                <w:sz w:val="24"/>
                <w:szCs w:val="24"/>
              </w:rPr>
              <w:fldChar w:fldCharType="end"/>
            </w:r>
          </w:hyperlink>
        </w:p>
        <w:p w14:paraId="2376B0E8" w14:textId="29F54985"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18" w:history="1">
            <w:r w:rsidRPr="009811FC">
              <w:rPr>
                <w:rStyle w:val="Hyperlink"/>
                <w:rFonts w:ascii="Times New Roman" w:eastAsia="Times New Roman" w:hAnsi="Times New Roman" w:cs="Times New Roman"/>
                <w:noProof/>
                <w:sz w:val="24"/>
                <w:szCs w:val="24"/>
                <w:lang w:val="sr-Cyrl-RS"/>
              </w:rPr>
              <w:t>2.1. МЕЂУНАРОДНИ ЗАКОНИ</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_Toc199773818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7</w:t>
            </w:r>
            <w:r w:rsidRPr="009811FC">
              <w:rPr>
                <w:rFonts w:ascii="Times New Roman" w:hAnsi="Times New Roman" w:cs="Times New Roman"/>
                <w:noProof/>
                <w:webHidden/>
                <w:sz w:val="24"/>
                <w:szCs w:val="24"/>
              </w:rPr>
              <w:fldChar w:fldCharType="end"/>
            </w:r>
          </w:hyperlink>
        </w:p>
        <w:p w14:paraId="1B6D8701" w14:textId="2456D0ED"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19" w:history="1">
            <w:r w:rsidRPr="009811FC">
              <w:rPr>
                <w:rStyle w:val="Hyperlink"/>
                <w:rFonts w:ascii="Times New Roman" w:eastAsia="Times New Roman" w:hAnsi="Times New Roman" w:cs="Times New Roman"/>
                <w:noProof/>
                <w:sz w:val="24"/>
                <w:szCs w:val="24"/>
                <w:lang w:val="sr-Cyrl-RS"/>
              </w:rPr>
              <w:t>2.2. ЗАКОНИ РЕПУБЛИКЕ СРБИЈЕ</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_Toc199773819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7</w:t>
            </w:r>
            <w:r w:rsidRPr="009811FC">
              <w:rPr>
                <w:rFonts w:ascii="Times New Roman" w:hAnsi="Times New Roman" w:cs="Times New Roman"/>
                <w:noProof/>
                <w:webHidden/>
                <w:sz w:val="24"/>
                <w:szCs w:val="24"/>
              </w:rPr>
              <w:fldChar w:fldCharType="end"/>
            </w:r>
          </w:hyperlink>
        </w:p>
        <w:p w14:paraId="53E0F938" w14:textId="5FED8F89"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20" w:history="1">
            <w:r w:rsidRPr="009811FC">
              <w:rPr>
                <w:rStyle w:val="Hyperlink"/>
                <w:rFonts w:ascii="Times New Roman" w:eastAsia="Times New Roman" w:hAnsi="Times New Roman" w:cs="Times New Roman"/>
                <w:noProof/>
                <w:sz w:val="24"/>
                <w:szCs w:val="24"/>
                <w:lang w:val="sr-Cyrl-RS"/>
              </w:rPr>
              <w:t>3. МЕТОДОЛОШКИ ОКВИР РАДА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_Toc199773820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8</w:t>
            </w:r>
            <w:r w:rsidRPr="009811FC">
              <w:rPr>
                <w:rFonts w:ascii="Times New Roman" w:hAnsi="Times New Roman" w:cs="Times New Roman"/>
                <w:noProof/>
                <w:webHidden/>
                <w:sz w:val="24"/>
                <w:szCs w:val="24"/>
              </w:rPr>
              <w:fldChar w:fldCharType="end"/>
            </w:r>
          </w:hyperlink>
        </w:p>
        <w:p w14:paraId="78C5BA99" w14:textId="1142687E"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21" w:history="1">
            <w:r w:rsidRPr="009811FC">
              <w:rPr>
                <w:rStyle w:val="Hyperlink"/>
                <w:rFonts w:ascii="Times New Roman" w:eastAsia="Times New Roman" w:hAnsi="Times New Roman" w:cs="Times New Roman"/>
                <w:noProof/>
                <w:sz w:val="24"/>
                <w:szCs w:val="24"/>
                <w:lang w:val="sr-Cyrl-RS"/>
              </w:rPr>
              <w:t>3.1. ПРЕДМЕТ И ЦИЉ ИСТРАЖИВАЊА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_Toc199773821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8</w:t>
            </w:r>
            <w:r w:rsidRPr="009811FC">
              <w:rPr>
                <w:rFonts w:ascii="Times New Roman" w:hAnsi="Times New Roman" w:cs="Times New Roman"/>
                <w:noProof/>
                <w:webHidden/>
                <w:sz w:val="24"/>
                <w:szCs w:val="24"/>
              </w:rPr>
              <w:fldChar w:fldCharType="end"/>
            </w:r>
          </w:hyperlink>
        </w:p>
        <w:p w14:paraId="549476F1" w14:textId="16B064B5" w:rsidR="00157823" w:rsidRPr="009811FC" w:rsidRDefault="00157823">
          <w:pPr>
            <w:pStyle w:val="TOC2"/>
            <w:tabs>
              <w:tab w:val="right" w:leader="dot" w:pos="9394"/>
            </w:tabs>
            <w:rPr>
              <w:rFonts w:ascii="Times New Roman" w:eastAsiaTheme="minorEastAsia" w:hAnsi="Times New Roman" w:cs="Times New Roman"/>
              <w:noProof/>
              <w:kern w:val="2"/>
              <w:sz w:val="24"/>
              <w:szCs w:val="24"/>
              <w14:ligatures w14:val="standardContextual"/>
            </w:rPr>
          </w:pPr>
          <w:hyperlink w:anchor="_Toc199773822" w:history="1">
            <w:r w:rsidRPr="009811FC">
              <w:rPr>
                <w:rStyle w:val="Hyperlink"/>
                <w:rFonts w:ascii="Times New Roman" w:eastAsia="Times New Roman" w:hAnsi="Times New Roman" w:cs="Times New Roman"/>
                <w:noProof/>
                <w:sz w:val="24"/>
                <w:szCs w:val="24"/>
                <w:lang w:val="sr-Cyrl-RS"/>
              </w:rPr>
              <w:t>3.2. АНАЛИЗА ИСТРАЖИВАЊА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_Toc199773822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9</w:t>
            </w:r>
            <w:r w:rsidRPr="009811FC">
              <w:rPr>
                <w:rFonts w:ascii="Times New Roman" w:hAnsi="Times New Roman" w:cs="Times New Roman"/>
                <w:noProof/>
                <w:webHidden/>
                <w:sz w:val="24"/>
                <w:szCs w:val="24"/>
              </w:rPr>
              <w:fldChar w:fldCharType="end"/>
            </w:r>
          </w:hyperlink>
        </w:p>
        <w:p w14:paraId="5EA3E306" w14:textId="35E1AF0A"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23" w:history="1">
            <w:r w:rsidRPr="009811FC">
              <w:rPr>
                <w:rStyle w:val="Hyperlink"/>
                <w:rFonts w:ascii="Times New Roman" w:hAnsi="Times New Roman" w:cs="Times New Roman"/>
                <w:noProof/>
                <w:sz w:val="24"/>
                <w:szCs w:val="24"/>
                <w:lang w:val="sr-Cyrl-RS"/>
              </w:rPr>
              <w:t>ЗАКЉУЧАК</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_Toc199773823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16</w:t>
            </w:r>
            <w:r w:rsidRPr="009811FC">
              <w:rPr>
                <w:rFonts w:ascii="Times New Roman" w:hAnsi="Times New Roman" w:cs="Times New Roman"/>
                <w:noProof/>
                <w:webHidden/>
                <w:sz w:val="24"/>
                <w:szCs w:val="24"/>
              </w:rPr>
              <w:fldChar w:fldCharType="end"/>
            </w:r>
          </w:hyperlink>
        </w:p>
        <w:p w14:paraId="50495776" w14:textId="55FA150C"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24" w:history="1">
            <w:r w:rsidRPr="009811FC">
              <w:rPr>
                <w:rStyle w:val="Hyperlink"/>
                <w:rFonts w:ascii="Times New Roman" w:hAnsi="Times New Roman" w:cs="Times New Roman"/>
                <w:noProof/>
                <w:sz w:val="24"/>
                <w:szCs w:val="24"/>
              </w:rPr>
              <w:t>ПРИЛОГ</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_Toc199773824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17</w:t>
            </w:r>
            <w:r w:rsidRPr="009811FC">
              <w:rPr>
                <w:rFonts w:ascii="Times New Roman" w:hAnsi="Times New Roman" w:cs="Times New Roman"/>
                <w:noProof/>
                <w:webHidden/>
                <w:sz w:val="24"/>
                <w:szCs w:val="24"/>
              </w:rPr>
              <w:fldChar w:fldCharType="end"/>
            </w:r>
          </w:hyperlink>
        </w:p>
        <w:p w14:paraId="28AD347E" w14:textId="3BAB6EBA" w:rsidR="00157823" w:rsidRPr="009811FC" w:rsidRDefault="00157823">
          <w:pPr>
            <w:pStyle w:val="TOC1"/>
            <w:tabs>
              <w:tab w:val="right" w:leader="dot" w:pos="9394"/>
            </w:tabs>
            <w:rPr>
              <w:rFonts w:ascii="Times New Roman" w:eastAsiaTheme="minorEastAsia" w:hAnsi="Times New Roman" w:cs="Times New Roman"/>
              <w:noProof/>
              <w:kern w:val="2"/>
              <w:sz w:val="24"/>
              <w:szCs w:val="24"/>
              <w14:ligatures w14:val="standardContextual"/>
            </w:rPr>
          </w:pPr>
          <w:hyperlink w:anchor="_Toc199773825" w:history="1">
            <w:r w:rsidRPr="009811FC">
              <w:rPr>
                <w:rStyle w:val="Hyperlink"/>
                <w:rFonts w:ascii="Times New Roman" w:hAnsi="Times New Roman" w:cs="Times New Roman"/>
                <w:noProof/>
                <w:sz w:val="24"/>
                <w:szCs w:val="24"/>
              </w:rPr>
              <w:t>ЛИТЕРАТУРА</w:t>
            </w:r>
            <w:r w:rsidRPr="009811FC">
              <w:rPr>
                <w:rFonts w:ascii="Times New Roman" w:hAnsi="Times New Roman" w:cs="Times New Roman"/>
                <w:noProof/>
                <w:webHidden/>
                <w:sz w:val="24"/>
                <w:szCs w:val="24"/>
              </w:rPr>
              <w:tab/>
            </w:r>
            <w:r w:rsidRPr="009811FC">
              <w:rPr>
                <w:rFonts w:ascii="Times New Roman" w:hAnsi="Times New Roman" w:cs="Times New Roman"/>
                <w:noProof/>
                <w:webHidden/>
                <w:sz w:val="24"/>
                <w:szCs w:val="24"/>
              </w:rPr>
              <w:fldChar w:fldCharType="begin"/>
            </w:r>
            <w:r w:rsidRPr="009811FC">
              <w:rPr>
                <w:rFonts w:ascii="Times New Roman" w:hAnsi="Times New Roman" w:cs="Times New Roman"/>
                <w:noProof/>
                <w:webHidden/>
                <w:sz w:val="24"/>
                <w:szCs w:val="24"/>
              </w:rPr>
              <w:instrText xml:space="preserve"> PAGEREF _Toc199773825 \h </w:instrText>
            </w:r>
            <w:r w:rsidRPr="009811FC">
              <w:rPr>
                <w:rFonts w:ascii="Times New Roman" w:hAnsi="Times New Roman" w:cs="Times New Roman"/>
                <w:noProof/>
                <w:webHidden/>
                <w:sz w:val="24"/>
                <w:szCs w:val="24"/>
              </w:rPr>
            </w:r>
            <w:r w:rsidRPr="009811FC">
              <w:rPr>
                <w:rFonts w:ascii="Times New Roman" w:hAnsi="Times New Roman" w:cs="Times New Roman"/>
                <w:noProof/>
                <w:webHidden/>
                <w:sz w:val="24"/>
                <w:szCs w:val="24"/>
              </w:rPr>
              <w:fldChar w:fldCharType="separate"/>
            </w:r>
            <w:r w:rsidRPr="009811FC">
              <w:rPr>
                <w:rFonts w:ascii="Times New Roman" w:hAnsi="Times New Roman" w:cs="Times New Roman"/>
                <w:noProof/>
                <w:webHidden/>
                <w:sz w:val="24"/>
                <w:szCs w:val="24"/>
              </w:rPr>
              <w:t>23</w:t>
            </w:r>
            <w:r w:rsidRPr="009811FC">
              <w:rPr>
                <w:rFonts w:ascii="Times New Roman" w:hAnsi="Times New Roman" w:cs="Times New Roman"/>
                <w:noProof/>
                <w:webHidden/>
                <w:sz w:val="24"/>
                <w:szCs w:val="24"/>
              </w:rPr>
              <w:fldChar w:fldCharType="end"/>
            </w:r>
          </w:hyperlink>
        </w:p>
        <w:p w14:paraId="486D2E5B" w14:textId="17C38B76" w:rsidR="006C5D37" w:rsidRDefault="000A75E9">
          <w:r w:rsidRPr="009811FC">
            <w:rPr>
              <w:rFonts w:ascii="Times New Roman" w:hAnsi="Times New Roman" w:cs="Times New Roman"/>
              <w:sz w:val="24"/>
              <w:szCs w:val="24"/>
            </w:rPr>
            <w:fldChar w:fldCharType="end"/>
          </w:r>
        </w:p>
      </w:sdtContent>
    </w:sdt>
    <w:p w14:paraId="1F98257D" w14:textId="77777777" w:rsidR="00F4663A" w:rsidRDefault="00F4663A" w:rsidP="00156184">
      <w:pPr>
        <w:jc w:val="center"/>
        <w:rPr>
          <w:rFonts w:ascii="Times New Roman" w:eastAsia="Times New Roman" w:hAnsi="Times New Roman" w:cs="Times New Roman"/>
          <w:color w:val="000000"/>
          <w:sz w:val="24"/>
          <w:szCs w:val="24"/>
        </w:rPr>
      </w:pPr>
    </w:p>
    <w:p w14:paraId="2AE2EA61" w14:textId="77777777" w:rsidR="00F4663A" w:rsidRDefault="00F4663A" w:rsidP="00F4663A">
      <w:pPr>
        <w:jc w:val="center"/>
        <w:rPr>
          <w:rFonts w:ascii="Times New Roman" w:eastAsia="Times New Roman" w:hAnsi="Times New Roman" w:cs="Times New Roman"/>
          <w:color w:val="000000"/>
          <w:sz w:val="24"/>
          <w:szCs w:val="24"/>
        </w:rPr>
      </w:pPr>
    </w:p>
    <w:p w14:paraId="5E464708" w14:textId="77777777" w:rsidR="00F4663A" w:rsidRDefault="00F4663A" w:rsidP="00F4663A">
      <w:pPr>
        <w:jc w:val="center"/>
        <w:rPr>
          <w:rFonts w:ascii="Times New Roman" w:eastAsia="Times New Roman" w:hAnsi="Times New Roman" w:cs="Times New Roman"/>
          <w:color w:val="000000"/>
          <w:sz w:val="24"/>
          <w:szCs w:val="24"/>
        </w:rPr>
      </w:pPr>
    </w:p>
    <w:p w14:paraId="417733AF" w14:textId="29981215" w:rsidR="00955C91" w:rsidRPr="00ED2395" w:rsidRDefault="00F4663A" w:rsidP="00ED2395">
      <w:pPr>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rPr>
        <w:br w:type="page"/>
      </w:r>
    </w:p>
    <w:p w14:paraId="15068510" w14:textId="77777777" w:rsidR="00955C91" w:rsidRPr="00C72EFC" w:rsidRDefault="00A53209" w:rsidP="00F4663A">
      <w:pPr>
        <w:jc w:val="center"/>
        <w:rPr>
          <w:rFonts w:ascii="Times New Roman" w:eastAsia="Times New Roman" w:hAnsi="Times New Roman" w:cs="Times New Roman"/>
          <w:sz w:val="24"/>
          <w:szCs w:val="24"/>
          <w:lang w:val="ru-RU"/>
        </w:rPr>
      </w:pPr>
      <w:r w:rsidRPr="00C72EFC">
        <w:rPr>
          <w:rFonts w:ascii="Times New Roman" w:eastAsia="Times New Roman" w:hAnsi="Times New Roman" w:cs="Times New Roman"/>
          <w:sz w:val="24"/>
          <w:szCs w:val="24"/>
          <w:lang w:val="ru-RU"/>
        </w:rPr>
        <w:lastRenderedPageBreak/>
        <w:t>САЖЕТАК</w:t>
      </w:r>
    </w:p>
    <w:p w14:paraId="2172F720" w14:textId="0D0C3D4B" w:rsidR="00ED2395" w:rsidRPr="00ED2395" w:rsidRDefault="00F668D9" w:rsidP="00ED2395">
      <w:pPr>
        <w:spacing w:after="0" w:line="240" w:lineRule="auto"/>
        <w:jc w:val="both"/>
        <w:rPr>
          <w:rFonts w:ascii="Times New Roman" w:hAnsi="Times New Roman" w:cs="Times New Roman"/>
          <w:sz w:val="24"/>
          <w:szCs w:val="24"/>
          <w:lang w:val="ru-RU"/>
        </w:rPr>
      </w:pPr>
      <w:r w:rsidRPr="00C72EFC">
        <w:rPr>
          <w:lang w:val="ru-RU"/>
        </w:rPr>
        <w:t xml:space="preserve">    </w:t>
      </w:r>
      <w:r w:rsidR="00ED2395" w:rsidRPr="00ED2395">
        <w:rPr>
          <w:rFonts w:ascii="Times New Roman" w:hAnsi="Times New Roman" w:cs="Times New Roman"/>
          <w:sz w:val="24"/>
          <w:szCs w:val="24"/>
          <w:lang w:val="ru-RU"/>
        </w:rPr>
        <w:t>Насиље над женама представља најраспрострањенији облик насиља када је у питању</w:t>
      </w:r>
      <w:r w:rsidR="00ED2395">
        <w:rPr>
          <w:rFonts w:ascii="Times New Roman" w:hAnsi="Times New Roman" w:cs="Times New Roman"/>
          <w:sz w:val="24"/>
          <w:szCs w:val="24"/>
          <w:lang w:val="ru-RU"/>
        </w:rPr>
        <w:t xml:space="preserve"> </w:t>
      </w:r>
      <w:r w:rsidR="00ED2395" w:rsidRPr="00ED2395">
        <w:rPr>
          <w:rFonts w:ascii="Times New Roman" w:hAnsi="Times New Roman" w:cs="Times New Roman"/>
          <w:sz w:val="24"/>
          <w:szCs w:val="24"/>
          <w:lang w:val="ru-RU"/>
        </w:rPr>
        <w:t>насиље у породици. Такође је и један од тежих облика кршења људских права. Насиље у</w:t>
      </w:r>
      <w:r w:rsidR="00ED2395">
        <w:rPr>
          <w:rFonts w:ascii="Times New Roman" w:hAnsi="Times New Roman" w:cs="Times New Roman"/>
          <w:sz w:val="24"/>
          <w:szCs w:val="24"/>
          <w:lang w:val="ru-RU"/>
        </w:rPr>
        <w:t xml:space="preserve"> </w:t>
      </w:r>
      <w:r w:rsidR="00ED2395" w:rsidRPr="00ED2395">
        <w:rPr>
          <w:rFonts w:ascii="Times New Roman" w:hAnsi="Times New Roman" w:cs="Times New Roman"/>
          <w:sz w:val="24"/>
          <w:szCs w:val="24"/>
          <w:lang w:val="ru-RU"/>
        </w:rPr>
        <w:t>било ком облику (физичко, психичко, економско, сексуално) оставља дугорочне последице</w:t>
      </w:r>
    </w:p>
    <w:p w14:paraId="46AA4BBA" w14:textId="6D269C4B" w:rsidR="00ED2395" w:rsidRPr="00ED2395" w:rsidRDefault="00ED2395" w:rsidP="00ED2395">
      <w:pPr>
        <w:spacing w:after="0" w:line="240" w:lineRule="auto"/>
        <w:jc w:val="both"/>
        <w:rPr>
          <w:rFonts w:ascii="Times New Roman" w:hAnsi="Times New Roman" w:cs="Times New Roman"/>
          <w:sz w:val="24"/>
          <w:szCs w:val="24"/>
          <w:lang w:val="ru-RU"/>
        </w:rPr>
      </w:pPr>
      <w:r w:rsidRPr="00ED2395">
        <w:rPr>
          <w:rFonts w:ascii="Times New Roman" w:hAnsi="Times New Roman" w:cs="Times New Roman"/>
          <w:sz w:val="24"/>
          <w:szCs w:val="24"/>
          <w:lang w:val="ru-RU"/>
        </w:rPr>
        <w:t>по жртве, њихове породице и читаво друштво, а неретко се уз њега дешава и насиље над</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децом.</w:t>
      </w:r>
      <w:r w:rsidR="00F022E3">
        <w:rPr>
          <w:rFonts w:ascii="Times New Roman" w:hAnsi="Times New Roman" w:cs="Times New Roman"/>
          <w:sz w:val="24"/>
          <w:szCs w:val="24"/>
          <w:lang w:val="ru-RU"/>
        </w:rPr>
        <w:t xml:space="preserve"> У </w:t>
      </w:r>
      <w:r w:rsidRPr="00ED2395">
        <w:rPr>
          <w:rFonts w:ascii="Times New Roman" w:hAnsi="Times New Roman" w:cs="Times New Roman"/>
          <w:sz w:val="24"/>
          <w:szCs w:val="24"/>
          <w:lang w:val="ru-RU"/>
        </w:rPr>
        <w:t xml:space="preserve">прошлости </w:t>
      </w:r>
      <w:r w:rsidR="00F022E3">
        <w:rPr>
          <w:rFonts w:ascii="Times New Roman" w:hAnsi="Times New Roman" w:cs="Times New Roman"/>
          <w:sz w:val="24"/>
          <w:szCs w:val="24"/>
          <w:lang w:val="ru-RU"/>
        </w:rPr>
        <w:t xml:space="preserve">жене су </w:t>
      </w:r>
      <w:r w:rsidRPr="00ED2395">
        <w:rPr>
          <w:rFonts w:ascii="Times New Roman" w:hAnsi="Times New Roman" w:cs="Times New Roman"/>
          <w:sz w:val="24"/>
          <w:szCs w:val="24"/>
          <w:lang w:val="ru-RU"/>
        </w:rPr>
        <w:t xml:space="preserve">трпеле насиље, </w:t>
      </w:r>
      <w:r w:rsidR="00F022E3">
        <w:rPr>
          <w:rFonts w:ascii="Times New Roman" w:hAnsi="Times New Roman" w:cs="Times New Roman"/>
          <w:sz w:val="24"/>
          <w:szCs w:val="24"/>
          <w:lang w:val="ru-RU"/>
        </w:rPr>
        <w:t>док</w:t>
      </w:r>
      <w:r w:rsidRPr="00ED2395">
        <w:rPr>
          <w:rFonts w:ascii="Times New Roman" w:hAnsi="Times New Roman" w:cs="Times New Roman"/>
          <w:sz w:val="24"/>
          <w:szCs w:val="24"/>
          <w:lang w:val="ru-RU"/>
        </w:rPr>
        <w:t xml:space="preserve"> се данас све више обраћају надлежним</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институцијама за помоћ. Овај рад ће се бавити истраживањем како заправо изгледа насиље</w:t>
      </w:r>
    </w:p>
    <w:p w14:paraId="34497F40" w14:textId="6B5B899A" w:rsidR="00AF6EE8" w:rsidRPr="00ED2395" w:rsidRDefault="00ED2395" w:rsidP="00ED2395">
      <w:pPr>
        <w:spacing w:after="0" w:line="240" w:lineRule="auto"/>
        <w:jc w:val="both"/>
        <w:rPr>
          <w:rFonts w:ascii="Times New Roman" w:hAnsi="Times New Roman" w:cs="Times New Roman"/>
          <w:sz w:val="24"/>
          <w:szCs w:val="24"/>
          <w:lang w:val="ru-RU"/>
        </w:rPr>
      </w:pPr>
      <w:r w:rsidRPr="00ED2395">
        <w:rPr>
          <w:rFonts w:ascii="Times New Roman" w:hAnsi="Times New Roman" w:cs="Times New Roman"/>
          <w:sz w:val="24"/>
          <w:szCs w:val="24"/>
          <w:lang w:val="ru-RU"/>
        </w:rPr>
        <w:t>над женама, колико се повећао број пријава насиља (уместо да се оно заташкава), како</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изгледа подршка жртвама, које су то институције надлежне када се пријави насиље</w:t>
      </w:r>
      <w:r>
        <w:rPr>
          <w:rFonts w:ascii="Times New Roman" w:hAnsi="Times New Roman" w:cs="Times New Roman"/>
          <w:sz w:val="24"/>
          <w:szCs w:val="24"/>
          <w:lang w:val="ru-RU"/>
        </w:rPr>
        <w:t>, као и које активности се предузимају ради превенције</w:t>
      </w:r>
      <w:r w:rsidRPr="00ED2395">
        <w:rPr>
          <w:rFonts w:ascii="Times New Roman" w:hAnsi="Times New Roman" w:cs="Times New Roman"/>
          <w:sz w:val="24"/>
          <w:szCs w:val="24"/>
          <w:lang w:val="ru-RU"/>
        </w:rPr>
        <w:t xml:space="preserve"> и</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колику улогу имају медији када је у питању преношење информација и едукација друштва</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о овој теми. За потребе овог истраживања обављени су интервјуи са директором Центра за</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социјални рад „Свети Сава“ у Нишу, социјалном радницом из Центра за социјални рад у</w:t>
      </w:r>
      <w:r>
        <w:rPr>
          <w:rFonts w:ascii="Times New Roman" w:hAnsi="Times New Roman" w:cs="Times New Roman"/>
          <w:sz w:val="24"/>
          <w:szCs w:val="24"/>
          <w:lang w:val="ru-RU"/>
        </w:rPr>
        <w:t xml:space="preserve"> </w:t>
      </w:r>
      <w:r w:rsidRPr="00ED2395">
        <w:rPr>
          <w:rFonts w:ascii="Times New Roman" w:hAnsi="Times New Roman" w:cs="Times New Roman"/>
          <w:sz w:val="24"/>
          <w:szCs w:val="24"/>
          <w:lang w:val="ru-RU"/>
        </w:rPr>
        <w:t>Гаџином Хану и директорком Сигурне куће у Нишу.</w:t>
      </w:r>
    </w:p>
    <w:p w14:paraId="2EEDB8A9" w14:textId="02A395D1" w:rsidR="00AF6EE8" w:rsidRPr="00922B40" w:rsidRDefault="00AF6EE8" w:rsidP="00922B40">
      <w:pPr>
        <w:pStyle w:val="NormalWeb"/>
        <w:jc w:val="both"/>
        <w:rPr>
          <w:color w:val="FF0000"/>
          <w:lang w:val="sr-Cyrl-RS"/>
        </w:rPr>
      </w:pPr>
    </w:p>
    <w:p w14:paraId="45675941" w14:textId="333524EA" w:rsidR="009169E1" w:rsidRDefault="00A53209" w:rsidP="009169E1">
      <w:pPr>
        <w:pStyle w:val="NormalWeb"/>
        <w:jc w:val="both"/>
        <w:rPr>
          <w:lang w:val="sr-Cyrl-RS"/>
        </w:rPr>
      </w:pPr>
      <w:r w:rsidRPr="00C72EFC">
        <w:rPr>
          <w:i/>
          <w:lang w:val="ru-RU"/>
        </w:rPr>
        <w:t>Кључне речи:</w:t>
      </w:r>
      <w:r w:rsidRPr="00C72EFC">
        <w:rPr>
          <w:lang w:val="ru-RU"/>
        </w:rPr>
        <w:t xml:space="preserve"> насиље над женама, законска регулатива, </w:t>
      </w:r>
      <w:r w:rsidR="00AF6EE8" w:rsidRPr="00FC1BCC">
        <w:rPr>
          <w:lang w:val="sr-Cyrl-RS"/>
        </w:rPr>
        <w:t xml:space="preserve">улога </w:t>
      </w:r>
      <w:r w:rsidR="00A36DAA" w:rsidRPr="00C72EFC">
        <w:rPr>
          <w:lang w:val="ru-RU"/>
        </w:rPr>
        <w:t>Цент</w:t>
      </w:r>
      <w:r w:rsidR="001621BA" w:rsidRPr="00FC1BCC">
        <w:rPr>
          <w:lang w:val="sr-Cyrl-RS"/>
        </w:rPr>
        <w:t>ра</w:t>
      </w:r>
      <w:r w:rsidR="00A36DAA" w:rsidRPr="00C72EFC">
        <w:rPr>
          <w:lang w:val="ru-RU"/>
        </w:rPr>
        <w:t xml:space="preserve"> за социјални рад</w:t>
      </w:r>
      <w:r w:rsidR="006827C4">
        <w:rPr>
          <w:lang w:val="sr-Cyrl-RS"/>
        </w:rPr>
        <w:t xml:space="preserve"> </w:t>
      </w:r>
      <w:r w:rsidR="00AF6EE8" w:rsidRPr="00FC1BCC">
        <w:rPr>
          <w:lang w:val="sr-Cyrl-RS"/>
        </w:rPr>
        <w:t xml:space="preserve">и </w:t>
      </w:r>
      <w:r w:rsidR="00A36DAA" w:rsidRPr="00C72EFC">
        <w:rPr>
          <w:lang w:val="ru-RU"/>
        </w:rPr>
        <w:t>Сигурн</w:t>
      </w:r>
      <w:r w:rsidR="00AF6EE8" w:rsidRPr="00FC1BCC">
        <w:rPr>
          <w:lang w:val="sr-Cyrl-RS"/>
        </w:rPr>
        <w:t xml:space="preserve">е </w:t>
      </w:r>
      <w:r w:rsidR="00A36DAA" w:rsidRPr="00C72EFC">
        <w:rPr>
          <w:lang w:val="ru-RU"/>
        </w:rPr>
        <w:t>кућ</w:t>
      </w:r>
      <w:r w:rsidR="00AF6EE8" w:rsidRPr="00FC1BCC">
        <w:rPr>
          <w:lang w:val="sr-Cyrl-RS"/>
        </w:rPr>
        <w:t xml:space="preserve">е, значај и улога медија. </w:t>
      </w:r>
    </w:p>
    <w:p w14:paraId="4FDED8EF" w14:textId="0A041E0A" w:rsidR="00955C91" w:rsidRPr="009169E1" w:rsidRDefault="009169E1" w:rsidP="0086584C">
      <w:pPr>
        <w:rPr>
          <w:rFonts w:ascii="Times New Roman" w:eastAsia="Times New Roman" w:hAnsi="Times New Roman" w:cs="Times New Roman"/>
          <w:sz w:val="24"/>
          <w:szCs w:val="24"/>
          <w:lang w:val="sr-Cyrl-RS"/>
        </w:rPr>
      </w:pPr>
      <w:r>
        <w:rPr>
          <w:lang w:val="sr-Cyrl-RS"/>
        </w:rPr>
        <w:br w:type="page"/>
      </w:r>
    </w:p>
    <w:p w14:paraId="5266ED47" w14:textId="13D62824" w:rsidR="0086584C" w:rsidRPr="008670B5" w:rsidRDefault="00955C91" w:rsidP="008670B5">
      <w:pPr>
        <w:pStyle w:val="Heading1"/>
        <w:spacing w:after="240"/>
        <w:jc w:val="center"/>
        <w:rPr>
          <w:rFonts w:eastAsia="Times New Roman"/>
          <w:color w:val="000000" w:themeColor="text1"/>
          <w:lang w:val="ru-RU"/>
        </w:rPr>
      </w:pPr>
      <w:bookmarkStart w:id="0" w:name="_Toc199773812"/>
      <w:r w:rsidRPr="00C72EFC">
        <w:rPr>
          <w:rFonts w:eastAsia="Times New Roman"/>
          <w:color w:val="000000" w:themeColor="text1"/>
          <w:lang w:val="ru-RU"/>
        </w:rPr>
        <w:lastRenderedPageBreak/>
        <w:t>УВОД</w:t>
      </w:r>
      <w:bookmarkEnd w:id="0"/>
    </w:p>
    <w:p w14:paraId="2587DCDB" w14:textId="1F535DC7" w:rsidR="00F4663A" w:rsidRPr="00C72EFC" w:rsidRDefault="00922B40" w:rsidP="008670B5">
      <w:pPr>
        <w:spacing w:after="0" w:line="360" w:lineRule="auto"/>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sr-Cyrl-RS"/>
        </w:rPr>
        <w:t>„</w:t>
      </w:r>
      <w:r w:rsidR="00F4663A" w:rsidRPr="00C72EFC">
        <w:rPr>
          <w:rFonts w:ascii="Times New Roman" w:eastAsia="Times New Roman" w:hAnsi="Times New Roman" w:cs="Times New Roman"/>
          <w:i/>
          <w:sz w:val="24"/>
          <w:szCs w:val="24"/>
          <w:lang w:val="ru-RU"/>
        </w:rPr>
        <w:t>Све срећне породице личе једна на другу, свака несрећна породица, несрећна је на свој</w:t>
      </w:r>
    </w:p>
    <w:p w14:paraId="68308975" w14:textId="1C0907AE" w:rsidR="00F4663A" w:rsidRPr="00922B40" w:rsidRDefault="00922B40" w:rsidP="008670B5">
      <w:pPr>
        <w:spacing w:after="0" w:line="360" w:lineRule="auto"/>
        <w:jc w:val="both"/>
        <w:rPr>
          <w:rFonts w:ascii="Times New Roman" w:eastAsia="Times New Roman" w:hAnsi="Times New Roman" w:cs="Times New Roman"/>
          <w:i/>
          <w:sz w:val="24"/>
          <w:szCs w:val="24"/>
          <w:lang w:val="sr-Cyrl-RS"/>
        </w:rPr>
      </w:pPr>
      <w:r>
        <w:rPr>
          <w:rFonts w:ascii="Times New Roman" w:eastAsia="Times New Roman" w:hAnsi="Times New Roman" w:cs="Times New Roman"/>
          <w:i/>
          <w:sz w:val="24"/>
          <w:szCs w:val="24"/>
          <w:lang w:val="sr-Cyrl-RS"/>
        </w:rPr>
        <w:t>н</w:t>
      </w:r>
      <w:r w:rsidR="00F4663A" w:rsidRPr="00C72EFC">
        <w:rPr>
          <w:rFonts w:ascii="Times New Roman" w:eastAsia="Times New Roman" w:hAnsi="Times New Roman" w:cs="Times New Roman"/>
          <w:i/>
          <w:sz w:val="24"/>
          <w:szCs w:val="24"/>
          <w:lang w:val="ru-RU"/>
        </w:rPr>
        <w:t>ачин</w:t>
      </w:r>
      <w:r>
        <w:rPr>
          <w:rFonts w:ascii="Times New Roman" w:eastAsia="Times New Roman" w:hAnsi="Times New Roman" w:cs="Times New Roman"/>
          <w:i/>
          <w:sz w:val="24"/>
          <w:szCs w:val="24"/>
          <w:lang w:val="sr-Cyrl-RS"/>
        </w:rPr>
        <w:t>“</w:t>
      </w:r>
    </w:p>
    <w:p w14:paraId="29164DC8" w14:textId="77777777" w:rsidR="00F4663A" w:rsidRPr="00C72EFC" w:rsidRDefault="00F4663A" w:rsidP="006C5D37">
      <w:pPr>
        <w:spacing w:after="0" w:line="360" w:lineRule="auto"/>
        <w:jc w:val="right"/>
        <w:rPr>
          <w:rFonts w:ascii="Times New Roman" w:eastAsia="Times New Roman" w:hAnsi="Times New Roman" w:cs="Times New Roman"/>
          <w:i/>
          <w:sz w:val="24"/>
          <w:szCs w:val="24"/>
          <w:lang w:val="ru-RU"/>
        </w:rPr>
      </w:pPr>
      <w:r w:rsidRPr="00C72EFC">
        <w:rPr>
          <w:rFonts w:ascii="Times New Roman" w:eastAsia="Times New Roman" w:hAnsi="Times New Roman" w:cs="Times New Roman"/>
          <w:i/>
          <w:sz w:val="24"/>
          <w:szCs w:val="24"/>
          <w:lang w:val="ru-RU"/>
        </w:rPr>
        <w:t>Лав Толстој</w:t>
      </w:r>
    </w:p>
    <w:p w14:paraId="61AE4EC9" w14:textId="1A5F4FED" w:rsidR="00E242CC" w:rsidRPr="00E242CC" w:rsidRDefault="00922B40" w:rsidP="001621BA">
      <w:pPr>
        <w:spacing w:after="0" w:line="360" w:lineRule="auto"/>
        <w:jc w:val="both"/>
        <w:rPr>
          <w:rFonts w:ascii="Times New Roman" w:eastAsia="Times New Roman" w:hAnsi="Times New Roman" w:cs="Times New Roman"/>
          <w:sz w:val="24"/>
          <w:szCs w:val="24"/>
          <w:lang w:val="sr-Cyrl-RS"/>
        </w:rPr>
      </w:pPr>
      <w:bookmarkStart w:id="1" w:name="_Hlk192262247"/>
      <w:r>
        <w:rPr>
          <w:rFonts w:ascii="Times New Roman" w:eastAsia="Times New Roman" w:hAnsi="Times New Roman" w:cs="Times New Roman"/>
          <w:sz w:val="24"/>
          <w:szCs w:val="24"/>
          <w:lang w:val="sr-Cyrl-RS"/>
        </w:rPr>
        <w:t>„</w:t>
      </w:r>
      <w:r w:rsidR="00792B06" w:rsidRPr="00C72EFC">
        <w:rPr>
          <w:rFonts w:ascii="Times New Roman" w:eastAsia="Times New Roman" w:hAnsi="Times New Roman" w:cs="Times New Roman"/>
          <w:sz w:val="24"/>
          <w:szCs w:val="24"/>
          <w:lang w:val="ru-RU"/>
        </w:rPr>
        <w:t>Породица</w:t>
      </w:r>
      <w:r w:rsidR="0032507A" w:rsidRPr="0032507A">
        <w:rPr>
          <w:rFonts w:ascii="Times New Roman" w:hAnsi="Times New Roman" w:cs="Times New Roman"/>
          <w:sz w:val="24"/>
          <w:szCs w:val="24"/>
          <w:lang w:val="ru-RU"/>
        </w:rPr>
        <w:t>”</w:t>
      </w:r>
      <w:r w:rsidR="003A539F">
        <w:rPr>
          <w:rFonts w:ascii="Times New Roman" w:eastAsia="Times New Roman" w:hAnsi="Times New Roman" w:cs="Times New Roman"/>
          <w:sz w:val="24"/>
          <w:szCs w:val="24"/>
          <w:lang w:val="ru-RU"/>
        </w:rPr>
        <w:t xml:space="preserve"> </w:t>
      </w:r>
      <w:r w:rsidR="003A539F">
        <w:rPr>
          <w:rFonts w:ascii="Times New Roman" w:hAnsi="Times New Roman" w:cs="Times New Roman"/>
          <w:sz w:val="24"/>
          <w:szCs w:val="24"/>
          <w:lang w:val="sr-Cyrl-RS"/>
        </w:rPr>
        <w:t xml:space="preserve">– </w:t>
      </w:r>
      <w:r w:rsidR="001621BA">
        <w:rPr>
          <w:rFonts w:ascii="Times New Roman" w:eastAsia="Times New Roman" w:hAnsi="Times New Roman" w:cs="Times New Roman"/>
          <w:sz w:val="24"/>
          <w:szCs w:val="24"/>
          <w:lang w:val="sr-Cyrl-RS"/>
        </w:rPr>
        <w:t xml:space="preserve"> </w:t>
      </w:r>
      <w:r w:rsidR="00F4663A" w:rsidRPr="00C72EFC">
        <w:rPr>
          <w:rFonts w:ascii="Times New Roman" w:eastAsia="Times New Roman" w:hAnsi="Times New Roman" w:cs="Times New Roman"/>
          <w:sz w:val="24"/>
          <w:szCs w:val="24"/>
          <w:lang w:val="ru-RU"/>
        </w:rPr>
        <w:t>једна реч</w:t>
      </w:r>
      <w:r w:rsidR="003A539F">
        <w:rPr>
          <w:rFonts w:ascii="Times New Roman" w:eastAsia="Times New Roman" w:hAnsi="Times New Roman" w:cs="Times New Roman"/>
          <w:sz w:val="24"/>
          <w:szCs w:val="24"/>
          <w:lang w:val="ru-RU"/>
        </w:rPr>
        <w:t xml:space="preserve">, </w:t>
      </w:r>
      <w:r w:rsidR="00F4663A" w:rsidRPr="00C72EFC">
        <w:rPr>
          <w:rFonts w:ascii="Times New Roman" w:eastAsia="Times New Roman" w:hAnsi="Times New Roman" w:cs="Times New Roman"/>
          <w:sz w:val="24"/>
          <w:szCs w:val="24"/>
          <w:lang w:val="ru-RU"/>
        </w:rPr>
        <w:t>а много значења. Сваки човек</w:t>
      </w:r>
      <w:r w:rsidR="003A539F">
        <w:rPr>
          <w:rFonts w:ascii="Times New Roman" w:eastAsia="Times New Roman" w:hAnsi="Times New Roman" w:cs="Times New Roman"/>
          <w:sz w:val="24"/>
          <w:szCs w:val="24"/>
          <w:lang w:val="ru-RU"/>
        </w:rPr>
        <w:t>,</w:t>
      </w:r>
      <w:r w:rsidR="00F4663A" w:rsidRPr="00C72EFC">
        <w:rPr>
          <w:rFonts w:ascii="Times New Roman" w:eastAsia="Times New Roman" w:hAnsi="Times New Roman" w:cs="Times New Roman"/>
          <w:sz w:val="24"/>
          <w:szCs w:val="24"/>
          <w:lang w:val="ru-RU"/>
        </w:rPr>
        <w:t xml:space="preserve"> од када је настало човечанство</w:t>
      </w:r>
      <w:r w:rsidR="003A539F">
        <w:rPr>
          <w:rFonts w:ascii="Times New Roman" w:eastAsia="Times New Roman" w:hAnsi="Times New Roman" w:cs="Times New Roman"/>
          <w:sz w:val="24"/>
          <w:szCs w:val="24"/>
          <w:lang w:val="ru-RU"/>
        </w:rPr>
        <w:t xml:space="preserve"> </w:t>
      </w:r>
      <w:r w:rsidR="00F4663A" w:rsidRPr="00C72EFC">
        <w:rPr>
          <w:rFonts w:ascii="Times New Roman" w:eastAsia="Times New Roman" w:hAnsi="Times New Roman" w:cs="Times New Roman"/>
          <w:sz w:val="24"/>
          <w:szCs w:val="24"/>
          <w:lang w:val="ru-RU"/>
        </w:rPr>
        <w:t>па</w:t>
      </w:r>
      <w:r w:rsidR="00792B06">
        <w:rPr>
          <w:rFonts w:ascii="Times New Roman" w:eastAsia="Times New Roman" w:hAnsi="Times New Roman" w:cs="Times New Roman"/>
          <w:sz w:val="24"/>
          <w:szCs w:val="24"/>
          <w:lang w:val="sr-Cyrl-RS"/>
        </w:rPr>
        <w:t xml:space="preserve"> </w:t>
      </w:r>
      <w:r w:rsidR="00F4663A" w:rsidRPr="00C72EFC">
        <w:rPr>
          <w:rFonts w:ascii="Times New Roman" w:eastAsia="Times New Roman" w:hAnsi="Times New Roman" w:cs="Times New Roman"/>
          <w:sz w:val="24"/>
          <w:szCs w:val="24"/>
          <w:lang w:val="ru-RU"/>
        </w:rPr>
        <w:t>све до данас</w:t>
      </w:r>
      <w:r w:rsidR="003A539F">
        <w:rPr>
          <w:rFonts w:ascii="Times New Roman" w:eastAsia="Times New Roman" w:hAnsi="Times New Roman" w:cs="Times New Roman"/>
          <w:sz w:val="24"/>
          <w:szCs w:val="24"/>
          <w:lang w:val="ru-RU"/>
        </w:rPr>
        <w:t xml:space="preserve">, </w:t>
      </w:r>
      <w:r w:rsidR="00F4663A" w:rsidRPr="00C72EFC">
        <w:rPr>
          <w:rFonts w:ascii="Times New Roman" w:eastAsia="Times New Roman" w:hAnsi="Times New Roman" w:cs="Times New Roman"/>
          <w:sz w:val="24"/>
          <w:szCs w:val="24"/>
          <w:lang w:val="ru-RU"/>
        </w:rPr>
        <w:t>има своју дефиниц</w:t>
      </w:r>
      <w:r>
        <w:rPr>
          <w:rFonts w:ascii="Times New Roman" w:eastAsia="Times New Roman" w:hAnsi="Times New Roman" w:cs="Times New Roman"/>
          <w:sz w:val="24"/>
          <w:szCs w:val="24"/>
          <w:lang w:val="sr-Cyrl-RS"/>
        </w:rPr>
        <w:t>и</w:t>
      </w:r>
      <w:r w:rsidR="00F4663A" w:rsidRPr="00C72EFC">
        <w:rPr>
          <w:rFonts w:ascii="Times New Roman" w:eastAsia="Times New Roman" w:hAnsi="Times New Roman" w:cs="Times New Roman"/>
          <w:sz w:val="24"/>
          <w:szCs w:val="24"/>
          <w:lang w:val="ru-RU"/>
        </w:rPr>
        <w:t>ју ове речи.</w:t>
      </w:r>
      <w:r w:rsidR="00F668D9">
        <w:rPr>
          <w:rFonts w:ascii="Times New Roman" w:eastAsia="Times New Roman" w:hAnsi="Times New Roman" w:cs="Times New Roman"/>
          <w:sz w:val="24"/>
          <w:szCs w:val="24"/>
          <w:lang w:val="sr-Cyrl-RS"/>
        </w:rPr>
        <w:t xml:space="preserve"> Р</w:t>
      </w:r>
      <w:r w:rsidR="00F4663A" w:rsidRPr="00E478C9">
        <w:rPr>
          <w:rFonts w:ascii="Times New Roman" w:eastAsia="Times New Roman" w:hAnsi="Times New Roman" w:cs="Times New Roman"/>
          <w:sz w:val="24"/>
          <w:szCs w:val="24"/>
          <w:lang w:val="sr-Cyrl-RS"/>
        </w:rPr>
        <w:t>азличити</w:t>
      </w:r>
      <w:r w:rsidR="00F668D9" w:rsidRPr="00E478C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фактори утичу на промене које се дешавају у друштву</w:t>
      </w:r>
      <w:r w:rsidR="00E242CC">
        <w:rPr>
          <w:rFonts w:ascii="Times New Roman" w:eastAsia="Times New Roman" w:hAnsi="Times New Roman" w:cs="Times New Roman"/>
          <w:sz w:val="24"/>
          <w:szCs w:val="24"/>
          <w:lang w:val="sr-Cyrl-RS"/>
        </w:rPr>
        <w:t>,</w:t>
      </w:r>
      <w:r w:rsidR="003A539F">
        <w:rPr>
          <w:rFonts w:ascii="Times New Roman" w:eastAsia="Times New Roman" w:hAnsi="Times New Roman" w:cs="Times New Roman"/>
          <w:sz w:val="24"/>
          <w:szCs w:val="24"/>
          <w:lang w:val="sr-Cyrl-RS"/>
        </w:rPr>
        <w:t xml:space="preserve"> </w:t>
      </w:r>
      <w:r w:rsidR="00E242CC">
        <w:rPr>
          <w:rFonts w:ascii="Times New Roman" w:eastAsia="Times New Roman" w:hAnsi="Times New Roman" w:cs="Times New Roman"/>
          <w:sz w:val="24"/>
          <w:szCs w:val="24"/>
          <w:lang w:val="sr-Cyrl-RS"/>
        </w:rPr>
        <w:t>а које се односе</w:t>
      </w:r>
      <w:r w:rsidR="00F668D9">
        <w:rPr>
          <w:rFonts w:ascii="Times New Roman" w:eastAsia="Times New Roman" w:hAnsi="Times New Roman" w:cs="Times New Roman"/>
          <w:sz w:val="24"/>
          <w:szCs w:val="24"/>
          <w:lang w:val="sr-Cyrl-RS"/>
        </w:rPr>
        <w:t xml:space="preserve"> и на породицу и њене чланове. </w:t>
      </w:r>
      <w:r w:rsidR="00F4663A" w:rsidRPr="00E478C9">
        <w:rPr>
          <w:rFonts w:ascii="Times New Roman" w:eastAsia="Times New Roman" w:hAnsi="Times New Roman" w:cs="Times New Roman"/>
          <w:sz w:val="24"/>
          <w:szCs w:val="24"/>
          <w:lang w:val="sr-Cyrl-RS"/>
        </w:rPr>
        <w:t>Теоретичари кажу да је породица микрокосмос,</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основна ћелија друштва која има кључну улугу у васпитању и социјализацији појединца. Најопштија дефиниција каже</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да породицу чине брачни партнери и њихова рођена или усвојена деца</w:t>
      </w:r>
      <w:r w:rsidR="001621BA">
        <w:rPr>
          <w:rFonts w:ascii="Times New Roman" w:eastAsia="Times New Roman" w:hAnsi="Times New Roman" w:cs="Times New Roman"/>
          <w:sz w:val="24"/>
          <w:szCs w:val="24"/>
          <w:lang w:val="sr-Cyrl-RS"/>
        </w:rPr>
        <w:t>,</w:t>
      </w:r>
      <w:r w:rsidR="00F4663A" w:rsidRPr="00E478C9">
        <w:rPr>
          <w:rFonts w:ascii="Times New Roman" w:eastAsia="Times New Roman" w:hAnsi="Times New Roman" w:cs="Times New Roman"/>
          <w:sz w:val="24"/>
          <w:szCs w:val="24"/>
          <w:lang w:val="sr-Cyrl-RS"/>
        </w:rPr>
        <w:t xml:space="preserve"> о чему ће у раду</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бити више реч</w:t>
      </w:r>
      <w:r w:rsidR="001621BA">
        <w:rPr>
          <w:rFonts w:ascii="Times New Roman" w:eastAsia="Times New Roman" w:hAnsi="Times New Roman" w:cs="Times New Roman"/>
          <w:sz w:val="24"/>
          <w:szCs w:val="24"/>
          <w:lang w:val="sr-Cyrl-RS"/>
        </w:rPr>
        <w:t>и</w:t>
      </w:r>
      <w:r w:rsidR="00F4663A" w:rsidRPr="00E478C9">
        <w:rPr>
          <w:rFonts w:ascii="Times New Roman" w:eastAsia="Times New Roman" w:hAnsi="Times New Roman" w:cs="Times New Roman"/>
          <w:sz w:val="24"/>
          <w:szCs w:val="24"/>
          <w:lang w:val="sr-Cyrl-RS"/>
        </w:rPr>
        <w:t>. Асоцијације за породицу су и топло породично гнездо, место где се сви</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осећају слободно и сигурно и </w:t>
      </w:r>
      <w:r w:rsidR="00792B06">
        <w:rPr>
          <w:rFonts w:ascii="Times New Roman" w:eastAsia="Times New Roman" w:hAnsi="Times New Roman" w:cs="Times New Roman"/>
          <w:sz w:val="24"/>
          <w:szCs w:val="24"/>
          <w:lang w:val="sr-Cyrl-RS"/>
        </w:rPr>
        <w:t xml:space="preserve">где је </w:t>
      </w:r>
      <w:r w:rsidR="00792B06" w:rsidRPr="00E478C9">
        <w:rPr>
          <w:rFonts w:ascii="Times New Roman" w:eastAsia="Times New Roman" w:hAnsi="Times New Roman" w:cs="Times New Roman"/>
          <w:sz w:val="24"/>
          <w:szCs w:val="24"/>
          <w:lang w:val="sr-Cyrl-RS"/>
        </w:rPr>
        <w:t xml:space="preserve">између чланова породице </w:t>
      </w:r>
      <w:r w:rsidR="00F4663A" w:rsidRPr="00E478C9">
        <w:rPr>
          <w:rFonts w:ascii="Times New Roman" w:eastAsia="Times New Roman" w:hAnsi="Times New Roman" w:cs="Times New Roman"/>
          <w:sz w:val="24"/>
          <w:szCs w:val="24"/>
          <w:lang w:val="sr-Cyrl-RS"/>
        </w:rPr>
        <w:t>љубав нераскидива и</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бе</w:t>
      </w:r>
      <w:r w:rsidR="001621BA">
        <w:rPr>
          <w:rFonts w:ascii="Times New Roman" w:eastAsia="Times New Roman" w:hAnsi="Times New Roman" w:cs="Times New Roman"/>
          <w:sz w:val="24"/>
          <w:szCs w:val="24"/>
          <w:lang w:val="sr-Cyrl-RS"/>
        </w:rPr>
        <w:t>ск</w:t>
      </w:r>
      <w:r w:rsidR="00F4663A" w:rsidRPr="00E478C9">
        <w:rPr>
          <w:rFonts w:ascii="Times New Roman" w:eastAsia="Times New Roman" w:hAnsi="Times New Roman" w:cs="Times New Roman"/>
          <w:sz w:val="24"/>
          <w:szCs w:val="24"/>
          <w:lang w:val="sr-Cyrl-RS"/>
        </w:rPr>
        <w:t>рајна.</w:t>
      </w:r>
      <w:r w:rsidR="00B47A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Тежња да</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се </w:t>
      </w:r>
      <w:r>
        <w:rPr>
          <w:rFonts w:ascii="Times New Roman" w:eastAsia="Times New Roman" w:hAnsi="Times New Roman" w:cs="Times New Roman"/>
          <w:sz w:val="24"/>
          <w:szCs w:val="24"/>
          <w:lang w:val="sr-Cyrl-RS"/>
        </w:rPr>
        <w:t>„</w:t>
      </w:r>
      <w:r w:rsidR="00F4663A" w:rsidRPr="00E478C9">
        <w:rPr>
          <w:rFonts w:ascii="Times New Roman" w:eastAsia="Times New Roman" w:hAnsi="Times New Roman" w:cs="Times New Roman"/>
          <w:sz w:val="24"/>
          <w:szCs w:val="24"/>
          <w:lang w:val="sr-Cyrl-RS"/>
        </w:rPr>
        <w:t>створи слика</w:t>
      </w:r>
      <w:r>
        <w:rPr>
          <w:rFonts w:ascii="Times New Roman" w:eastAsia="Times New Roman" w:hAnsi="Times New Roman" w:cs="Times New Roman"/>
          <w:sz w:val="24"/>
          <w:szCs w:val="24"/>
          <w:lang w:val="sr-Cyrl-RS"/>
        </w:rPr>
        <w:t>“</w:t>
      </w:r>
      <w:r w:rsidR="00F4663A" w:rsidRPr="00E478C9">
        <w:rPr>
          <w:rFonts w:ascii="Times New Roman" w:eastAsia="Times New Roman" w:hAnsi="Times New Roman" w:cs="Times New Roman"/>
          <w:sz w:val="24"/>
          <w:szCs w:val="24"/>
          <w:lang w:val="sr-Cyrl-RS"/>
        </w:rPr>
        <w:t xml:space="preserve"> о срећној породици је тема којом се баве многи уметници и</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теоретичари. Стварност је другачија. Барем једном недељно у новинама</w:t>
      </w:r>
      <w:r w:rsidR="003A539F">
        <w:rPr>
          <w:rFonts w:ascii="Times New Roman" w:eastAsia="Times New Roman" w:hAnsi="Times New Roman" w:cs="Times New Roman"/>
          <w:sz w:val="24"/>
          <w:szCs w:val="24"/>
          <w:lang w:val="sr-Cyrl-RS"/>
        </w:rPr>
        <w:t>,</w:t>
      </w:r>
      <w:r w:rsidR="00F4663A" w:rsidRPr="00E478C9">
        <w:rPr>
          <w:rFonts w:ascii="Times New Roman" w:eastAsia="Times New Roman" w:hAnsi="Times New Roman" w:cs="Times New Roman"/>
          <w:sz w:val="24"/>
          <w:szCs w:val="24"/>
          <w:lang w:val="sr-Cyrl-RS"/>
        </w:rPr>
        <w:t xml:space="preserve"> на телевизији и</w:t>
      </w:r>
      <w:r w:rsidR="003A539F">
        <w:rPr>
          <w:rFonts w:ascii="Times New Roman" w:eastAsia="Times New Roman" w:hAnsi="Times New Roman" w:cs="Times New Roman"/>
          <w:sz w:val="24"/>
          <w:szCs w:val="24"/>
          <w:lang w:val="sr-Cyrl-RS"/>
        </w:rPr>
        <w:t xml:space="preserve"> на</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интернету сазнајемо да је нека жена претучена или убијена од стране партнера.</w:t>
      </w:r>
      <w:r w:rsidR="001113F9">
        <w:rPr>
          <w:rFonts w:ascii="Times New Roman" w:eastAsia="Times New Roman" w:hAnsi="Times New Roman" w:cs="Times New Roman"/>
          <w:sz w:val="24"/>
          <w:szCs w:val="24"/>
          <w:lang w:val="sr-Cyrl-RS"/>
        </w:rPr>
        <w:t xml:space="preserve"> </w:t>
      </w:r>
      <w:r w:rsidR="00703352">
        <w:rPr>
          <w:rFonts w:ascii="Times New Roman" w:eastAsia="Times New Roman" w:hAnsi="Times New Roman" w:cs="Times New Roman"/>
          <w:sz w:val="24"/>
          <w:szCs w:val="24"/>
          <w:lang w:val="sr-Cyrl-RS"/>
        </w:rPr>
        <w:t xml:space="preserve">Зашто </w:t>
      </w:r>
      <w:r w:rsidR="00F4663A" w:rsidRPr="00E478C9">
        <w:rPr>
          <w:rFonts w:ascii="Times New Roman" w:eastAsia="Times New Roman" w:hAnsi="Times New Roman" w:cs="Times New Roman"/>
          <w:sz w:val="24"/>
          <w:szCs w:val="24"/>
          <w:lang w:val="sr-Cyrl-RS"/>
        </w:rPr>
        <w:t xml:space="preserve">се такве ствари дешавају, </w:t>
      </w:r>
      <w:r w:rsidR="00F668D9">
        <w:rPr>
          <w:rFonts w:ascii="Times New Roman" w:eastAsia="Times New Roman" w:hAnsi="Times New Roman" w:cs="Times New Roman"/>
          <w:sz w:val="24"/>
          <w:szCs w:val="24"/>
          <w:lang w:val="sr-Cyrl-RS"/>
        </w:rPr>
        <w:t>шта инстутуције</w:t>
      </w:r>
      <w:r w:rsidR="00703352">
        <w:rPr>
          <w:rFonts w:ascii="Times New Roman" w:eastAsia="Times New Roman" w:hAnsi="Times New Roman" w:cs="Times New Roman"/>
          <w:sz w:val="24"/>
          <w:szCs w:val="24"/>
          <w:lang w:val="sr-Cyrl-RS"/>
        </w:rPr>
        <w:t xml:space="preserve"> п</w:t>
      </w:r>
      <w:r w:rsidR="00F668D9">
        <w:rPr>
          <w:rFonts w:ascii="Times New Roman" w:eastAsia="Times New Roman" w:hAnsi="Times New Roman" w:cs="Times New Roman"/>
          <w:sz w:val="24"/>
          <w:szCs w:val="24"/>
          <w:lang w:val="sr-Cyrl-RS"/>
        </w:rPr>
        <w:t>редузимају када сазнају да се до</w:t>
      </w:r>
      <w:r w:rsidR="001621BA">
        <w:rPr>
          <w:rFonts w:ascii="Times New Roman" w:eastAsia="Times New Roman" w:hAnsi="Times New Roman" w:cs="Times New Roman"/>
          <w:sz w:val="24"/>
          <w:szCs w:val="24"/>
          <w:lang w:val="sr-Cyrl-RS"/>
        </w:rPr>
        <w:t>г</w:t>
      </w:r>
      <w:r w:rsidR="00F668D9">
        <w:rPr>
          <w:rFonts w:ascii="Times New Roman" w:eastAsia="Times New Roman" w:hAnsi="Times New Roman" w:cs="Times New Roman"/>
          <w:sz w:val="24"/>
          <w:szCs w:val="24"/>
          <w:lang w:val="sr-Cyrl-RS"/>
        </w:rPr>
        <w:t>одило насиље</w:t>
      </w:r>
      <w:r w:rsidR="00703352">
        <w:rPr>
          <w:rFonts w:ascii="Times New Roman" w:eastAsia="Times New Roman" w:hAnsi="Times New Roman" w:cs="Times New Roman"/>
          <w:sz w:val="24"/>
          <w:szCs w:val="24"/>
          <w:lang w:val="sr-Cyrl-RS"/>
        </w:rPr>
        <w:t xml:space="preserve"> и које превентивне мере се предузимају</w:t>
      </w:r>
      <w:r w:rsidR="001621BA">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су </w:t>
      </w:r>
      <w:r w:rsidR="00527028">
        <w:rPr>
          <w:rFonts w:ascii="Times New Roman" w:eastAsia="Times New Roman" w:hAnsi="Times New Roman" w:cs="Times New Roman"/>
          <w:sz w:val="24"/>
          <w:szCs w:val="24"/>
          <w:lang w:val="sr-Cyrl-RS"/>
        </w:rPr>
        <w:t xml:space="preserve">питања </w:t>
      </w:r>
      <w:r w:rsidR="00F4663A" w:rsidRPr="00E478C9">
        <w:rPr>
          <w:rFonts w:ascii="Times New Roman" w:eastAsia="Times New Roman" w:hAnsi="Times New Roman" w:cs="Times New Roman"/>
          <w:sz w:val="24"/>
          <w:szCs w:val="24"/>
          <w:lang w:val="sr-Cyrl-RS"/>
        </w:rPr>
        <w:t>којима ћу се</w:t>
      </w:r>
      <w:r w:rsidR="001A55A8">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бавити у овом раду</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Насиље над женама представља један од најозбиљнијих облика кршења људских права и</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глобални друштвени проблем који погађа све слојеве друштва, без обзира на економски</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статус, образовање или културне разлике. Овај феномен има далекосежне последице не</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само по жртве, већ и по целокупну заједницу, јер доводи до нарушавања породичних</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односа, психолошких траума и социјалне нестабилности. Упркос све већој свести и</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напорима у борби против породичног насиља, оно и даље остаје присутно </w:t>
      </w:r>
      <w:r w:rsidR="00792B06">
        <w:rPr>
          <w:rFonts w:ascii="Times New Roman" w:eastAsia="Times New Roman" w:hAnsi="Times New Roman" w:cs="Times New Roman"/>
          <w:sz w:val="24"/>
          <w:szCs w:val="24"/>
          <w:lang w:val="sr-Cyrl-RS"/>
        </w:rPr>
        <w:t xml:space="preserve">и </w:t>
      </w:r>
      <w:r w:rsidR="00F4663A" w:rsidRPr="00E478C9">
        <w:rPr>
          <w:rFonts w:ascii="Times New Roman" w:eastAsia="Times New Roman" w:hAnsi="Times New Roman" w:cs="Times New Roman"/>
          <w:sz w:val="24"/>
          <w:szCs w:val="24"/>
          <w:lang w:val="sr-Cyrl-RS"/>
        </w:rPr>
        <w:t>често</w:t>
      </w:r>
      <w:r w:rsidR="00792B06">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скривено иза затворених врата и под утицајем традиционалних норми и патријархалних</w:t>
      </w:r>
      <w:r w:rsidR="001113F9">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образаца понашања</w:t>
      </w:r>
      <w:r w:rsidR="00703352">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Циљ овог рада је </w:t>
      </w:r>
      <w:r w:rsidR="00703352">
        <w:rPr>
          <w:rFonts w:ascii="Times New Roman" w:eastAsia="Times New Roman" w:hAnsi="Times New Roman" w:cs="Times New Roman"/>
          <w:sz w:val="24"/>
          <w:szCs w:val="24"/>
          <w:lang w:val="sr-Cyrl-RS"/>
        </w:rPr>
        <w:t xml:space="preserve">да се утврди која врста насиља </w:t>
      </w:r>
      <w:r w:rsidR="00AF6EE8">
        <w:rPr>
          <w:rFonts w:ascii="Times New Roman" w:eastAsia="Times New Roman" w:hAnsi="Times New Roman" w:cs="Times New Roman"/>
          <w:sz w:val="24"/>
          <w:szCs w:val="24"/>
          <w:lang w:val="sr-Cyrl-RS"/>
        </w:rPr>
        <w:t xml:space="preserve">над женама </w:t>
      </w:r>
      <w:r w:rsidR="00703352">
        <w:rPr>
          <w:rFonts w:ascii="Times New Roman" w:eastAsia="Times New Roman" w:hAnsi="Times New Roman" w:cs="Times New Roman"/>
          <w:sz w:val="24"/>
          <w:szCs w:val="24"/>
          <w:lang w:val="sr-Cyrl-RS"/>
        </w:rPr>
        <w:t>је најзаступљенија</w:t>
      </w:r>
      <w:r w:rsidR="00AF6EE8">
        <w:rPr>
          <w:rFonts w:ascii="Times New Roman" w:eastAsia="Times New Roman" w:hAnsi="Times New Roman" w:cs="Times New Roman"/>
          <w:sz w:val="24"/>
          <w:szCs w:val="24"/>
          <w:lang w:val="sr-Cyrl-RS"/>
        </w:rPr>
        <w:t xml:space="preserve">, који су </w:t>
      </w:r>
      <w:r w:rsidR="00624402">
        <w:rPr>
          <w:rFonts w:ascii="Times New Roman" w:eastAsia="Times New Roman" w:hAnsi="Times New Roman" w:cs="Times New Roman"/>
          <w:sz w:val="24"/>
          <w:szCs w:val="24"/>
          <w:lang w:val="sr-Cyrl-RS"/>
        </w:rPr>
        <w:t>институциона</w:t>
      </w:r>
      <w:r w:rsidR="00AF6EE8">
        <w:rPr>
          <w:rFonts w:ascii="Times New Roman" w:eastAsia="Times New Roman" w:hAnsi="Times New Roman" w:cs="Times New Roman"/>
          <w:sz w:val="24"/>
          <w:szCs w:val="24"/>
          <w:lang w:val="sr-Cyrl-RS"/>
        </w:rPr>
        <w:t>л</w:t>
      </w:r>
      <w:r>
        <w:rPr>
          <w:rFonts w:ascii="Times New Roman" w:eastAsia="Times New Roman" w:hAnsi="Times New Roman" w:cs="Times New Roman"/>
          <w:sz w:val="24"/>
          <w:szCs w:val="24"/>
          <w:lang w:val="sr-Cyrl-RS"/>
        </w:rPr>
        <w:t>н</w:t>
      </w:r>
      <w:r w:rsidR="00AF6EE8">
        <w:rPr>
          <w:rFonts w:ascii="Times New Roman" w:eastAsia="Times New Roman" w:hAnsi="Times New Roman" w:cs="Times New Roman"/>
          <w:sz w:val="24"/>
          <w:szCs w:val="24"/>
          <w:lang w:val="sr-Cyrl-RS"/>
        </w:rPr>
        <w:t xml:space="preserve">и </w:t>
      </w:r>
      <w:r w:rsidR="00624402">
        <w:rPr>
          <w:rFonts w:ascii="Times New Roman" w:eastAsia="Times New Roman" w:hAnsi="Times New Roman" w:cs="Times New Roman"/>
          <w:sz w:val="24"/>
          <w:szCs w:val="24"/>
          <w:lang w:val="sr-Cyrl-RS"/>
        </w:rPr>
        <w:t>механизм</w:t>
      </w:r>
      <w:r w:rsidR="00AF6EE8">
        <w:rPr>
          <w:rFonts w:ascii="Times New Roman" w:eastAsia="Times New Roman" w:hAnsi="Times New Roman" w:cs="Times New Roman"/>
          <w:sz w:val="24"/>
          <w:szCs w:val="24"/>
          <w:lang w:val="sr-Cyrl-RS"/>
        </w:rPr>
        <w:t>и</w:t>
      </w:r>
      <w:r w:rsidR="003A539F">
        <w:rPr>
          <w:rFonts w:ascii="Times New Roman" w:eastAsia="Times New Roman" w:hAnsi="Times New Roman" w:cs="Times New Roman"/>
          <w:sz w:val="24"/>
          <w:szCs w:val="24"/>
          <w:lang w:val="sr-Cyrl-RS"/>
        </w:rPr>
        <w:t xml:space="preserve"> </w:t>
      </w:r>
      <w:r w:rsidR="00624402">
        <w:rPr>
          <w:rFonts w:ascii="Times New Roman" w:eastAsia="Times New Roman" w:hAnsi="Times New Roman" w:cs="Times New Roman"/>
          <w:sz w:val="24"/>
          <w:szCs w:val="24"/>
          <w:lang w:val="sr-Cyrl-RS"/>
        </w:rPr>
        <w:t>подршке</w:t>
      </w:r>
      <w:r w:rsidR="003A539F">
        <w:rPr>
          <w:rFonts w:ascii="Times New Roman" w:eastAsia="Times New Roman" w:hAnsi="Times New Roman" w:cs="Times New Roman"/>
          <w:sz w:val="24"/>
          <w:szCs w:val="24"/>
          <w:lang w:val="sr-Cyrl-RS"/>
        </w:rPr>
        <w:t>,</w:t>
      </w:r>
      <w:r w:rsidR="00624402">
        <w:rPr>
          <w:rFonts w:ascii="Times New Roman" w:eastAsia="Times New Roman" w:hAnsi="Times New Roman" w:cs="Times New Roman"/>
          <w:sz w:val="24"/>
          <w:szCs w:val="24"/>
          <w:lang w:val="sr-Cyrl-RS"/>
        </w:rPr>
        <w:t xml:space="preserve"> </w:t>
      </w:r>
      <w:r w:rsidR="00AF6EE8">
        <w:rPr>
          <w:rFonts w:ascii="Times New Roman" w:eastAsia="Times New Roman" w:hAnsi="Times New Roman" w:cs="Times New Roman"/>
          <w:sz w:val="24"/>
          <w:szCs w:val="24"/>
          <w:lang w:val="sr-Cyrl-RS"/>
        </w:rPr>
        <w:t>као и</w:t>
      </w:r>
      <w:r w:rsidR="00792B06">
        <w:rPr>
          <w:rFonts w:ascii="Times New Roman" w:eastAsia="Times New Roman" w:hAnsi="Times New Roman" w:cs="Times New Roman"/>
          <w:sz w:val="24"/>
          <w:szCs w:val="24"/>
          <w:lang w:val="sr-Cyrl-RS"/>
        </w:rPr>
        <w:t xml:space="preserve"> </w:t>
      </w:r>
      <w:r w:rsidR="00624402">
        <w:rPr>
          <w:rFonts w:ascii="Times New Roman" w:eastAsia="Times New Roman" w:hAnsi="Times New Roman" w:cs="Times New Roman"/>
          <w:sz w:val="24"/>
          <w:szCs w:val="24"/>
          <w:lang w:val="sr-Cyrl-RS"/>
        </w:rPr>
        <w:t>значај превенције и едукације у подизању свести о овој важној теми</w:t>
      </w:r>
      <w:r w:rsidR="00703352">
        <w:rPr>
          <w:rFonts w:ascii="Times New Roman" w:eastAsia="Times New Roman" w:hAnsi="Times New Roman" w:cs="Times New Roman"/>
          <w:sz w:val="24"/>
          <w:szCs w:val="24"/>
          <w:lang w:val="sr-Cyrl-RS"/>
        </w:rPr>
        <w:t>. Интервју</w:t>
      </w:r>
      <w:r w:rsidR="00E21D0E">
        <w:rPr>
          <w:rFonts w:ascii="Times New Roman" w:eastAsia="Times New Roman" w:hAnsi="Times New Roman" w:cs="Times New Roman"/>
          <w:sz w:val="24"/>
          <w:szCs w:val="24"/>
          <w:lang w:val="sr-Cyrl-RS"/>
        </w:rPr>
        <w:t>и</w:t>
      </w:r>
      <w:r w:rsidR="00703352">
        <w:rPr>
          <w:rFonts w:ascii="Times New Roman" w:eastAsia="Times New Roman" w:hAnsi="Times New Roman" w:cs="Times New Roman"/>
          <w:sz w:val="24"/>
          <w:szCs w:val="24"/>
          <w:lang w:val="sr-Cyrl-RS"/>
        </w:rPr>
        <w:t xml:space="preserve"> с</w:t>
      </w:r>
      <w:r w:rsidR="00E21D0E">
        <w:rPr>
          <w:rFonts w:ascii="Times New Roman" w:eastAsia="Times New Roman" w:hAnsi="Times New Roman" w:cs="Times New Roman"/>
          <w:sz w:val="24"/>
          <w:szCs w:val="24"/>
          <w:lang w:val="sr-Cyrl-RS"/>
        </w:rPr>
        <w:t>у</w:t>
      </w:r>
      <w:r w:rsidR="00703352">
        <w:rPr>
          <w:rFonts w:ascii="Times New Roman" w:eastAsia="Times New Roman" w:hAnsi="Times New Roman" w:cs="Times New Roman"/>
          <w:sz w:val="24"/>
          <w:szCs w:val="24"/>
          <w:lang w:val="sr-Cyrl-RS"/>
        </w:rPr>
        <w:t xml:space="preserve"> обав</w:t>
      </w:r>
      <w:r w:rsidR="00E21D0E">
        <w:rPr>
          <w:rFonts w:ascii="Times New Roman" w:eastAsia="Times New Roman" w:hAnsi="Times New Roman" w:cs="Times New Roman"/>
          <w:sz w:val="24"/>
          <w:szCs w:val="24"/>
          <w:lang w:val="sr-Cyrl-RS"/>
        </w:rPr>
        <w:t>љени</w:t>
      </w:r>
      <w:r w:rsidR="00703352">
        <w:rPr>
          <w:rFonts w:ascii="Times New Roman" w:eastAsia="Times New Roman" w:hAnsi="Times New Roman" w:cs="Times New Roman"/>
          <w:sz w:val="24"/>
          <w:szCs w:val="24"/>
          <w:lang w:val="sr-Cyrl-RS"/>
        </w:rPr>
        <w:t xml:space="preserve"> </w:t>
      </w:r>
      <w:r w:rsidR="00792B06">
        <w:rPr>
          <w:rFonts w:ascii="Times New Roman" w:eastAsia="Times New Roman" w:hAnsi="Times New Roman" w:cs="Times New Roman"/>
          <w:sz w:val="24"/>
          <w:szCs w:val="24"/>
          <w:lang w:val="sr-Cyrl-RS"/>
        </w:rPr>
        <w:t>с</w:t>
      </w:r>
      <w:r w:rsidR="00703352">
        <w:rPr>
          <w:rFonts w:ascii="Times New Roman" w:eastAsia="Times New Roman" w:hAnsi="Times New Roman" w:cs="Times New Roman"/>
          <w:sz w:val="24"/>
          <w:szCs w:val="24"/>
          <w:lang w:val="sr-Cyrl-RS"/>
        </w:rPr>
        <w:t xml:space="preserve">а директором Центра за социјални рад </w:t>
      </w:r>
      <w:r>
        <w:rPr>
          <w:rFonts w:ascii="Times New Roman" w:eastAsia="Times New Roman" w:hAnsi="Times New Roman" w:cs="Times New Roman"/>
          <w:sz w:val="24"/>
          <w:szCs w:val="24"/>
          <w:lang w:val="sr-Cyrl-RS"/>
        </w:rPr>
        <w:t>„</w:t>
      </w:r>
      <w:r w:rsidR="00703352">
        <w:rPr>
          <w:rFonts w:ascii="Times New Roman" w:eastAsia="Times New Roman" w:hAnsi="Times New Roman" w:cs="Times New Roman"/>
          <w:sz w:val="24"/>
          <w:szCs w:val="24"/>
          <w:lang w:val="sr-Cyrl-RS"/>
        </w:rPr>
        <w:t>Свети Сава</w:t>
      </w:r>
      <w:r>
        <w:rPr>
          <w:rFonts w:ascii="Times New Roman" w:eastAsia="Times New Roman" w:hAnsi="Times New Roman" w:cs="Times New Roman"/>
          <w:sz w:val="24"/>
          <w:szCs w:val="24"/>
          <w:lang w:val="sr-Cyrl-RS"/>
        </w:rPr>
        <w:t>“</w:t>
      </w:r>
      <w:r w:rsidR="00703352">
        <w:rPr>
          <w:rFonts w:ascii="Times New Roman" w:eastAsia="Times New Roman" w:hAnsi="Times New Roman" w:cs="Times New Roman"/>
          <w:sz w:val="24"/>
          <w:szCs w:val="24"/>
          <w:lang w:val="sr-Cyrl-RS"/>
        </w:rPr>
        <w:t xml:space="preserve"> у Нишу Зораном Јовићем, социјалном радницом Јаном Босанац из Центра за социјални рад у Гаџином Хану и директорком Сигурне куће Соњом Шћекић. </w:t>
      </w:r>
    </w:p>
    <w:p w14:paraId="09EE8D75" w14:textId="1A21054C" w:rsidR="00B47ABA" w:rsidRPr="0001256E" w:rsidRDefault="00E478C9" w:rsidP="00B47ABA">
      <w:pPr>
        <w:pStyle w:val="Heading1"/>
        <w:ind w:left="720"/>
        <w:rPr>
          <w:rFonts w:eastAsia="Times New Roman"/>
          <w:color w:val="auto"/>
          <w:lang w:val="sr-Cyrl-RS"/>
        </w:rPr>
      </w:pPr>
      <w:r w:rsidRPr="00C72EFC">
        <w:rPr>
          <w:rFonts w:ascii="Times New Roman" w:eastAsia="Times New Roman" w:hAnsi="Times New Roman" w:cs="Times New Roman"/>
          <w:sz w:val="24"/>
          <w:szCs w:val="24"/>
          <w:lang w:val="ru-RU"/>
        </w:rPr>
        <w:br w:type="page"/>
      </w:r>
      <w:r w:rsidR="00B47ABA">
        <w:rPr>
          <w:rFonts w:ascii="Times New Roman" w:eastAsia="Times New Roman" w:hAnsi="Times New Roman" w:cs="Times New Roman"/>
          <w:sz w:val="24"/>
          <w:szCs w:val="24"/>
          <w:lang w:val="sr-Cyrl-RS"/>
        </w:rPr>
        <w:lastRenderedPageBreak/>
        <w:t xml:space="preserve">                    </w:t>
      </w:r>
      <w:bookmarkStart w:id="2" w:name="_Toc199773813"/>
      <w:r w:rsidR="00B47ABA">
        <w:rPr>
          <w:rFonts w:eastAsia="Times New Roman"/>
          <w:color w:val="auto"/>
          <w:lang w:val="sr-Cyrl-RS"/>
        </w:rPr>
        <w:t>1. ДЕФИНИСАЊЕ ОСНОВНИХ ПОЈМОВА</w:t>
      </w:r>
      <w:bookmarkEnd w:id="2"/>
    </w:p>
    <w:p w14:paraId="1FB58278" w14:textId="43C240CF" w:rsidR="00B47ABA" w:rsidRPr="009D6D4B" w:rsidRDefault="00B47ABA" w:rsidP="00B47ABA">
      <w:pPr>
        <w:pStyle w:val="Heading2"/>
        <w:jc w:val="center"/>
        <w:rPr>
          <w:rFonts w:eastAsia="Times New Roman"/>
          <w:color w:val="auto"/>
          <w:lang w:val="sr-Cyrl-RS"/>
        </w:rPr>
      </w:pPr>
      <w:bookmarkStart w:id="3" w:name="_Toc199773814"/>
      <w:r w:rsidRPr="00E478C9">
        <w:rPr>
          <w:rFonts w:eastAsia="Times New Roman"/>
          <w:color w:val="000000"/>
          <w:lang w:val="sr-Cyrl-RS"/>
        </w:rPr>
        <w:t>1.1.</w:t>
      </w:r>
      <w:r w:rsidRPr="00955C91">
        <w:rPr>
          <w:rFonts w:eastAsia="Times New Roman"/>
          <w:color w:val="000000"/>
        </w:rPr>
        <w:t> </w:t>
      </w:r>
      <w:r w:rsidRPr="00E478C9">
        <w:rPr>
          <w:rFonts w:eastAsia="Times New Roman"/>
          <w:color w:val="000000"/>
          <w:lang w:val="sr-Cyrl-RS"/>
        </w:rPr>
        <w:t xml:space="preserve">  </w:t>
      </w:r>
      <w:r>
        <w:rPr>
          <w:rFonts w:eastAsia="Times New Roman"/>
          <w:color w:val="auto"/>
          <w:lang w:val="sr-Cyrl-RS"/>
        </w:rPr>
        <w:t>ТЕОРИЈСКА СТАНОВИШТА О ПОРОДИЦИ</w:t>
      </w:r>
      <w:bookmarkEnd w:id="3"/>
    </w:p>
    <w:p w14:paraId="115AFB94" w14:textId="77777777" w:rsidR="00B47ABA" w:rsidRPr="00E478C9" w:rsidRDefault="00B47ABA" w:rsidP="00B47ABA">
      <w:pPr>
        <w:spacing w:after="0" w:line="360" w:lineRule="auto"/>
        <w:jc w:val="center"/>
        <w:rPr>
          <w:rFonts w:ascii="Times New Roman" w:eastAsia="Times New Roman" w:hAnsi="Times New Roman" w:cs="Times New Roman"/>
          <w:color w:val="000000" w:themeColor="text1"/>
          <w:sz w:val="24"/>
          <w:szCs w:val="24"/>
          <w:lang w:val="sr-Cyrl-RS"/>
        </w:rPr>
      </w:pPr>
    </w:p>
    <w:p w14:paraId="6A722944" w14:textId="66AE6E36" w:rsidR="00B47ABA" w:rsidRPr="001472D2" w:rsidRDefault="00B47ABA" w:rsidP="00B47ABA">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color w:val="000000" w:themeColor="text1"/>
          <w:sz w:val="24"/>
          <w:szCs w:val="24"/>
          <w:lang w:val="sr-Cyrl-RS"/>
        </w:rPr>
        <w:t xml:space="preserve">   </w:t>
      </w:r>
      <w:r w:rsidRPr="00C72EFC">
        <w:rPr>
          <w:rFonts w:ascii="Times New Roman" w:eastAsia="Times New Roman" w:hAnsi="Times New Roman" w:cs="Times New Roman"/>
          <w:color w:val="000000" w:themeColor="text1"/>
          <w:sz w:val="24"/>
          <w:szCs w:val="24"/>
          <w:lang w:val="ru-RU"/>
        </w:rPr>
        <w:t xml:space="preserve">Кроз историју јављали су се различити облици породичног живота. </w:t>
      </w:r>
      <w:r w:rsidRPr="00D73B17">
        <w:rPr>
          <w:rFonts w:ascii="Times New Roman" w:eastAsia="Times New Roman" w:hAnsi="Times New Roman" w:cs="Times New Roman"/>
          <w:color w:val="000000" w:themeColor="text1"/>
          <w:sz w:val="24"/>
          <w:szCs w:val="24"/>
          <w:lang w:val="sr-Cyrl-RS"/>
        </w:rPr>
        <w:t>Према</w:t>
      </w:r>
      <w:r w:rsidRPr="00C72EFC">
        <w:rPr>
          <w:rFonts w:ascii="Times New Roman" w:eastAsia="Times New Roman" w:hAnsi="Times New Roman" w:cs="Times New Roman"/>
          <w:color w:val="000000" w:themeColor="text1"/>
          <w:sz w:val="24"/>
          <w:szCs w:val="24"/>
          <w:lang w:val="ru-RU"/>
        </w:rPr>
        <w:t xml:space="preserve"> Уједињени</w:t>
      </w:r>
      <w:r w:rsidRPr="00D73B17">
        <w:rPr>
          <w:rFonts w:ascii="Times New Roman" w:eastAsia="Times New Roman" w:hAnsi="Times New Roman" w:cs="Times New Roman"/>
          <w:color w:val="000000" w:themeColor="text1"/>
          <w:sz w:val="24"/>
          <w:szCs w:val="24"/>
          <w:lang w:val="sr-Cyrl-RS"/>
        </w:rPr>
        <w:t>м</w:t>
      </w:r>
      <w:r w:rsidRPr="00C72EFC">
        <w:rPr>
          <w:rFonts w:ascii="Times New Roman" w:eastAsia="Times New Roman" w:hAnsi="Times New Roman" w:cs="Times New Roman"/>
          <w:color w:val="000000" w:themeColor="text1"/>
          <w:sz w:val="24"/>
          <w:szCs w:val="24"/>
          <w:lang w:val="ru-RU"/>
        </w:rPr>
        <w:t xml:space="preserve"> нација</w:t>
      </w:r>
      <w:r w:rsidRPr="00D73B17">
        <w:rPr>
          <w:rFonts w:ascii="Times New Roman" w:eastAsia="Times New Roman" w:hAnsi="Times New Roman" w:cs="Times New Roman"/>
          <w:color w:val="000000" w:themeColor="text1"/>
          <w:sz w:val="24"/>
          <w:szCs w:val="24"/>
          <w:lang w:val="sr-Cyrl-RS"/>
        </w:rPr>
        <w:t>ма</w:t>
      </w:r>
      <w:r w:rsidR="00D80865">
        <w:rPr>
          <w:rFonts w:ascii="Times New Roman" w:eastAsia="Times New Roman" w:hAnsi="Times New Roman" w:cs="Times New Roman"/>
          <w:color w:val="000000" w:themeColor="text1"/>
          <w:sz w:val="24"/>
          <w:szCs w:val="24"/>
          <w:lang w:val="sr-Cyrl-RS"/>
        </w:rPr>
        <w:t>,</w:t>
      </w:r>
      <w:r w:rsidRPr="00C72EFC">
        <w:rPr>
          <w:rFonts w:ascii="Times New Roman" w:eastAsia="Times New Roman" w:hAnsi="Times New Roman" w:cs="Times New Roman"/>
          <w:color w:val="000000" w:themeColor="text1"/>
          <w:sz w:val="24"/>
          <w:szCs w:val="24"/>
          <w:lang w:val="ru-RU"/>
        </w:rPr>
        <w:t xml:space="preserve"> </w:t>
      </w:r>
      <w:r w:rsidRPr="00D73B17">
        <w:rPr>
          <w:rFonts w:ascii="Times New Roman" w:eastAsia="Times New Roman" w:hAnsi="Times New Roman" w:cs="Times New Roman"/>
          <w:color w:val="000000" w:themeColor="text1"/>
          <w:sz w:val="24"/>
          <w:szCs w:val="24"/>
          <w:lang w:val="sr-Cyrl-RS"/>
        </w:rPr>
        <w:t>породица се дефинише као</w:t>
      </w:r>
      <w:r w:rsidRPr="00C72EFC">
        <w:rPr>
          <w:rFonts w:ascii="Times New Roman" w:eastAsia="Times New Roman" w:hAnsi="Times New Roman" w:cs="Times New Roman"/>
          <w:color w:val="000000" w:themeColor="text1"/>
          <w:sz w:val="24"/>
          <w:szCs w:val="24"/>
          <w:lang w:val="ru-RU"/>
        </w:rPr>
        <w:t xml:space="preserve"> </w:t>
      </w:r>
      <w:r w:rsidR="00922B40">
        <w:rPr>
          <w:rFonts w:ascii="Times New Roman" w:eastAsia="Times New Roman" w:hAnsi="Times New Roman" w:cs="Times New Roman"/>
          <w:color w:val="000000" w:themeColor="text1"/>
          <w:sz w:val="24"/>
          <w:szCs w:val="24"/>
          <w:lang w:val="sr-Cyrl-RS"/>
        </w:rPr>
        <w:t>„</w:t>
      </w:r>
      <w:r w:rsidRPr="00C72EFC">
        <w:rPr>
          <w:rFonts w:ascii="Times New Roman" w:eastAsia="Times New Roman" w:hAnsi="Times New Roman" w:cs="Times New Roman"/>
          <w:color w:val="000000" w:themeColor="text1"/>
          <w:sz w:val="24"/>
          <w:szCs w:val="24"/>
          <w:lang w:val="ru-RU"/>
        </w:rPr>
        <w:t>две или више особа које живе у заједничком домаћинству и које су међу собом повезане било брачном везом, кохабитацијом или родитељским односом</w:t>
      </w:r>
      <w:r w:rsidR="00922B40">
        <w:rPr>
          <w:rFonts w:ascii="Times New Roman" w:eastAsia="Times New Roman" w:hAnsi="Times New Roman" w:cs="Times New Roman"/>
          <w:color w:val="000000" w:themeColor="text1"/>
          <w:sz w:val="24"/>
          <w:szCs w:val="24"/>
          <w:lang w:val="sr-Cyrl-RS"/>
        </w:rPr>
        <w:t>“</w:t>
      </w:r>
      <w:r w:rsidRPr="00C72EFC">
        <w:rPr>
          <w:rFonts w:ascii="Times New Roman" w:eastAsia="Times New Roman" w:hAnsi="Times New Roman" w:cs="Times New Roman"/>
          <w:color w:val="000000" w:themeColor="text1"/>
          <w:sz w:val="24"/>
          <w:szCs w:val="24"/>
          <w:lang w:val="ru-RU"/>
        </w:rPr>
        <w:t xml:space="preserve"> (</w:t>
      </w:r>
      <w:r w:rsidR="004C302C">
        <w:rPr>
          <w:rFonts w:ascii="Times New Roman" w:eastAsia="Times New Roman" w:hAnsi="Times New Roman" w:cs="Times New Roman"/>
          <w:color w:val="000000" w:themeColor="text1"/>
          <w:sz w:val="24"/>
          <w:szCs w:val="24"/>
          <w:lang w:val="sr-Cyrl-RS"/>
        </w:rPr>
        <w:t>Ренер</w:t>
      </w:r>
      <w:r w:rsidRPr="00C72EFC">
        <w:rPr>
          <w:rFonts w:ascii="Times New Roman" w:eastAsia="Times New Roman" w:hAnsi="Times New Roman" w:cs="Times New Roman"/>
          <w:color w:val="000000" w:themeColor="text1"/>
          <w:sz w:val="24"/>
          <w:szCs w:val="24"/>
          <w:lang w:val="ru-RU"/>
        </w:rPr>
        <w:t xml:space="preserve"> 2009</w:t>
      </w:r>
      <w:r w:rsidR="00E03AF3">
        <w:rPr>
          <w:rFonts w:ascii="Times New Roman" w:eastAsia="Times New Roman" w:hAnsi="Times New Roman" w:cs="Times New Roman"/>
          <w:color w:val="000000" w:themeColor="text1"/>
          <w:sz w:val="24"/>
          <w:szCs w:val="24"/>
          <w:lang w:val="sr-Cyrl-RS"/>
        </w:rPr>
        <w:t>: 31</w:t>
      </w:r>
      <w:r w:rsidRPr="00C72EFC">
        <w:rPr>
          <w:rFonts w:ascii="Times New Roman" w:eastAsia="Times New Roman" w:hAnsi="Times New Roman" w:cs="Times New Roman"/>
          <w:color w:val="000000" w:themeColor="text1"/>
          <w:sz w:val="24"/>
          <w:szCs w:val="24"/>
          <w:lang w:val="ru-RU"/>
        </w:rPr>
        <w:t xml:space="preserve">). Беутлер, Бурр и Бахр сматрају да је породица јединствена друштвена </w:t>
      </w:r>
      <w:r w:rsidRPr="00C72EFC">
        <w:rPr>
          <w:rFonts w:ascii="Times New Roman" w:eastAsia="Times New Roman" w:hAnsi="Times New Roman" w:cs="Times New Roman"/>
          <w:color w:val="000000"/>
          <w:sz w:val="24"/>
          <w:szCs w:val="24"/>
          <w:lang w:val="ru-RU"/>
        </w:rPr>
        <w:t>група која се разликује од осталих друштвених група по седам диференцијалних карактеристика:</w:t>
      </w:r>
      <w:r w:rsidRPr="001472D2">
        <w:rPr>
          <w:rFonts w:ascii="Times New Roman" w:eastAsia="Times New Roman" w:hAnsi="Times New Roman" w:cs="Times New Roman"/>
          <w:color w:val="000000"/>
          <w:sz w:val="24"/>
          <w:szCs w:val="24"/>
          <w:lang w:val="sr-Cyrl-RS"/>
        </w:rPr>
        <w:t xml:space="preserve"> </w:t>
      </w:r>
      <w:r w:rsidRPr="00C72EFC">
        <w:rPr>
          <w:rFonts w:ascii="Times New Roman" w:hAnsi="Times New Roman" w:cs="Times New Roman"/>
          <w:sz w:val="24"/>
          <w:szCs w:val="24"/>
          <w:lang w:val="ru-RU"/>
        </w:rPr>
        <w:t>генерацијска повезаност, целовитост породичних односа, оријентација на симултане процесе, емоционални интензитет,</w:t>
      </w:r>
      <w:r w:rsidR="00D80865">
        <w:rPr>
          <w:rFonts w:ascii="Times New Roman" w:hAnsi="Times New Roman" w:cs="Times New Roman"/>
          <w:sz w:val="24"/>
          <w:szCs w:val="24"/>
          <w:lang w:val="ru-RU"/>
        </w:rPr>
        <w:t xml:space="preserve"> </w:t>
      </w:r>
      <w:r w:rsidRPr="00C72EFC">
        <w:rPr>
          <w:rFonts w:ascii="Times New Roman" w:hAnsi="Times New Roman" w:cs="Times New Roman"/>
          <w:sz w:val="24"/>
          <w:szCs w:val="24"/>
          <w:lang w:val="ru-RU"/>
        </w:rPr>
        <w:t>квалитативни</w:t>
      </w:r>
      <w:r w:rsidR="00D80865">
        <w:rPr>
          <w:rFonts w:ascii="Times New Roman" w:hAnsi="Times New Roman" w:cs="Times New Roman"/>
          <w:sz w:val="24"/>
          <w:szCs w:val="24"/>
          <w:lang w:val="ru-RU"/>
        </w:rPr>
        <w:t xml:space="preserve"> </w:t>
      </w:r>
      <w:r w:rsidRPr="00C72EFC">
        <w:rPr>
          <w:rFonts w:ascii="Times New Roman" w:hAnsi="Times New Roman" w:cs="Times New Roman"/>
          <w:sz w:val="24"/>
          <w:szCs w:val="24"/>
          <w:lang w:val="ru-RU"/>
        </w:rPr>
        <w:t>циљеви, алтруизам и владавина неговањем.</w:t>
      </w:r>
    </w:p>
    <w:p w14:paraId="38A60100" w14:textId="06FD75EB" w:rsidR="00B47ABA" w:rsidRPr="00B47ABA" w:rsidRDefault="00B47ABA" w:rsidP="00B47ABA">
      <w:pPr>
        <w:spacing w:after="0" w:line="360" w:lineRule="auto"/>
        <w:jc w:val="both"/>
        <w:rPr>
          <w:rFonts w:ascii="Times New Roman" w:eastAsia="Times New Roman" w:hAnsi="Times New Roman" w:cs="Times New Roman"/>
          <w:sz w:val="24"/>
          <w:szCs w:val="24"/>
          <w:lang w:val="sr-Cyrl-RS"/>
        </w:rPr>
      </w:pPr>
      <w:r w:rsidRPr="00B47ABA">
        <w:rPr>
          <w:rFonts w:ascii="Times New Roman" w:eastAsia="Times New Roman" w:hAnsi="Times New Roman" w:cs="Times New Roman"/>
          <w:color w:val="000000"/>
          <w:sz w:val="24"/>
          <w:szCs w:val="24"/>
          <w:lang w:val="sr-Cyrl-RS"/>
        </w:rPr>
        <w:t>Породица својим члановима пружа љубав, бригу, емоционалну подршку и сигурност.</w:t>
      </w:r>
      <w:r w:rsidRPr="00B47ABA">
        <w:rPr>
          <w:rFonts w:ascii="Times New Roman" w:eastAsia="Times New Roman" w:hAnsi="Times New Roman" w:cs="Times New Roman"/>
          <w:color w:val="000000"/>
          <w:sz w:val="24"/>
          <w:szCs w:val="24"/>
        </w:rPr>
        <w:t> </w:t>
      </w:r>
      <w:r w:rsidRPr="00B47ABA">
        <w:rPr>
          <w:rFonts w:ascii="Times New Roman" w:eastAsia="Times New Roman" w:hAnsi="Times New Roman" w:cs="Times New Roman"/>
          <w:color w:val="000000"/>
          <w:sz w:val="24"/>
          <w:szCs w:val="24"/>
          <w:lang w:val="sr-Cyrl-RS"/>
        </w:rPr>
        <w:t xml:space="preserve"> Она има значајну улогу при обликовању идентитета детета јер се у породици врши примарна социјализација. Према Парсонсу породице су фабрике, а деца су производ те фабрике. Парсонс</w:t>
      </w:r>
      <w:r w:rsidR="002B52F0">
        <w:rPr>
          <w:rFonts w:ascii="Times New Roman" w:eastAsia="Times New Roman" w:hAnsi="Times New Roman" w:cs="Times New Roman"/>
          <w:color w:val="000000"/>
          <w:sz w:val="24"/>
          <w:szCs w:val="24"/>
          <w:lang w:val="sr-Cyrl-RS"/>
        </w:rPr>
        <w:t xml:space="preserve"> сматра да су</w:t>
      </w:r>
      <w:r w:rsidRPr="00B47ABA">
        <w:rPr>
          <w:rFonts w:ascii="Times New Roman" w:eastAsia="Times New Roman" w:hAnsi="Times New Roman" w:cs="Times New Roman"/>
          <w:color w:val="000000"/>
          <w:sz w:val="24"/>
          <w:szCs w:val="24"/>
          <w:lang w:val="sr-Cyrl-RS"/>
        </w:rPr>
        <w:t xml:space="preserve"> две основне функције породице</w:t>
      </w:r>
      <w:r w:rsidR="002B52F0">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lang w:val="sr-Cyrl-RS"/>
        </w:rPr>
        <w:t xml:space="preserve">примарна социјализација и стабилизација личности. </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Примарна соци</w:t>
      </w:r>
      <w:r w:rsidR="002B52F0">
        <w:rPr>
          <w:rFonts w:ascii="Times New Roman" w:eastAsia="Times New Roman" w:hAnsi="Times New Roman" w:cs="Times New Roman"/>
          <w:color w:val="000000"/>
          <w:sz w:val="24"/>
          <w:szCs w:val="24"/>
          <w:lang w:val="sr-Cyrl-RS"/>
        </w:rPr>
        <w:t>ја</w:t>
      </w:r>
      <w:r w:rsidRPr="00B47ABA">
        <w:rPr>
          <w:rFonts w:ascii="Times New Roman" w:eastAsia="Times New Roman" w:hAnsi="Times New Roman" w:cs="Times New Roman"/>
          <w:color w:val="000000"/>
          <w:sz w:val="24"/>
          <w:szCs w:val="24"/>
          <w:lang w:val="sr-Cyrl-RS"/>
        </w:rPr>
        <w:t>л</w:t>
      </w:r>
      <w:r w:rsidR="002B52F0">
        <w:rPr>
          <w:rFonts w:ascii="Times New Roman" w:eastAsia="Times New Roman" w:hAnsi="Times New Roman" w:cs="Times New Roman"/>
          <w:color w:val="000000"/>
          <w:sz w:val="24"/>
          <w:szCs w:val="24"/>
          <w:lang w:val="sr-Cyrl-RS"/>
        </w:rPr>
        <w:t>и</w:t>
      </w:r>
      <w:r w:rsidRPr="00B47ABA">
        <w:rPr>
          <w:rFonts w:ascii="Times New Roman" w:eastAsia="Times New Roman" w:hAnsi="Times New Roman" w:cs="Times New Roman"/>
          <w:color w:val="000000"/>
          <w:sz w:val="24"/>
          <w:szCs w:val="24"/>
          <w:lang w:val="sr-Cyrl-RS"/>
        </w:rPr>
        <w:t>зација је процес у којем деца уче културне норме друштва у којем су се родила</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(Гиденс, 2007: 189). Посебно је битна у првих пар година детињства. </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Стабилизација личности односи се на улогу коју породица има у емоционалн</w:t>
      </w:r>
      <w:r w:rsidR="002B52F0">
        <w:rPr>
          <w:rFonts w:ascii="Times New Roman" w:eastAsia="Times New Roman" w:hAnsi="Times New Roman" w:cs="Times New Roman"/>
          <w:color w:val="000000"/>
          <w:sz w:val="24"/>
          <w:szCs w:val="24"/>
          <w:lang w:val="sr-Cyrl-RS"/>
        </w:rPr>
        <w:t>о</w:t>
      </w:r>
      <w:r w:rsidRPr="00B47ABA">
        <w:rPr>
          <w:rFonts w:ascii="Times New Roman" w:eastAsia="Times New Roman" w:hAnsi="Times New Roman" w:cs="Times New Roman"/>
          <w:color w:val="000000"/>
          <w:sz w:val="24"/>
          <w:szCs w:val="24"/>
          <w:lang w:val="sr-Cyrl-RS"/>
        </w:rPr>
        <w:t>м помагању одрасилих чланова породице</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rPr>
        <w:t>ibid</w:t>
      </w:r>
      <w:r w:rsidRPr="00B47ABA">
        <w:rPr>
          <w:rFonts w:ascii="Times New Roman" w:eastAsia="Times New Roman" w:hAnsi="Times New Roman" w:cs="Times New Roman"/>
          <w:color w:val="000000"/>
          <w:sz w:val="24"/>
          <w:szCs w:val="24"/>
          <w:lang w:val="sr-Cyrl-RS"/>
        </w:rPr>
        <w:t xml:space="preserve">.,  2007 : 189).  </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Са становишта функционализма, на друштво се гледа као на скуп друштвених институција које обављају одређене функције у циљу обезбеђивања континуитета и консензуса</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rPr>
        <w:t>ibid</w:t>
      </w:r>
      <w:r w:rsidRPr="00B47ABA">
        <w:rPr>
          <w:rFonts w:ascii="Times New Roman" w:eastAsia="Times New Roman" w:hAnsi="Times New Roman" w:cs="Times New Roman"/>
          <w:color w:val="000000"/>
          <w:sz w:val="24"/>
          <w:szCs w:val="24"/>
          <w:lang w:val="sr-Cyrl-RS"/>
        </w:rPr>
        <w:t xml:space="preserve">.,  2007 : 189). Ово гледиште нам наглашава да </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породица обавља важне задатке који доприносе основним потребама друштва и помажу  у одржавању друштвеног поретка</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rPr>
        <w:t>ibid</w:t>
      </w:r>
      <w:r w:rsidRPr="00B47ABA">
        <w:rPr>
          <w:rFonts w:ascii="Times New Roman" w:eastAsia="Times New Roman" w:hAnsi="Times New Roman" w:cs="Times New Roman"/>
          <w:color w:val="000000"/>
          <w:sz w:val="24"/>
          <w:szCs w:val="24"/>
          <w:lang w:val="sr-Cyrl-RS"/>
        </w:rPr>
        <w:t>.,  2007 : 189). Једна од кључних ствари захваљујући којо</w:t>
      </w:r>
      <w:r w:rsidR="00D80865">
        <w:rPr>
          <w:rFonts w:ascii="Times New Roman" w:eastAsia="Times New Roman" w:hAnsi="Times New Roman" w:cs="Times New Roman"/>
          <w:color w:val="000000"/>
          <w:sz w:val="24"/>
          <w:szCs w:val="24"/>
          <w:lang w:val="sr-Cyrl-RS"/>
        </w:rPr>
        <w:t>ј</w:t>
      </w:r>
      <w:r w:rsidRPr="00B47ABA">
        <w:rPr>
          <w:rFonts w:ascii="Times New Roman" w:eastAsia="Times New Roman" w:hAnsi="Times New Roman" w:cs="Times New Roman"/>
          <w:color w:val="000000"/>
          <w:sz w:val="24"/>
          <w:szCs w:val="24"/>
          <w:lang w:val="sr-Cyrl-RS"/>
        </w:rPr>
        <w:t xml:space="preserve"> су жене добиле све већа права у породици је свакако феминистички приступ. </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Феминизам је извршио велики утицај на социологију оспоравајући традиционалну слику породице као хармоничног места са подједнаким правима свих чланова</w:t>
      </w:r>
      <w:r w:rsidR="002B52F0">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rPr>
        <w:t>ibid</w:t>
      </w:r>
      <w:r w:rsidRPr="00B47ABA">
        <w:rPr>
          <w:rFonts w:ascii="Times New Roman" w:eastAsia="Times New Roman" w:hAnsi="Times New Roman" w:cs="Times New Roman"/>
          <w:color w:val="000000"/>
          <w:sz w:val="24"/>
          <w:szCs w:val="24"/>
          <w:lang w:val="sr-Cyrl-RS"/>
        </w:rPr>
        <w:t>., 2007 : 189). Три главне теме феминистичког приступа биле су кућна подела рада, неједнак однос моћи и активности у вези са старањем о другима.</w:t>
      </w:r>
    </w:p>
    <w:p w14:paraId="1898BD8D" w14:textId="23284BC1" w:rsidR="00955C91" w:rsidRPr="00F26226" w:rsidRDefault="00B47ABA" w:rsidP="001A55A8">
      <w:pPr>
        <w:spacing w:after="0" w:line="360" w:lineRule="auto"/>
        <w:jc w:val="both"/>
        <w:rPr>
          <w:rFonts w:ascii="Times New Roman" w:eastAsia="Times New Roman" w:hAnsi="Times New Roman" w:cs="Times New Roman"/>
          <w:sz w:val="24"/>
          <w:szCs w:val="24"/>
          <w:lang w:val="ru-RU"/>
        </w:rPr>
      </w:pPr>
      <w:r w:rsidRPr="00B47ABA">
        <w:rPr>
          <w:rFonts w:ascii="Times New Roman" w:eastAsia="Times New Roman" w:hAnsi="Times New Roman" w:cs="Times New Roman"/>
          <w:color w:val="000000"/>
          <w:sz w:val="24"/>
          <w:szCs w:val="24"/>
          <w:lang w:val="sr-Cyrl-RS"/>
        </w:rPr>
        <w:t>На основу анализе 250 различитих друшт</w:t>
      </w:r>
      <w:r w:rsidR="00D80865">
        <w:rPr>
          <w:rFonts w:ascii="Times New Roman" w:eastAsia="Times New Roman" w:hAnsi="Times New Roman" w:cs="Times New Roman"/>
          <w:color w:val="000000"/>
          <w:sz w:val="24"/>
          <w:szCs w:val="24"/>
          <w:lang w:val="sr-Cyrl-RS"/>
        </w:rPr>
        <w:t>а</w:t>
      </w:r>
      <w:r w:rsidRPr="00B47ABA">
        <w:rPr>
          <w:rFonts w:ascii="Times New Roman" w:eastAsia="Times New Roman" w:hAnsi="Times New Roman" w:cs="Times New Roman"/>
          <w:color w:val="000000"/>
          <w:sz w:val="24"/>
          <w:szCs w:val="24"/>
          <w:lang w:val="sr-Cyrl-RS"/>
        </w:rPr>
        <w:t>ва, Мурдок је 1949. године</w:t>
      </w:r>
      <w:r w:rsidRPr="00955C91">
        <w:rPr>
          <w:rFonts w:ascii="Times New Roman" w:eastAsia="Times New Roman" w:hAnsi="Times New Roman" w:cs="Times New Roman"/>
          <w:color w:val="000000"/>
          <w:sz w:val="24"/>
          <w:szCs w:val="24"/>
        </w:rPr>
        <w:t> </w:t>
      </w:r>
      <w:r w:rsidRPr="00E478C9">
        <w:rPr>
          <w:rFonts w:ascii="Times New Roman" w:eastAsia="Times New Roman" w:hAnsi="Times New Roman" w:cs="Times New Roman"/>
          <w:color w:val="000000"/>
          <w:sz w:val="24"/>
          <w:szCs w:val="24"/>
          <w:lang w:val="sr-Cyrl-RS"/>
        </w:rPr>
        <w:t xml:space="preserve"> утврдио да породица</w:t>
      </w:r>
      <w:r w:rsidR="00D80865">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Cyrl-RS"/>
        </w:rPr>
        <w:t xml:space="preserve"> без обзира на разлике друштвених контекста, има четири </w:t>
      </w:r>
      <w:r w:rsidRPr="00B47ABA">
        <w:rPr>
          <w:rFonts w:ascii="Times New Roman" w:eastAsia="Times New Roman" w:hAnsi="Times New Roman" w:cs="Times New Roman"/>
          <w:color w:val="000000"/>
          <w:sz w:val="24"/>
          <w:szCs w:val="24"/>
          <w:lang w:val="sr-Cyrl-RS"/>
        </w:rPr>
        <w:t>основне функције (Харалмбос,</w:t>
      </w:r>
      <w:bookmarkEnd w:id="1"/>
      <w:r w:rsidR="00F26226">
        <w:rPr>
          <w:rFonts w:ascii="Times New Roman" w:eastAsia="Times New Roman" w:hAnsi="Times New Roman" w:cs="Times New Roman"/>
          <w:sz w:val="24"/>
          <w:szCs w:val="24"/>
          <w:lang w:val="ru-RU"/>
        </w:rPr>
        <w:t xml:space="preserve"> </w:t>
      </w:r>
      <w:r w:rsidR="00955C91" w:rsidRPr="00B47ABA">
        <w:rPr>
          <w:rFonts w:ascii="Times New Roman" w:eastAsia="Times New Roman" w:hAnsi="Times New Roman" w:cs="Times New Roman"/>
          <w:color w:val="000000"/>
          <w:sz w:val="24"/>
          <w:szCs w:val="24"/>
          <w:lang w:val="sr-Cyrl-RS"/>
        </w:rPr>
        <w:lastRenderedPageBreak/>
        <w:t>Холборн</w:t>
      </w:r>
      <w:r w:rsidR="00702C77" w:rsidRPr="00B47ABA">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2002: 508). У те функције Мурдок наводи репродуктивну, сексуалну, економску и васпитну.</w:t>
      </w:r>
    </w:p>
    <w:p w14:paraId="24D6F8C2" w14:textId="629120FC" w:rsidR="00955C91" w:rsidRPr="00B47ABA" w:rsidRDefault="00955C91" w:rsidP="001A55A8">
      <w:pPr>
        <w:spacing w:after="0" w:line="360" w:lineRule="auto"/>
        <w:jc w:val="both"/>
        <w:rPr>
          <w:rFonts w:ascii="Times New Roman" w:eastAsia="Times New Roman" w:hAnsi="Times New Roman" w:cs="Times New Roman"/>
          <w:sz w:val="24"/>
          <w:szCs w:val="24"/>
          <w:lang w:val="sr-Cyrl-RS"/>
        </w:rPr>
      </w:pPr>
      <w:r w:rsidRPr="00B47ABA">
        <w:rPr>
          <w:rFonts w:ascii="Times New Roman" w:eastAsia="Times New Roman" w:hAnsi="Times New Roman" w:cs="Times New Roman"/>
          <w:color w:val="000000"/>
          <w:sz w:val="24"/>
          <w:szCs w:val="24"/>
          <w:lang w:val="sr-Cyrl-RS"/>
        </w:rPr>
        <w:t xml:space="preserve">Јован Вукоје </w:t>
      </w:r>
      <w:r w:rsidR="001E4F48">
        <w:rPr>
          <w:rFonts w:ascii="Times New Roman" w:eastAsia="Times New Roman" w:hAnsi="Times New Roman" w:cs="Times New Roman"/>
          <w:color w:val="000000"/>
          <w:sz w:val="24"/>
          <w:szCs w:val="24"/>
          <w:lang w:val="sr-Cyrl-RS"/>
        </w:rPr>
        <w:t xml:space="preserve">уз </w:t>
      </w:r>
      <w:r w:rsidRPr="00B47ABA">
        <w:rPr>
          <w:rFonts w:ascii="Times New Roman" w:eastAsia="Times New Roman" w:hAnsi="Times New Roman" w:cs="Times New Roman"/>
          <w:color w:val="000000"/>
          <w:sz w:val="24"/>
          <w:szCs w:val="24"/>
          <w:lang w:val="sr-Cyrl-RS"/>
        </w:rPr>
        <w:t>ов</w:t>
      </w:r>
      <w:r w:rsidR="00E478C9" w:rsidRPr="00B47ABA">
        <w:rPr>
          <w:rFonts w:ascii="Times New Roman" w:eastAsia="Times New Roman" w:hAnsi="Times New Roman" w:cs="Times New Roman"/>
          <w:color w:val="000000"/>
          <w:sz w:val="24"/>
          <w:szCs w:val="24"/>
          <w:lang w:val="sr-Cyrl-RS"/>
        </w:rPr>
        <w:t>е</w:t>
      </w:r>
      <w:r w:rsidRPr="00B47ABA">
        <w:rPr>
          <w:rFonts w:ascii="Times New Roman" w:eastAsia="Times New Roman" w:hAnsi="Times New Roman" w:cs="Times New Roman"/>
          <w:color w:val="000000"/>
          <w:sz w:val="24"/>
          <w:szCs w:val="24"/>
          <w:lang w:val="sr-Cyrl-RS"/>
        </w:rPr>
        <w:t xml:space="preserve"> четири функциј</w:t>
      </w:r>
      <w:r w:rsidR="00E478C9" w:rsidRPr="00B47ABA">
        <w:rPr>
          <w:rFonts w:ascii="Times New Roman" w:eastAsia="Times New Roman" w:hAnsi="Times New Roman" w:cs="Times New Roman"/>
          <w:color w:val="000000"/>
          <w:sz w:val="24"/>
          <w:szCs w:val="24"/>
          <w:lang w:val="sr-Cyrl-RS"/>
        </w:rPr>
        <w:t>е</w:t>
      </w:r>
      <w:r w:rsidRPr="00B47ABA">
        <w:rPr>
          <w:rFonts w:ascii="Times New Roman" w:eastAsia="Times New Roman" w:hAnsi="Times New Roman" w:cs="Times New Roman"/>
          <w:color w:val="000000"/>
          <w:sz w:val="24"/>
          <w:szCs w:val="24"/>
          <w:lang w:val="sr-Cyrl-RS"/>
        </w:rPr>
        <w:t xml:space="preserve"> додаје још две функције породице</w:t>
      </w:r>
      <w:r w:rsidR="00E478C9" w:rsidRPr="00B47ABA">
        <w:rPr>
          <w:rFonts w:ascii="Times New Roman" w:eastAsia="Times New Roman" w:hAnsi="Times New Roman" w:cs="Times New Roman"/>
          <w:color w:val="000000"/>
          <w:sz w:val="24"/>
          <w:szCs w:val="24"/>
          <w:lang w:val="sr-Cyrl-RS"/>
        </w:rPr>
        <w:t>:</w:t>
      </w:r>
      <w:r w:rsidRPr="00B47ABA">
        <w:rPr>
          <w:rFonts w:ascii="Times New Roman" w:eastAsia="Times New Roman" w:hAnsi="Times New Roman" w:cs="Times New Roman"/>
          <w:color w:val="000000"/>
          <w:sz w:val="24"/>
          <w:szCs w:val="24"/>
          <w:lang w:val="sr-Cyrl-RS"/>
        </w:rPr>
        <w:t xml:space="preserve"> функцију пружања заштите и функцију забаве и разоноде. Функција пружања заштите подразумева биолошку заштиту која се огледа у чувању и подизању деце; моралну подршку која се приказује кроз подршку, помагање и породичну солидарност; правну заштиту,</w:t>
      </w:r>
      <w:r w:rsidR="008248DC"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lang w:val="sr-Cyrl-RS"/>
        </w:rPr>
        <w:t>односно</w:t>
      </w:r>
      <w:r w:rsidR="008248DC" w:rsidRPr="00B47ABA">
        <w:rPr>
          <w:rFonts w:ascii="Times New Roman" w:eastAsia="Times New Roman" w:hAnsi="Times New Roman" w:cs="Times New Roman"/>
          <w:color w:val="000000"/>
          <w:sz w:val="24"/>
          <w:szCs w:val="24"/>
          <w:lang w:val="sr-Cyrl-RS"/>
        </w:rPr>
        <w:t xml:space="preserve"> </w:t>
      </w:r>
      <w:r w:rsidRPr="00B47ABA">
        <w:rPr>
          <w:rFonts w:ascii="Times New Roman" w:eastAsia="Times New Roman" w:hAnsi="Times New Roman" w:cs="Times New Roman"/>
          <w:color w:val="000000"/>
          <w:sz w:val="24"/>
          <w:szCs w:val="24"/>
          <w:lang w:val="sr-Cyrl-RS"/>
        </w:rPr>
        <w:t>кроз заступање; економску заштиту која се огледа кроз форму издржавања. У функцију разоноде и забаве спада организовање годишњих и недељних одмора, излета и спортских активности. Функција разоноде и забаве је настала као производ савременог доба јер су забава и разонода постале потреба</w:t>
      </w:r>
      <w:r w:rsidR="00156184" w:rsidRPr="00B47ABA">
        <w:rPr>
          <w:rFonts w:ascii="Times New Roman" w:eastAsia="Times New Roman" w:hAnsi="Times New Roman" w:cs="Times New Roman"/>
          <w:color w:val="000000"/>
          <w:sz w:val="24"/>
          <w:szCs w:val="24"/>
          <w:lang w:val="sr-Cyrl-RS"/>
        </w:rPr>
        <w:t xml:space="preserve"> чланова савремене породице. (</w:t>
      </w:r>
      <w:r w:rsidRPr="00B47ABA">
        <w:rPr>
          <w:rFonts w:ascii="Times New Roman" w:eastAsia="Times New Roman" w:hAnsi="Times New Roman" w:cs="Times New Roman"/>
          <w:color w:val="000000"/>
          <w:sz w:val="24"/>
          <w:szCs w:val="24"/>
          <w:lang w:val="sr-Cyrl-RS"/>
        </w:rPr>
        <w:t>Вукоје</w:t>
      </w:r>
      <w:r w:rsidR="00156184" w:rsidRPr="00B47ABA">
        <w:rPr>
          <w:rFonts w:ascii="Times New Roman" w:eastAsia="Times New Roman" w:hAnsi="Times New Roman" w:cs="Times New Roman"/>
          <w:color w:val="000000"/>
          <w:sz w:val="24"/>
          <w:szCs w:val="24"/>
          <w:lang w:val="sr-Cyrl-RS"/>
        </w:rPr>
        <w:t>, 2012</w:t>
      </w:r>
      <w:r w:rsidRPr="00B47ABA">
        <w:rPr>
          <w:rFonts w:ascii="Times New Roman" w:eastAsia="Times New Roman" w:hAnsi="Times New Roman" w:cs="Times New Roman"/>
          <w:color w:val="000000"/>
          <w:sz w:val="24"/>
          <w:szCs w:val="24"/>
          <w:lang w:val="sr-Cyrl-RS"/>
        </w:rPr>
        <w:t xml:space="preserve">: 139) </w:t>
      </w:r>
    </w:p>
    <w:p w14:paraId="6611EE0F" w14:textId="77777777" w:rsidR="00955C91" w:rsidRPr="00B47ABA" w:rsidRDefault="00955C91" w:rsidP="00955C91">
      <w:pPr>
        <w:spacing w:after="0" w:line="360" w:lineRule="auto"/>
        <w:jc w:val="both"/>
        <w:rPr>
          <w:rFonts w:ascii="Times New Roman" w:eastAsia="Times New Roman" w:hAnsi="Times New Roman" w:cs="Times New Roman"/>
          <w:sz w:val="24"/>
          <w:szCs w:val="24"/>
          <w:lang w:val="sr-Cyrl-RS"/>
        </w:rPr>
      </w:pPr>
    </w:p>
    <w:p w14:paraId="58E6AF82" w14:textId="7B5C3F2C" w:rsidR="00955C91" w:rsidRPr="00B47ABA" w:rsidRDefault="00955C91" w:rsidP="002368B3">
      <w:pPr>
        <w:pStyle w:val="Heading2"/>
        <w:jc w:val="center"/>
        <w:rPr>
          <w:rFonts w:eastAsia="Times New Roman"/>
          <w:color w:val="auto"/>
          <w:sz w:val="24"/>
          <w:szCs w:val="24"/>
          <w:lang w:val="sr-Cyrl-RS"/>
        </w:rPr>
      </w:pPr>
      <w:bookmarkStart w:id="4" w:name="_Hlk192089613"/>
      <w:bookmarkStart w:id="5" w:name="_Toc199773815"/>
      <w:r w:rsidRPr="00B47ABA">
        <w:rPr>
          <w:rFonts w:eastAsia="Times New Roman"/>
          <w:color w:val="auto"/>
          <w:sz w:val="24"/>
          <w:szCs w:val="24"/>
          <w:lang w:val="sr-Cyrl-RS"/>
        </w:rPr>
        <w:t>1.</w:t>
      </w:r>
      <w:r w:rsidR="008248DC" w:rsidRPr="00B47ABA">
        <w:rPr>
          <w:rFonts w:eastAsia="Times New Roman"/>
          <w:color w:val="auto"/>
          <w:sz w:val="24"/>
          <w:szCs w:val="24"/>
          <w:lang w:val="sr-Cyrl-RS"/>
        </w:rPr>
        <w:t>2</w:t>
      </w:r>
      <w:r w:rsidRPr="00B47ABA">
        <w:rPr>
          <w:rFonts w:eastAsia="Times New Roman"/>
          <w:color w:val="auto"/>
          <w:sz w:val="24"/>
          <w:szCs w:val="24"/>
          <w:lang w:val="sr-Cyrl-RS"/>
        </w:rPr>
        <w:t>. НОВА СТАНОВИШТА У СОЦИОЛОГИЈИ ПОРОДИЦЕ</w:t>
      </w:r>
      <w:bookmarkEnd w:id="5"/>
    </w:p>
    <w:p w14:paraId="24E7E3F2" w14:textId="77777777" w:rsidR="007A2077" w:rsidRPr="00B47ABA" w:rsidRDefault="007A2077" w:rsidP="00F4663A">
      <w:pPr>
        <w:spacing w:after="0" w:line="360" w:lineRule="auto"/>
        <w:jc w:val="center"/>
        <w:rPr>
          <w:rFonts w:ascii="Times New Roman" w:eastAsia="Times New Roman" w:hAnsi="Times New Roman" w:cs="Times New Roman"/>
          <w:sz w:val="24"/>
          <w:szCs w:val="24"/>
          <w:lang w:val="sr-Cyrl-RS"/>
        </w:rPr>
      </w:pPr>
    </w:p>
    <w:p w14:paraId="226F76E5" w14:textId="5BEEDDFD" w:rsidR="008248DC" w:rsidRDefault="008248DC" w:rsidP="00F26226">
      <w:pPr>
        <w:pStyle w:val="NormalWeb"/>
        <w:spacing w:line="360" w:lineRule="auto"/>
        <w:jc w:val="both"/>
        <w:rPr>
          <w:lang w:val="sr-Cyrl-RS"/>
        </w:rPr>
      </w:pPr>
      <w:r w:rsidRPr="00B47ABA">
        <w:rPr>
          <w:lang w:val="sr-Cyrl-RS"/>
        </w:rPr>
        <w:t xml:space="preserve">   </w:t>
      </w:r>
      <w:r w:rsidR="00D73B17" w:rsidRPr="00B47ABA">
        <w:rPr>
          <w:lang w:val="sr-Cyrl-RS"/>
        </w:rPr>
        <w:t xml:space="preserve">Улрик Бек и Елизабет Бек Герншајм у књизи </w:t>
      </w:r>
      <w:r w:rsidR="00D73B17" w:rsidRPr="00B47ABA">
        <w:rPr>
          <w:rStyle w:val="Emphasis"/>
          <w:lang w:val="sr-Cyrl-RS"/>
        </w:rPr>
        <w:t>Нормалан хаос у љубави</w:t>
      </w:r>
      <w:r w:rsidR="00D73B17" w:rsidRPr="00B47ABA">
        <w:rPr>
          <w:lang w:val="sr-Cyrl-RS"/>
        </w:rPr>
        <w:t xml:space="preserve"> описују промену улога у браку: жене више не разматрају само каријеру као нешто друго, већ желе да остваре своје амбиције. </w:t>
      </w:r>
      <w:r w:rsidR="002B52F0">
        <w:rPr>
          <w:lang w:val="sr-Cyrl-RS"/>
        </w:rPr>
        <w:t>„</w:t>
      </w:r>
      <w:r w:rsidR="00D73B17" w:rsidRPr="00B47ABA">
        <w:rPr>
          <w:lang w:val="sr-Cyrl-RS"/>
        </w:rPr>
        <w:t xml:space="preserve">Бек и Бек-Герншајм тврде да је </w:t>
      </w:r>
      <w:r w:rsidR="002B52F0">
        <w:rPr>
          <w:lang w:val="sr-Cyrl-RS"/>
        </w:rPr>
        <w:t>„</w:t>
      </w:r>
      <w:r w:rsidR="00D73B17" w:rsidRPr="00B47ABA">
        <w:rPr>
          <w:lang w:val="sr-Cyrl-RS"/>
        </w:rPr>
        <w:t>борба између пола</w:t>
      </w:r>
      <w:r w:rsidR="002B52F0">
        <w:rPr>
          <w:lang w:val="sr-Cyrl-RS"/>
        </w:rPr>
        <w:t>“</w:t>
      </w:r>
      <w:r w:rsidR="00D73B17" w:rsidRPr="00B47ABA">
        <w:rPr>
          <w:lang w:val="sr-Cyrl-RS"/>
        </w:rPr>
        <w:t xml:space="preserve"> </w:t>
      </w:r>
      <w:r w:rsidR="002B52F0">
        <w:rPr>
          <w:lang w:val="sr-Cyrl-RS"/>
        </w:rPr>
        <w:t>„</w:t>
      </w:r>
      <w:r w:rsidR="00D73B17" w:rsidRPr="00B47ABA">
        <w:rPr>
          <w:lang w:val="sr-Cyrl-RS"/>
        </w:rPr>
        <w:t>централна драма нашег времена</w:t>
      </w:r>
      <w:r w:rsidR="002B52F0">
        <w:rPr>
          <w:lang w:val="sr-Cyrl-RS"/>
        </w:rPr>
        <w:t>“</w:t>
      </w:r>
      <w:r w:rsidR="00D73B17" w:rsidRPr="00B47ABA">
        <w:rPr>
          <w:lang w:val="sr-Cyrl-RS"/>
        </w:rPr>
        <w:t>, што доказују пораст броја брачних саветовалишта, судова за породичне спорове, група за самопомоћ и све веће стопе развода</w:t>
      </w:r>
      <w:r w:rsidR="002B52F0">
        <w:rPr>
          <w:lang w:val="sr-Cyrl-RS"/>
        </w:rPr>
        <w:t>“</w:t>
      </w:r>
      <w:r w:rsidR="00D73B17" w:rsidRPr="00B47ABA">
        <w:rPr>
          <w:lang w:val="sr-Cyrl-RS"/>
        </w:rPr>
        <w:t xml:space="preserve"> (Гиденс, 2007: 192)</w:t>
      </w:r>
      <w:r w:rsidR="00C50445" w:rsidRPr="00B47ABA">
        <w:rPr>
          <w:lang w:val="sr-Cyrl-RS"/>
        </w:rPr>
        <w:t xml:space="preserve">. </w:t>
      </w:r>
      <w:r w:rsidR="001472D2" w:rsidRPr="00B47ABA">
        <w:rPr>
          <w:lang w:val="sr-Cyrl-RS"/>
        </w:rPr>
        <w:t>Док</w:t>
      </w:r>
      <w:r w:rsidR="00C50445" w:rsidRPr="00B47ABA">
        <w:rPr>
          <w:lang w:val="sr-Cyrl-RS"/>
        </w:rPr>
        <w:t xml:space="preserve"> развод поста</w:t>
      </w:r>
      <w:r w:rsidR="001472D2" w:rsidRPr="00B47ABA">
        <w:rPr>
          <w:lang w:val="sr-Cyrl-RS"/>
        </w:rPr>
        <w:t>је</w:t>
      </w:r>
      <w:r w:rsidR="00C50445" w:rsidRPr="00B47ABA">
        <w:rPr>
          <w:lang w:val="sr-Cyrl-RS"/>
        </w:rPr>
        <w:t xml:space="preserve"> уобичај</w:t>
      </w:r>
      <w:r w:rsidR="001E4F48">
        <w:rPr>
          <w:lang w:val="sr-Cyrl-RS"/>
        </w:rPr>
        <w:t>е</w:t>
      </w:r>
      <w:r w:rsidR="00C50445" w:rsidRPr="00B47ABA">
        <w:rPr>
          <w:lang w:val="sr-Cyrl-RS"/>
        </w:rPr>
        <w:t xml:space="preserve">н, </w:t>
      </w:r>
      <w:r w:rsidR="001472D2" w:rsidRPr="00B47ABA">
        <w:rPr>
          <w:lang w:val="sr-Cyrl-RS"/>
        </w:rPr>
        <w:t>све више људи ступа у нови брак</w:t>
      </w:r>
      <w:r w:rsidR="00C50445" w:rsidRPr="00B47ABA">
        <w:rPr>
          <w:lang w:val="sr-Cyrl-RS"/>
        </w:rPr>
        <w:t xml:space="preserve">; стопа рађања је ниска, али све више људи се одлучује за вештачку оплодњу; иако се мали број људи одлучује за брак, постоји стална жеља да се живи са неким у браку. Аутори као одговор на ове чињенице нуде љубав. </w:t>
      </w:r>
      <w:r w:rsidR="002B52F0">
        <w:rPr>
          <w:lang w:val="sr-Cyrl-RS"/>
        </w:rPr>
        <w:t>„</w:t>
      </w:r>
      <w:r w:rsidR="00C50445" w:rsidRPr="00B47ABA">
        <w:rPr>
          <w:lang w:val="sr-Cyrl-RS"/>
        </w:rPr>
        <w:t xml:space="preserve">Љубав је трагање за својим </w:t>
      </w:r>
      <w:r w:rsidR="002B52F0">
        <w:rPr>
          <w:lang w:val="sr-Cyrl-RS"/>
        </w:rPr>
        <w:t>„</w:t>
      </w:r>
      <w:r w:rsidR="00C50445" w:rsidRPr="00B47ABA">
        <w:rPr>
          <w:lang w:val="sr-Cyrl-RS"/>
        </w:rPr>
        <w:t>ја</w:t>
      </w:r>
      <w:r w:rsidR="002B52F0">
        <w:rPr>
          <w:lang w:val="sr-Cyrl-RS"/>
        </w:rPr>
        <w:t>“</w:t>
      </w:r>
      <w:r w:rsidR="002368B3" w:rsidRPr="00B47ABA">
        <w:rPr>
          <w:lang w:val="sr-Cyrl-RS"/>
        </w:rPr>
        <w:t>, жеља да ти и ја заиста будемо једно, делићи тела, мисли, прилазећи једно другом без тајни, исповедати се и добити опроштај, разумети се, потврђивати се и помагати у ономе што је и што је сада пред нама, жудећи за домом и поверењем у коме нема места сумњама и бризи које ствара модерни живот</w:t>
      </w:r>
      <w:r w:rsidR="002B52F0">
        <w:rPr>
          <w:lang w:val="sr-Cyrl-RS"/>
        </w:rPr>
        <w:t>“</w:t>
      </w:r>
      <w:r w:rsidR="002368B3" w:rsidRPr="00B47ABA">
        <w:rPr>
          <w:lang w:val="sr-Cyrl-RS"/>
        </w:rPr>
        <w:t xml:space="preserve"> (Бек, Бек-Герншајм 1995: 175). У савременом свету љубав се све више појављује као нови темељ вере.</w:t>
      </w:r>
      <w:bookmarkEnd w:id="4"/>
      <w:r>
        <w:rPr>
          <w:lang w:val="sr-Cyrl-RS"/>
        </w:rPr>
        <w:br w:type="page"/>
      </w:r>
    </w:p>
    <w:p w14:paraId="461F1606" w14:textId="1E1A63BB" w:rsidR="00955C91" w:rsidRPr="00E478C9" w:rsidRDefault="00955C91" w:rsidP="006C5D37">
      <w:pPr>
        <w:pStyle w:val="Heading2"/>
        <w:jc w:val="center"/>
        <w:rPr>
          <w:rFonts w:eastAsia="Times New Roman"/>
          <w:color w:val="auto"/>
          <w:lang w:val="sr-Cyrl-RS"/>
        </w:rPr>
      </w:pPr>
      <w:bookmarkStart w:id="6" w:name="_Toc199773816"/>
      <w:r w:rsidRPr="00E478C9">
        <w:rPr>
          <w:rFonts w:eastAsia="Times New Roman"/>
          <w:color w:val="auto"/>
          <w:lang w:val="sr-Cyrl-RS"/>
        </w:rPr>
        <w:lastRenderedPageBreak/>
        <w:t>1.</w:t>
      </w:r>
      <w:r w:rsidR="008248DC">
        <w:rPr>
          <w:rFonts w:eastAsia="Times New Roman"/>
          <w:color w:val="auto"/>
          <w:lang w:val="sr-Cyrl-RS"/>
        </w:rPr>
        <w:t>3</w:t>
      </w:r>
      <w:r w:rsidR="00CA4305" w:rsidRPr="00E478C9">
        <w:rPr>
          <w:rFonts w:eastAsia="Times New Roman"/>
          <w:color w:val="auto"/>
          <w:lang w:val="sr-Cyrl-RS"/>
        </w:rPr>
        <w:t>.</w:t>
      </w:r>
      <w:r w:rsidRPr="00E478C9">
        <w:rPr>
          <w:rFonts w:eastAsia="Times New Roman"/>
          <w:color w:val="auto"/>
          <w:lang w:val="sr-Cyrl-RS"/>
        </w:rPr>
        <w:t xml:space="preserve"> НАСИЉЕ У ПОРОДИЦИ</w:t>
      </w:r>
      <w:bookmarkEnd w:id="6"/>
    </w:p>
    <w:p w14:paraId="319CBCAC" w14:textId="77777777"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p>
    <w:p w14:paraId="1FF6FDC5" w14:textId="27BA670D" w:rsidR="00955C91" w:rsidRPr="00B47ABA" w:rsidRDefault="008248DC" w:rsidP="00955C91">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 xml:space="preserve">Насиље у породици је </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понашање којим један члан породице угрожава телесни интегритет, душевно здравље или спокојство другог</w:t>
      </w:r>
      <w:r w:rsidR="00FF484C">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члана породице</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 xml:space="preserve"> (</w:t>
      </w:r>
      <w:bookmarkStart w:id="7" w:name="_Hlk192293194"/>
      <w:r w:rsidR="00955C91" w:rsidRPr="00B47ABA">
        <w:rPr>
          <w:rFonts w:ascii="Times New Roman" w:eastAsia="Times New Roman" w:hAnsi="Times New Roman" w:cs="Times New Roman"/>
          <w:color w:val="000000"/>
          <w:sz w:val="24"/>
          <w:szCs w:val="24"/>
          <w:lang w:val="sr-Cyrl-RS"/>
        </w:rPr>
        <w:t xml:space="preserve">Породични закон </w:t>
      </w:r>
      <w:r w:rsidR="007C2202">
        <w:rPr>
          <w:rFonts w:ascii="Times New Roman" w:eastAsia="Times New Roman" w:hAnsi="Times New Roman" w:cs="Times New Roman"/>
          <w:color w:val="000000"/>
          <w:sz w:val="24"/>
          <w:szCs w:val="24"/>
          <w:lang w:val="sr-Cyrl-RS"/>
        </w:rPr>
        <w:t>Р</w:t>
      </w:r>
      <w:r w:rsidR="00955C91" w:rsidRPr="00B47ABA">
        <w:rPr>
          <w:rFonts w:ascii="Times New Roman" w:eastAsia="Times New Roman" w:hAnsi="Times New Roman" w:cs="Times New Roman"/>
          <w:color w:val="000000"/>
          <w:sz w:val="24"/>
          <w:szCs w:val="24"/>
          <w:lang w:val="sr-Cyrl-RS"/>
        </w:rPr>
        <w:t>епублике Србије</w:t>
      </w:r>
      <w:r w:rsidR="00702C77" w:rsidRPr="00B47ABA">
        <w:rPr>
          <w:rFonts w:ascii="Times New Roman" w:eastAsia="Times New Roman" w:hAnsi="Times New Roman" w:cs="Times New Roman"/>
          <w:color w:val="000000"/>
          <w:sz w:val="24"/>
          <w:szCs w:val="24"/>
          <w:lang w:val="sr-Cyrl-RS"/>
        </w:rPr>
        <w:t>, 2005</w:t>
      </w:r>
      <w:r w:rsidR="00955C91" w:rsidRPr="00B47ABA">
        <w:rPr>
          <w:rFonts w:ascii="Times New Roman" w:eastAsia="Times New Roman" w:hAnsi="Times New Roman" w:cs="Times New Roman"/>
          <w:color w:val="000000"/>
          <w:sz w:val="24"/>
          <w:szCs w:val="24"/>
          <w:lang w:val="sr-Cyrl-RS"/>
        </w:rPr>
        <w:t>: члан 197</w:t>
      </w:r>
      <w:bookmarkEnd w:id="7"/>
      <w:r w:rsidR="00955C91" w:rsidRPr="00B47ABA">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 xml:space="preserve">Најчешће насиље у породици трпе жене од стране бившег или садашњег </w:t>
      </w:r>
      <w:r w:rsidRPr="00B47ABA">
        <w:rPr>
          <w:rFonts w:ascii="Times New Roman" w:eastAsia="Times New Roman" w:hAnsi="Times New Roman" w:cs="Times New Roman"/>
          <w:color w:val="000000"/>
          <w:sz w:val="24"/>
          <w:szCs w:val="24"/>
          <w:lang w:val="sr-Cyrl-RS"/>
        </w:rPr>
        <w:t>партнера.</w:t>
      </w:r>
      <w:r w:rsidR="00955C91" w:rsidRPr="00B47ABA">
        <w:rPr>
          <w:rFonts w:ascii="Times New Roman" w:eastAsia="Times New Roman" w:hAnsi="Times New Roman" w:cs="Times New Roman"/>
          <w:color w:val="000000"/>
          <w:sz w:val="24"/>
          <w:szCs w:val="24"/>
          <w:lang w:val="sr-Cyrl-RS"/>
        </w:rPr>
        <w:t xml:space="preserve"> Насиље над женама подразумева </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психичко насиље, прогањање, физичко насиље, сексуално насиље, укључујући и силовање, принудни брак, генитално сакаћење жена, принудни абортус и стерилизација, сексуално узнемиравање,</w:t>
      </w:r>
      <w:r w:rsidR="007C2202">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као</w:t>
      </w:r>
      <w:r w:rsidR="007C2202">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и помагање, односно по</w:t>
      </w:r>
      <w:r w:rsidR="007C2202">
        <w:rPr>
          <w:rFonts w:ascii="Times New Roman" w:eastAsia="Times New Roman" w:hAnsi="Times New Roman" w:cs="Times New Roman"/>
          <w:color w:val="000000"/>
          <w:sz w:val="24"/>
          <w:szCs w:val="24"/>
          <w:lang w:val="sr-Cyrl-RS"/>
        </w:rPr>
        <w:t>д</w:t>
      </w:r>
      <w:r w:rsidR="00955C91" w:rsidRPr="00B47ABA">
        <w:rPr>
          <w:rFonts w:ascii="Times New Roman" w:eastAsia="Times New Roman" w:hAnsi="Times New Roman" w:cs="Times New Roman"/>
          <w:color w:val="000000"/>
          <w:sz w:val="24"/>
          <w:szCs w:val="24"/>
          <w:lang w:val="sr-Cyrl-RS"/>
        </w:rPr>
        <w:t>стрекивање и покушај</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 xml:space="preserve"> извршавања ових дела</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(Крстинић, Васиљковић</w:t>
      </w:r>
      <w:r w:rsidR="00702C77" w:rsidRPr="00B47ABA">
        <w:rPr>
          <w:rFonts w:ascii="Times New Roman" w:eastAsia="Times New Roman" w:hAnsi="Times New Roman" w:cs="Times New Roman"/>
          <w:color w:val="000000"/>
          <w:sz w:val="24"/>
          <w:szCs w:val="24"/>
          <w:lang w:val="sr-Cyrl-RS"/>
        </w:rPr>
        <w:t>, 2019</w:t>
      </w:r>
      <w:r w:rsidR="00955C91" w:rsidRPr="00B47ABA">
        <w:rPr>
          <w:rFonts w:ascii="Times New Roman" w:eastAsia="Times New Roman" w:hAnsi="Times New Roman" w:cs="Times New Roman"/>
          <w:color w:val="000000"/>
          <w:sz w:val="24"/>
          <w:szCs w:val="24"/>
          <w:lang w:val="sr-Cyrl-RS"/>
        </w:rPr>
        <w:t>: 69). Насиље се развија кроз три фазе</w:t>
      </w:r>
      <w:r w:rsidR="0072660E">
        <w:rPr>
          <w:rFonts w:ascii="Times New Roman" w:eastAsia="Times New Roman" w:hAnsi="Times New Roman" w:cs="Times New Roman"/>
          <w:color w:val="000000"/>
          <w:sz w:val="24"/>
          <w:szCs w:val="24"/>
          <w:lang w:val="sr-Cyrl-RS"/>
        </w:rPr>
        <w:t xml:space="preserve"> </w:t>
      </w:r>
      <w:r w:rsidR="0072660E">
        <w:rPr>
          <w:rFonts w:ascii="Times New Roman" w:hAnsi="Times New Roman" w:cs="Times New Roman"/>
          <w:sz w:val="24"/>
          <w:szCs w:val="24"/>
          <w:lang w:val="sr-Cyrl-RS"/>
        </w:rPr>
        <w:t>–</w:t>
      </w:r>
      <w:r w:rsidR="0072660E">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фаза подизања тензије, фаза акутног злостављања и фаза поновног успостављања везе, односно фаза меденог месеца (Игњатовић 2011</w:t>
      </w:r>
      <w:r w:rsidR="00D967D2">
        <w:rPr>
          <w:rFonts w:ascii="Times New Roman" w:eastAsia="Times New Roman" w:hAnsi="Times New Roman" w:cs="Times New Roman"/>
          <w:color w:val="000000"/>
          <w:sz w:val="24"/>
          <w:szCs w:val="24"/>
          <w:lang w:val="sr-Cyrl-RS"/>
        </w:rPr>
        <w:t>: 38</w:t>
      </w:r>
      <w:r w:rsidR="00955C91" w:rsidRPr="00B47ABA">
        <w:rPr>
          <w:rFonts w:ascii="Times New Roman" w:eastAsia="Times New Roman" w:hAnsi="Times New Roman" w:cs="Times New Roman"/>
          <w:color w:val="000000"/>
          <w:sz w:val="24"/>
          <w:szCs w:val="24"/>
          <w:lang w:val="sr-Cyrl-RS"/>
        </w:rPr>
        <w:t>). У првој фази долази до нагомилавања беса код мушкараца због различитих разлога. Неки од разлога могу бити љутња на жену или децу, нервоза на послу, или нешто друго. Тада жена схвата</w:t>
      </w:r>
      <w:r w:rsidR="007C2202">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 xml:space="preserve">да ће доћи до тренутка када ће бити нападнута, стога на све начине покушава да смири ситуацију. Прва фаза је различите дужине, може трајати данима, али може трајати и </w:t>
      </w:r>
      <w:r w:rsidR="00714B52">
        <w:rPr>
          <w:rFonts w:ascii="Times New Roman" w:eastAsia="Times New Roman" w:hAnsi="Times New Roman" w:cs="Times New Roman"/>
          <w:color w:val="000000"/>
          <w:sz w:val="24"/>
          <w:szCs w:val="24"/>
          <w:lang w:val="sr-Cyrl-RS"/>
        </w:rPr>
        <w:t>сатима</w:t>
      </w:r>
      <w:r w:rsidR="00955C91" w:rsidRPr="00B47ABA">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 xml:space="preserve">У другој фази долази до </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ослобађања напетости и испољавања различитих облика насиља</w:t>
      </w:r>
      <w:r w:rsidR="00FF484C">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 xml:space="preserve"> (Јанковић</w:t>
      </w:r>
      <w:r w:rsidR="00702C77" w:rsidRPr="00B47ABA">
        <w:rPr>
          <w:rFonts w:ascii="Times New Roman" w:eastAsia="Times New Roman" w:hAnsi="Times New Roman" w:cs="Times New Roman"/>
          <w:color w:val="000000"/>
          <w:sz w:val="24"/>
          <w:szCs w:val="24"/>
          <w:lang w:val="sr-Cyrl-RS"/>
        </w:rPr>
        <w:t>, 2013</w:t>
      </w:r>
      <w:r w:rsidR="00955C91" w:rsidRPr="00B47ABA">
        <w:rPr>
          <w:rFonts w:ascii="Times New Roman" w:eastAsia="Times New Roman" w:hAnsi="Times New Roman" w:cs="Times New Roman"/>
          <w:color w:val="000000"/>
          <w:sz w:val="24"/>
          <w:szCs w:val="24"/>
          <w:lang w:val="sr-Cyrl-RS"/>
        </w:rPr>
        <w:t>: 149). Жене се у овој фази најчешће налазе у шоку и неверици, при чему долази до порицања стварности. У трећој фази мушкарац манипулише женом тако што јој се извињава и говори јој да то више никада неће учинити. У тој фази објашњава узроке који су довели до таквог понашања чиме себе ставља у улогу жртве.</w:t>
      </w:r>
    </w:p>
    <w:p w14:paraId="0C3D3A51" w14:textId="20D77AA1" w:rsidR="002753A2" w:rsidRPr="003B63AA" w:rsidRDefault="00FF484C" w:rsidP="003B63AA">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955C91" w:rsidRPr="00B47ABA">
        <w:rPr>
          <w:rFonts w:ascii="Times New Roman" w:eastAsia="Times New Roman" w:hAnsi="Times New Roman" w:cs="Times New Roman"/>
          <w:color w:val="000000"/>
          <w:sz w:val="24"/>
          <w:szCs w:val="24"/>
          <w:lang w:val="sr-Cyrl-RS"/>
        </w:rPr>
        <w:t>Точак насиља над женама описује динамику насиља у породици и показује тактике и поступке које спроводе насилници у намери да обезбеде, успоставе и одрже демонста</w:t>
      </w:r>
      <w:r w:rsidR="00702C77" w:rsidRPr="00B47ABA">
        <w:rPr>
          <w:rFonts w:ascii="Times New Roman" w:eastAsia="Times New Roman" w:hAnsi="Times New Roman" w:cs="Times New Roman"/>
          <w:color w:val="000000"/>
          <w:sz w:val="24"/>
          <w:szCs w:val="24"/>
          <w:lang w:val="sr-Cyrl-RS"/>
        </w:rPr>
        <w:t>рцију моћи</w:t>
      </w:r>
      <w:r>
        <w:rPr>
          <w:rFonts w:ascii="Times New Roman" w:eastAsia="Times New Roman" w:hAnsi="Times New Roman" w:cs="Times New Roman"/>
          <w:color w:val="000000"/>
          <w:sz w:val="24"/>
          <w:szCs w:val="24"/>
          <w:lang w:val="sr-Cyrl-RS"/>
        </w:rPr>
        <w:t>“</w:t>
      </w:r>
      <w:r w:rsidR="00702C77" w:rsidRPr="00B47ABA">
        <w:rPr>
          <w:rFonts w:ascii="Times New Roman" w:eastAsia="Times New Roman" w:hAnsi="Times New Roman" w:cs="Times New Roman"/>
          <w:color w:val="000000"/>
          <w:sz w:val="24"/>
          <w:szCs w:val="24"/>
          <w:lang w:val="sr-Cyrl-RS"/>
        </w:rPr>
        <w:t xml:space="preserve"> (</w:t>
      </w:r>
      <w:r w:rsidR="00D33F5D" w:rsidRPr="00B47ABA">
        <w:rPr>
          <w:rFonts w:ascii="Times New Roman" w:eastAsia="Times New Roman" w:hAnsi="Times New Roman" w:cs="Times New Roman"/>
          <w:color w:val="000000"/>
          <w:sz w:val="24"/>
          <w:szCs w:val="24"/>
        </w:rPr>
        <w:t>ibid</w:t>
      </w:r>
      <w:r w:rsidR="00D33F5D" w:rsidRPr="00B47ABA">
        <w:rPr>
          <w:rFonts w:ascii="Times New Roman" w:eastAsia="Times New Roman" w:hAnsi="Times New Roman" w:cs="Times New Roman"/>
          <w:color w:val="000000"/>
          <w:sz w:val="24"/>
          <w:szCs w:val="24"/>
          <w:lang w:val="sr-Cyrl-RS"/>
        </w:rPr>
        <w:t>.</w:t>
      </w:r>
      <w:r w:rsidR="00702C77" w:rsidRPr="00B47ABA">
        <w:rPr>
          <w:rFonts w:ascii="Times New Roman" w:eastAsia="Times New Roman" w:hAnsi="Times New Roman" w:cs="Times New Roman"/>
          <w:color w:val="000000"/>
          <w:sz w:val="24"/>
          <w:szCs w:val="24"/>
          <w:lang w:val="sr-Cyrl-RS"/>
        </w:rPr>
        <w:t>, 2013:</w:t>
      </w:r>
      <w:r w:rsidR="00955C91" w:rsidRPr="00B47ABA">
        <w:rPr>
          <w:rFonts w:ascii="Times New Roman" w:eastAsia="Times New Roman" w:hAnsi="Times New Roman" w:cs="Times New Roman"/>
          <w:color w:val="000000"/>
          <w:sz w:val="24"/>
          <w:szCs w:val="24"/>
          <w:lang w:val="sr-Cyrl-RS"/>
        </w:rPr>
        <w:t xml:space="preserve"> 150). Моћ и контрола заузимају централну позицију у точку насиља, а стратегије које насилник користи су најчешће емоционално, економско, сексуално злостављање, манипулисање децом, претње, коришћење мушке привилегије, застаршивање и изолација. У данашње време када су све информације само </w:t>
      </w:r>
      <w:r w:rsidR="007C2202">
        <w:rPr>
          <w:rFonts w:ascii="Times New Roman" w:eastAsia="Times New Roman" w:hAnsi="Times New Roman" w:cs="Times New Roman"/>
          <w:color w:val="000000"/>
          <w:sz w:val="24"/>
          <w:szCs w:val="24"/>
          <w:lang w:val="sr-Cyrl-RS"/>
        </w:rPr>
        <w:t xml:space="preserve">на </w:t>
      </w:r>
      <w:r w:rsidR="00955C91" w:rsidRPr="00B47ABA">
        <w:rPr>
          <w:rFonts w:ascii="Times New Roman" w:eastAsia="Times New Roman" w:hAnsi="Times New Roman" w:cs="Times New Roman"/>
          <w:color w:val="000000"/>
          <w:sz w:val="24"/>
          <w:szCs w:val="24"/>
          <w:lang w:val="sr-Cyrl-RS"/>
        </w:rPr>
        <w:t>један клик од нас, можемо видети да макар једном</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недељно медији објављују</w:t>
      </w:r>
      <w:r w:rsidR="007C2202">
        <w:rPr>
          <w:rFonts w:ascii="Times New Roman" w:eastAsia="Times New Roman" w:hAnsi="Times New Roman" w:cs="Times New Roman"/>
          <w:color w:val="000000"/>
          <w:sz w:val="24"/>
          <w:szCs w:val="24"/>
          <w:lang w:val="sr-Cyrl-RS"/>
        </w:rPr>
        <w:t xml:space="preserve"> </w:t>
      </w:r>
      <w:r w:rsidR="00955C91" w:rsidRPr="00B47ABA">
        <w:rPr>
          <w:rFonts w:ascii="Times New Roman" w:eastAsia="Times New Roman" w:hAnsi="Times New Roman" w:cs="Times New Roman"/>
          <w:color w:val="000000"/>
          <w:sz w:val="24"/>
          <w:szCs w:val="24"/>
          <w:lang w:val="sr-Cyrl-RS"/>
        </w:rPr>
        <w:t>текстове који</w:t>
      </w:r>
      <w:r w:rsidR="00955C91" w:rsidRPr="00B47ABA">
        <w:rPr>
          <w:rFonts w:ascii="Times New Roman" w:eastAsia="Times New Roman" w:hAnsi="Times New Roman" w:cs="Times New Roman"/>
          <w:color w:val="000000"/>
          <w:sz w:val="24"/>
          <w:szCs w:val="24"/>
        </w:rPr>
        <w:t> </w:t>
      </w:r>
      <w:r w:rsidR="00955C91" w:rsidRPr="00B47ABA">
        <w:rPr>
          <w:rFonts w:ascii="Times New Roman" w:eastAsia="Times New Roman" w:hAnsi="Times New Roman" w:cs="Times New Roman"/>
          <w:color w:val="000000"/>
          <w:sz w:val="24"/>
          <w:szCs w:val="24"/>
          <w:lang w:val="sr-Cyrl-RS"/>
        </w:rPr>
        <w:t xml:space="preserve"> говоре о насиљу над женама. </w:t>
      </w:r>
    </w:p>
    <w:p w14:paraId="6BA923F4" w14:textId="0AE40FB0" w:rsidR="00955C91" w:rsidRPr="000A2DE0" w:rsidRDefault="00955C91" w:rsidP="000A2DE0">
      <w:pPr>
        <w:pStyle w:val="Heading1"/>
        <w:jc w:val="center"/>
        <w:rPr>
          <w:rFonts w:eastAsia="Times New Roman"/>
          <w:color w:val="auto"/>
          <w:lang w:val="sr-Cyrl-RS"/>
        </w:rPr>
      </w:pPr>
      <w:bookmarkStart w:id="8" w:name="_Toc199773817"/>
      <w:r w:rsidRPr="00E478C9">
        <w:rPr>
          <w:rFonts w:eastAsia="Times New Roman"/>
          <w:color w:val="auto"/>
          <w:lang w:val="sr-Cyrl-RS"/>
        </w:rPr>
        <w:lastRenderedPageBreak/>
        <w:t>2. ЗАКОНСКА РЕГУЛАТИВА</w:t>
      </w:r>
      <w:bookmarkEnd w:id="8"/>
    </w:p>
    <w:p w14:paraId="7F348B8E" w14:textId="3742EE4A" w:rsidR="00955C91" w:rsidRPr="000A2DE0" w:rsidRDefault="00955C91" w:rsidP="000A2DE0">
      <w:pPr>
        <w:pStyle w:val="Heading2"/>
        <w:jc w:val="center"/>
        <w:rPr>
          <w:rFonts w:eastAsia="Times New Roman"/>
          <w:color w:val="auto"/>
          <w:lang w:val="sr-Cyrl-RS"/>
        </w:rPr>
      </w:pPr>
      <w:bookmarkStart w:id="9" w:name="_Toc199773818"/>
      <w:r w:rsidRPr="00E478C9">
        <w:rPr>
          <w:rFonts w:eastAsia="Times New Roman"/>
          <w:color w:val="auto"/>
          <w:lang w:val="sr-Cyrl-RS"/>
        </w:rPr>
        <w:t>2.1. МЕЂУНАРОДНИ ЗАКОНИ</w:t>
      </w:r>
      <w:bookmarkStart w:id="10" w:name="_Hlk191596903"/>
      <w:bookmarkEnd w:id="9"/>
    </w:p>
    <w:p w14:paraId="549DADAF" w14:textId="14131D13" w:rsidR="001E54AC" w:rsidRPr="00B47ABA" w:rsidRDefault="008248DC" w:rsidP="002B54A4">
      <w:pPr>
        <w:pStyle w:val="NormalWeb"/>
        <w:spacing w:line="360" w:lineRule="auto"/>
        <w:jc w:val="both"/>
        <w:rPr>
          <w:lang w:val="sr-Cyrl-RS"/>
        </w:rPr>
      </w:pPr>
      <w:r w:rsidRPr="00B47ABA">
        <w:rPr>
          <w:lang w:val="sr-Cyrl-RS"/>
        </w:rPr>
        <w:t xml:space="preserve">  </w:t>
      </w:r>
      <w:r w:rsidR="001E54AC" w:rsidRPr="00B47ABA">
        <w:rPr>
          <w:lang w:val="sr-Cyrl-RS"/>
        </w:rPr>
        <w:t xml:space="preserve">Уједињене нације описују насиље у породици као </w:t>
      </w:r>
      <w:r w:rsidR="00FF484C">
        <w:rPr>
          <w:lang w:val="sr-Cyrl-RS"/>
        </w:rPr>
        <w:t>„</w:t>
      </w:r>
      <w:r w:rsidR="001E54AC" w:rsidRPr="00B47ABA">
        <w:rPr>
          <w:lang w:val="sr-Cyrl-RS"/>
        </w:rPr>
        <w:t>специфичан облик родно заснованог насиља, најчешће окренут ка женама, којим се крше основна људска права и слободе жена, при чему се врши и њихова дискриминација</w:t>
      </w:r>
      <w:r w:rsidR="00FF484C">
        <w:rPr>
          <w:lang w:val="sr-Cyrl-RS"/>
        </w:rPr>
        <w:t>“</w:t>
      </w:r>
      <w:r w:rsidR="001E54AC" w:rsidRPr="00B47ABA">
        <w:rPr>
          <w:lang w:val="sr-Cyrl-RS"/>
        </w:rPr>
        <w:t xml:space="preserve"> (</w:t>
      </w:r>
      <w:r w:rsidR="00DC7828">
        <w:rPr>
          <w:lang w:val="sr-Cyrl-RS"/>
        </w:rPr>
        <w:t xml:space="preserve">Петрушић, </w:t>
      </w:r>
      <w:r w:rsidR="001E54AC" w:rsidRPr="00B47ABA">
        <w:rPr>
          <w:lang w:val="sr-Cyrl-RS"/>
        </w:rPr>
        <w:t>Константиновић</w:t>
      </w:r>
      <w:r w:rsidR="00DC7828">
        <w:rPr>
          <w:lang w:val="sr-Cyrl-RS"/>
        </w:rPr>
        <w:t xml:space="preserve"> </w:t>
      </w:r>
      <w:r w:rsidR="001E54AC" w:rsidRPr="00B47ABA">
        <w:rPr>
          <w:lang w:val="sr-Cyrl-RS"/>
        </w:rPr>
        <w:t>Вилић,</w:t>
      </w:r>
      <w:r w:rsidR="00DC7828">
        <w:rPr>
          <w:lang w:val="sr-Cyrl-RS"/>
        </w:rPr>
        <w:t xml:space="preserve"> </w:t>
      </w:r>
      <w:r w:rsidR="001E54AC" w:rsidRPr="00B47ABA">
        <w:rPr>
          <w:lang w:val="sr-Cyrl-RS"/>
        </w:rPr>
        <w:t>20</w:t>
      </w:r>
      <w:r w:rsidR="00D967D2">
        <w:rPr>
          <w:lang w:val="sr-Cyrl-RS"/>
        </w:rPr>
        <w:t>12</w:t>
      </w:r>
      <w:r w:rsidR="001E54AC" w:rsidRPr="00B47ABA">
        <w:rPr>
          <w:lang w:val="sr-Cyrl-RS"/>
        </w:rPr>
        <w:t>: 15).</w:t>
      </w:r>
      <w:r w:rsidR="00FF484C">
        <w:rPr>
          <w:lang w:val="sr-Cyrl-RS"/>
        </w:rPr>
        <w:t xml:space="preserve"> </w:t>
      </w:r>
      <w:r w:rsidR="001E54AC" w:rsidRPr="00B47ABA">
        <w:rPr>
          <w:lang w:val="sr-Cyrl-RS"/>
        </w:rPr>
        <w:t>Универзална декларација о људским правима (1948) гарантује слободу и једнакост свим људима,</w:t>
      </w:r>
      <w:r w:rsidR="007C2202">
        <w:rPr>
          <w:lang w:val="sr-Cyrl-RS"/>
        </w:rPr>
        <w:t xml:space="preserve"> </w:t>
      </w:r>
      <w:r w:rsidR="001E54AC" w:rsidRPr="00B47ABA">
        <w:rPr>
          <w:lang w:val="sr-Cyrl-RS"/>
        </w:rPr>
        <w:t>а</w:t>
      </w:r>
      <w:r w:rsidR="007C2202">
        <w:rPr>
          <w:lang w:val="sr-Cyrl-RS"/>
        </w:rPr>
        <w:t xml:space="preserve"> </w:t>
      </w:r>
      <w:r w:rsidR="001E54AC" w:rsidRPr="00B47ABA">
        <w:rPr>
          <w:lang w:val="sr-Cyrl-RS"/>
        </w:rPr>
        <w:t>Међународни пакт о</w:t>
      </w:r>
      <w:r w:rsidR="007C2202">
        <w:rPr>
          <w:lang w:val="sr-Cyrl-RS"/>
        </w:rPr>
        <w:t xml:space="preserve"> </w:t>
      </w:r>
      <w:r w:rsidR="001E54AC" w:rsidRPr="00B47ABA">
        <w:rPr>
          <w:lang w:val="sr-Cyrl-RS"/>
        </w:rPr>
        <w:t>грађанским и политичким правима забрањује дискриминацију и штити породични живот</w:t>
      </w:r>
      <w:r w:rsidR="000A2DE0" w:rsidRPr="00B47ABA">
        <w:rPr>
          <w:lang w:val="sr-Cyrl-RS"/>
        </w:rPr>
        <w:t>.</w:t>
      </w:r>
      <w:r w:rsidR="00D97F45" w:rsidRPr="00B47ABA">
        <w:rPr>
          <w:lang w:val="sr-Cyrl-RS"/>
        </w:rPr>
        <w:t xml:space="preserve"> </w:t>
      </w:r>
      <w:r w:rsidR="001E54AC" w:rsidRPr="00B47ABA">
        <w:rPr>
          <w:lang w:val="sr-Cyrl-RS"/>
        </w:rPr>
        <w:t>Прве конференције о правима жена (Мексико Сити, 1975; Копенхаген, 1980; Најроби, 1985) захтевале су мере против породичног насиља. Конвенција УН (1979) тражила је елиминацију дискриминације, док је Декларација (1993) позвала државе да не оправдавају насиље традицијом. Пекиншка конференција (1995) истакла је проблем непријављеног насиља, а заседање у Њујорку (2000) покренуло је кампању „УЈЕДИНИТЕ СЕ“.</w:t>
      </w:r>
      <w:r w:rsidR="00D97F45" w:rsidRPr="00B47ABA">
        <w:rPr>
          <w:lang w:val="sr-Cyrl-RS"/>
        </w:rPr>
        <w:t xml:space="preserve"> </w:t>
      </w:r>
      <w:r w:rsidR="001E54AC" w:rsidRPr="00B47ABA">
        <w:rPr>
          <w:lang w:val="sr-Cyrl-RS"/>
        </w:rPr>
        <w:t xml:space="preserve">Европска конвенција о људским правима </w:t>
      </w:r>
      <w:r w:rsidR="006C3465">
        <w:rPr>
          <w:lang w:val="sr-Cyrl-RS"/>
        </w:rPr>
        <w:t>„</w:t>
      </w:r>
      <w:r w:rsidR="001E54AC" w:rsidRPr="00B47ABA">
        <w:rPr>
          <w:lang w:val="sr-Cyrl-RS"/>
        </w:rPr>
        <w:t>дозвољава интервенцију државе у породици, уколико се у њој одиграва насиље којим се аутоматски крше права и слобода другога</w:t>
      </w:r>
      <w:r w:rsidR="006C3465">
        <w:rPr>
          <w:lang w:val="sr-Cyrl-RS"/>
        </w:rPr>
        <w:t>“</w:t>
      </w:r>
      <w:r w:rsidR="001E54AC" w:rsidRPr="00B47ABA">
        <w:rPr>
          <w:lang w:val="sr-Cyrl-RS"/>
        </w:rPr>
        <w:t xml:space="preserve"> (Миљковић, 2018: 47). Савет Европе је 2011. усвојио Конвенцију о спречавању насиља над женама у породици, дефинишући различите облике породичног насиља.</w:t>
      </w:r>
    </w:p>
    <w:p w14:paraId="10C8D73E" w14:textId="0089BB96" w:rsidR="008B617A" w:rsidRPr="009169E1" w:rsidRDefault="00955C91" w:rsidP="009169E1">
      <w:pPr>
        <w:pStyle w:val="Heading2"/>
        <w:spacing w:after="240"/>
        <w:jc w:val="center"/>
        <w:rPr>
          <w:rFonts w:eastAsia="Times New Roman"/>
          <w:color w:val="000000"/>
          <w:lang w:val="sr-Cyrl-RS"/>
        </w:rPr>
      </w:pPr>
      <w:bookmarkStart w:id="11" w:name="_Toc199773819"/>
      <w:r w:rsidRPr="00E478C9">
        <w:rPr>
          <w:rFonts w:eastAsia="Times New Roman"/>
          <w:color w:val="000000"/>
          <w:lang w:val="sr-Cyrl-RS"/>
        </w:rPr>
        <w:t>2.2. ЗАКОНИ РЕПУБЛИКЕ СРБИЈЕ</w:t>
      </w:r>
      <w:bookmarkEnd w:id="11"/>
    </w:p>
    <w:p w14:paraId="41167A5C" w14:textId="40394704" w:rsidR="00486C21" w:rsidRPr="008B617A" w:rsidRDefault="00D97F45" w:rsidP="009169E1">
      <w:pPr>
        <w:spacing w:after="240" w:line="36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0A2DE0" w:rsidRPr="00E478C9">
        <w:rPr>
          <w:rFonts w:ascii="Times New Roman" w:hAnsi="Times New Roman" w:cs="Times New Roman"/>
          <w:sz w:val="24"/>
          <w:szCs w:val="24"/>
          <w:lang w:val="sr-Cyrl-RS"/>
        </w:rPr>
        <w:t xml:space="preserve">Република Србија је законе о сузбијању насиља у породици засновала на међународним документима, укључујући </w:t>
      </w:r>
      <w:r w:rsidR="000A2DE0" w:rsidRPr="000A2DE0">
        <w:rPr>
          <w:rFonts w:ascii="Times New Roman" w:hAnsi="Times New Roman" w:cs="Times New Roman"/>
          <w:sz w:val="24"/>
          <w:szCs w:val="24"/>
        </w:rPr>
        <w:t>CEDAW</w:t>
      </w:r>
      <w:r w:rsidR="000A2DE0" w:rsidRPr="00E478C9">
        <w:rPr>
          <w:rFonts w:ascii="Times New Roman" w:hAnsi="Times New Roman" w:cs="Times New Roman"/>
          <w:sz w:val="24"/>
          <w:szCs w:val="24"/>
          <w:lang w:val="sr-Cyrl-RS"/>
        </w:rPr>
        <w:t>, Конвенцију УН о правима детета (1989), Декларацију о елиминисању насиља над женама (1993) и Конвенцију Савета Европе (2011).</w:t>
      </w:r>
      <w:r w:rsidR="008B617A">
        <w:rPr>
          <w:rFonts w:ascii="Times New Roman" w:hAnsi="Times New Roman" w:cs="Times New Roman"/>
          <w:sz w:val="24"/>
          <w:szCs w:val="24"/>
          <w:lang w:val="sr-Cyrl-RS"/>
        </w:rPr>
        <w:t xml:space="preserve"> </w:t>
      </w:r>
      <w:r w:rsidR="00955C91" w:rsidRPr="00E478C9">
        <w:rPr>
          <w:rFonts w:ascii="Times New Roman" w:eastAsia="Times New Roman" w:hAnsi="Times New Roman" w:cs="Times New Roman"/>
          <w:color w:val="000000"/>
          <w:sz w:val="24"/>
          <w:szCs w:val="24"/>
          <w:lang w:val="sr-Cyrl-RS"/>
        </w:rPr>
        <w:t xml:space="preserve">Закони који се баве насиљем над женама су </w:t>
      </w:r>
      <w:r w:rsidR="0072660E">
        <w:rPr>
          <w:rFonts w:ascii="Times New Roman" w:eastAsia="Times New Roman" w:hAnsi="Times New Roman" w:cs="Times New Roman"/>
          <w:color w:val="000000"/>
          <w:sz w:val="24"/>
          <w:szCs w:val="24"/>
          <w:lang w:val="sr-Cyrl-RS"/>
        </w:rPr>
        <w:t>К</w:t>
      </w:r>
      <w:r w:rsidR="00955C91" w:rsidRPr="00E478C9">
        <w:rPr>
          <w:rFonts w:ascii="Times New Roman" w:eastAsia="Times New Roman" w:hAnsi="Times New Roman" w:cs="Times New Roman"/>
          <w:color w:val="000000"/>
          <w:sz w:val="24"/>
          <w:szCs w:val="24"/>
          <w:lang w:val="sr-Cyrl-RS"/>
        </w:rPr>
        <w:t xml:space="preserve">ривични закон и </w:t>
      </w:r>
      <w:r w:rsidR="0072660E">
        <w:rPr>
          <w:rFonts w:ascii="Times New Roman" w:eastAsia="Times New Roman" w:hAnsi="Times New Roman" w:cs="Times New Roman"/>
          <w:color w:val="000000"/>
          <w:sz w:val="24"/>
          <w:szCs w:val="24"/>
          <w:lang w:val="sr-Cyrl-RS"/>
        </w:rPr>
        <w:t>П</w:t>
      </w:r>
      <w:r w:rsidR="00955C91" w:rsidRPr="00E478C9">
        <w:rPr>
          <w:rFonts w:ascii="Times New Roman" w:eastAsia="Times New Roman" w:hAnsi="Times New Roman" w:cs="Times New Roman"/>
          <w:color w:val="000000"/>
          <w:sz w:val="24"/>
          <w:szCs w:val="24"/>
          <w:lang w:val="sr-Cyrl-RS"/>
        </w:rPr>
        <w:t xml:space="preserve">ородични закон. </w:t>
      </w:r>
      <w:bookmarkEnd w:id="10"/>
      <w:r w:rsidR="002753A2" w:rsidRPr="00E478C9">
        <w:rPr>
          <w:rFonts w:ascii="Times New Roman" w:eastAsia="Times New Roman" w:hAnsi="Times New Roman" w:cs="Times New Roman"/>
          <w:sz w:val="24"/>
          <w:szCs w:val="24"/>
          <w:lang w:val="sr-Cyrl-RS"/>
        </w:rPr>
        <w:t>Кривични закон дефинише четири облика породичног насиља: примену насиља или претњи, употребу оружја, наношење тешких повреда и смрт жртве, за шта следи најстрожа казна</w:t>
      </w:r>
      <w:r w:rsidR="0072660E">
        <w:rPr>
          <w:rFonts w:ascii="Times New Roman" w:eastAsia="Times New Roman" w:hAnsi="Times New Roman" w:cs="Times New Roman"/>
          <w:sz w:val="24"/>
          <w:szCs w:val="24"/>
          <w:lang w:val="sr-Cyrl-RS"/>
        </w:rPr>
        <w:t>.</w:t>
      </w:r>
      <w:r w:rsidR="002753A2" w:rsidRPr="00E478C9">
        <w:rPr>
          <w:rFonts w:ascii="Times New Roman" w:eastAsia="Times New Roman" w:hAnsi="Times New Roman" w:cs="Times New Roman"/>
          <w:color w:val="000000"/>
          <w:sz w:val="24"/>
          <w:szCs w:val="24"/>
          <w:lang w:val="sr-Cyrl-RS"/>
        </w:rPr>
        <w:t xml:space="preserve"> </w:t>
      </w:r>
      <w:r w:rsidR="002753A2" w:rsidRPr="00077BB2">
        <w:rPr>
          <w:rFonts w:ascii="Times New Roman" w:eastAsia="Times New Roman" w:hAnsi="Times New Roman" w:cs="Times New Roman"/>
          <w:color w:val="000000"/>
          <w:sz w:val="24"/>
          <w:szCs w:val="24"/>
          <w:lang w:val="sr-Cyrl-RS"/>
        </w:rPr>
        <w:t xml:space="preserve"> </w:t>
      </w:r>
      <w:r w:rsidR="002753A2" w:rsidRPr="00E478C9">
        <w:rPr>
          <w:rFonts w:ascii="Times New Roman" w:hAnsi="Times New Roman" w:cs="Times New Roman"/>
          <w:sz w:val="24"/>
          <w:szCs w:val="24"/>
          <w:lang w:val="sr-Cyrl-RS"/>
        </w:rPr>
        <w:t>Породични закон прописује мере заштите од насиља, укључујући исељење или усељење у породични дом без обзира на власништво, забрану приближавања и узнемиравања. Закон о спречавању насиља у породици (2017) уводи мере за откривање и реаговање на непосредну опасност од насиља.</w:t>
      </w:r>
      <w:r w:rsidR="002753A2" w:rsidRPr="00E478C9">
        <w:rPr>
          <w:rFonts w:ascii="Times New Roman" w:eastAsia="Times New Roman" w:hAnsi="Times New Roman" w:cs="Times New Roman"/>
          <w:color w:val="000000"/>
          <w:sz w:val="24"/>
          <w:szCs w:val="24"/>
          <w:lang w:val="sr-Cyrl-RS"/>
        </w:rPr>
        <w:t xml:space="preserve"> </w:t>
      </w:r>
      <w:r w:rsidR="002753A2" w:rsidRPr="00E478C9">
        <w:rPr>
          <w:rFonts w:ascii="Times New Roman" w:eastAsia="Times New Roman" w:hAnsi="Times New Roman" w:cs="Times New Roman"/>
          <w:color w:val="000000"/>
          <w:sz w:val="24"/>
          <w:szCs w:val="24"/>
          <w:lang w:val="sr-Cyrl-RS"/>
        </w:rPr>
        <w:br w:type="page"/>
      </w:r>
    </w:p>
    <w:p w14:paraId="17B2619E" w14:textId="77777777" w:rsidR="00955C91" w:rsidRPr="00E478C9" w:rsidRDefault="00955C91" w:rsidP="006C5D37">
      <w:pPr>
        <w:pStyle w:val="Heading1"/>
        <w:jc w:val="center"/>
        <w:rPr>
          <w:rFonts w:eastAsia="Times New Roman"/>
          <w:color w:val="auto"/>
          <w:lang w:val="sr-Cyrl-RS"/>
        </w:rPr>
      </w:pPr>
      <w:bookmarkStart w:id="12" w:name="_Toc199773820"/>
      <w:r w:rsidRPr="00E478C9">
        <w:rPr>
          <w:rFonts w:eastAsia="Times New Roman"/>
          <w:color w:val="auto"/>
          <w:lang w:val="sr-Cyrl-RS"/>
        </w:rPr>
        <w:lastRenderedPageBreak/>
        <w:t>3. МЕТОДОЛОШКИ ОКВИР РАДА</w:t>
      </w:r>
      <w:bookmarkEnd w:id="12"/>
    </w:p>
    <w:p w14:paraId="3157A61E" w14:textId="77777777" w:rsidR="00955C91" w:rsidRPr="00527028" w:rsidRDefault="00955C91" w:rsidP="006C5D37">
      <w:pPr>
        <w:pStyle w:val="Heading2"/>
        <w:jc w:val="center"/>
        <w:rPr>
          <w:rFonts w:eastAsia="Times New Roman"/>
        </w:rPr>
      </w:pPr>
    </w:p>
    <w:p w14:paraId="0A8C9DD3" w14:textId="77777777" w:rsidR="00955C91" w:rsidRPr="00E478C9" w:rsidRDefault="00955C91" w:rsidP="006C5D37">
      <w:pPr>
        <w:pStyle w:val="Heading2"/>
        <w:jc w:val="center"/>
        <w:rPr>
          <w:rFonts w:eastAsia="Times New Roman"/>
          <w:lang w:val="sr-Cyrl-RS"/>
        </w:rPr>
      </w:pPr>
      <w:bookmarkStart w:id="13" w:name="_Toc199773821"/>
      <w:r w:rsidRPr="00E478C9">
        <w:rPr>
          <w:rFonts w:eastAsia="Times New Roman"/>
          <w:color w:val="000000"/>
          <w:lang w:val="sr-Cyrl-RS"/>
        </w:rPr>
        <w:t>3.1. ПРЕДМЕТ И ЦИЉ ИСТРАЖИВАЊА</w:t>
      </w:r>
      <w:bookmarkEnd w:id="13"/>
    </w:p>
    <w:p w14:paraId="4F8F61B9" w14:textId="77777777" w:rsidR="00955C91" w:rsidRPr="00E478C9" w:rsidRDefault="00955C91" w:rsidP="008A19A3">
      <w:pPr>
        <w:spacing w:after="0" w:line="360" w:lineRule="auto"/>
        <w:jc w:val="both"/>
        <w:rPr>
          <w:rFonts w:ascii="Times New Roman" w:eastAsia="Times New Roman" w:hAnsi="Times New Roman" w:cs="Times New Roman"/>
          <w:sz w:val="24"/>
          <w:szCs w:val="24"/>
          <w:lang w:val="sr-Cyrl-RS"/>
        </w:rPr>
      </w:pPr>
    </w:p>
    <w:p w14:paraId="137309F5" w14:textId="700890EB" w:rsidR="007C48E1" w:rsidRPr="007C48E1" w:rsidRDefault="007C48E1" w:rsidP="008A19A3">
      <w:pPr>
        <w:spacing w:after="0" w:line="36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Latn-RS"/>
        </w:rPr>
        <w:t xml:space="preserve">  </w:t>
      </w:r>
      <w:r w:rsidR="00955C91" w:rsidRPr="00E478C9">
        <w:rPr>
          <w:rFonts w:ascii="Times New Roman" w:eastAsia="Times New Roman" w:hAnsi="Times New Roman" w:cs="Times New Roman"/>
          <w:color w:val="000000"/>
          <w:sz w:val="24"/>
          <w:szCs w:val="24"/>
          <w:lang w:val="sr-Cyrl-RS"/>
        </w:rPr>
        <w:t>Насиље над женама може се проучавати са више аспеката</w:t>
      </w:r>
      <w:r>
        <w:rPr>
          <w:rFonts w:ascii="Times New Roman" w:eastAsia="Times New Roman" w:hAnsi="Times New Roman" w:cs="Times New Roman"/>
          <w:color w:val="000000"/>
          <w:sz w:val="24"/>
          <w:szCs w:val="24"/>
          <w:lang w:val="sr-Latn-RS"/>
        </w:rPr>
        <w:t xml:space="preserve">. </w:t>
      </w:r>
      <w:r w:rsidR="00955C91" w:rsidRPr="00955C91">
        <w:rPr>
          <w:rFonts w:ascii="Times New Roman" w:eastAsia="Times New Roman" w:hAnsi="Times New Roman" w:cs="Times New Roman"/>
          <w:color w:val="000000"/>
          <w:sz w:val="24"/>
          <w:szCs w:val="24"/>
        </w:rPr>
        <w:t> </w:t>
      </w:r>
      <w:r w:rsidR="00955C91" w:rsidRPr="00E478C9">
        <w:rPr>
          <w:rFonts w:ascii="Times New Roman" w:eastAsia="Times New Roman" w:hAnsi="Times New Roman" w:cs="Times New Roman"/>
          <w:color w:val="000000"/>
          <w:sz w:val="24"/>
          <w:szCs w:val="24"/>
          <w:lang w:val="sr-Cyrl-RS"/>
        </w:rPr>
        <w:t>Предмет овог рада</w:t>
      </w:r>
      <w:r>
        <w:rPr>
          <w:rFonts w:ascii="Times New Roman" w:eastAsia="Times New Roman" w:hAnsi="Times New Roman" w:cs="Times New Roman"/>
          <w:color w:val="000000"/>
          <w:sz w:val="24"/>
          <w:szCs w:val="24"/>
          <w:lang w:val="sr-Latn-RS"/>
        </w:rPr>
        <w:t xml:space="preserve"> </w:t>
      </w:r>
      <w:r>
        <w:rPr>
          <w:rFonts w:ascii="Times New Roman" w:eastAsia="Times New Roman" w:hAnsi="Times New Roman" w:cs="Times New Roman"/>
          <w:color w:val="000000"/>
          <w:sz w:val="24"/>
          <w:szCs w:val="24"/>
          <w:lang w:val="sr-Cyrl-RS"/>
        </w:rPr>
        <w:t xml:space="preserve">је улога Центра за социјални рад и Сигурне куће и механизми поступања. </w:t>
      </w:r>
    </w:p>
    <w:p w14:paraId="2D9A5D17" w14:textId="64AF65B5" w:rsidR="00955C91" w:rsidRDefault="00955C91" w:rsidP="008A19A3">
      <w:pPr>
        <w:spacing w:after="0" w:line="360" w:lineRule="auto"/>
        <w:jc w:val="both"/>
        <w:rPr>
          <w:rFonts w:ascii="Times New Roman" w:eastAsia="Times New Roman" w:hAnsi="Times New Roman" w:cs="Times New Roman"/>
          <w:color w:val="000000"/>
          <w:sz w:val="24"/>
          <w:szCs w:val="24"/>
          <w:lang w:val="sr-Cyrl-RS"/>
        </w:rPr>
      </w:pPr>
      <w:proofErr w:type="spellStart"/>
      <w:r w:rsidRPr="00955C91">
        <w:rPr>
          <w:rFonts w:ascii="Times New Roman" w:eastAsia="Times New Roman" w:hAnsi="Times New Roman" w:cs="Times New Roman"/>
          <w:color w:val="000000"/>
          <w:sz w:val="24"/>
          <w:szCs w:val="24"/>
        </w:rPr>
        <w:t>Циљ</w:t>
      </w:r>
      <w:proofErr w:type="spellEnd"/>
      <w:r w:rsidRPr="00955C91">
        <w:rPr>
          <w:rFonts w:ascii="Times New Roman" w:eastAsia="Times New Roman" w:hAnsi="Times New Roman" w:cs="Times New Roman"/>
          <w:color w:val="000000"/>
          <w:sz w:val="24"/>
          <w:szCs w:val="24"/>
        </w:rPr>
        <w:t xml:space="preserve"> </w:t>
      </w:r>
      <w:proofErr w:type="spellStart"/>
      <w:r w:rsidRPr="00955C91">
        <w:rPr>
          <w:rFonts w:ascii="Times New Roman" w:eastAsia="Times New Roman" w:hAnsi="Times New Roman" w:cs="Times New Roman"/>
          <w:color w:val="000000"/>
          <w:sz w:val="24"/>
          <w:szCs w:val="24"/>
        </w:rPr>
        <w:t>истраживања</w:t>
      </w:r>
      <w:proofErr w:type="spellEnd"/>
      <w:r w:rsidRPr="00955C91">
        <w:rPr>
          <w:rFonts w:ascii="Times New Roman" w:eastAsia="Times New Roman" w:hAnsi="Times New Roman" w:cs="Times New Roman"/>
          <w:color w:val="000000"/>
          <w:sz w:val="24"/>
          <w:szCs w:val="24"/>
        </w:rPr>
        <w:t xml:space="preserve"> </w:t>
      </w:r>
      <w:proofErr w:type="spellStart"/>
      <w:r w:rsidRPr="00955C91">
        <w:rPr>
          <w:rFonts w:ascii="Times New Roman" w:eastAsia="Times New Roman" w:hAnsi="Times New Roman" w:cs="Times New Roman"/>
          <w:color w:val="000000"/>
          <w:sz w:val="24"/>
          <w:szCs w:val="24"/>
        </w:rPr>
        <w:t>је</w:t>
      </w:r>
      <w:proofErr w:type="spellEnd"/>
      <w:r w:rsidR="00C12860">
        <w:rPr>
          <w:rFonts w:ascii="Times New Roman" w:eastAsia="Times New Roman" w:hAnsi="Times New Roman" w:cs="Times New Roman"/>
          <w:color w:val="000000"/>
          <w:sz w:val="24"/>
          <w:szCs w:val="24"/>
          <w:lang w:val="sr-Cyrl-RS"/>
        </w:rPr>
        <w:t xml:space="preserve"> утврђивање</w:t>
      </w:r>
      <w:r w:rsidRPr="00955C91">
        <w:rPr>
          <w:rFonts w:ascii="Times New Roman" w:eastAsia="Times New Roman" w:hAnsi="Times New Roman" w:cs="Times New Roman"/>
          <w:color w:val="000000"/>
          <w:sz w:val="24"/>
          <w:szCs w:val="24"/>
        </w:rPr>
        <w:t>:</w:t>
      </w:r>
    </w:p>
    <w:p w14:paraId="65322B47" w14:textId="25F1DCD5" w:rsidR="006F644D" w:rsidRPr="006F644D" w:rsidRDefault="006D2230" w:rsidP="0031683E">
      <w:pPr>
        <w:pStyle w:val="ListParagraph"/>
        <w:numPr>
          <w:ilvl w:val="0"/>
          <w:numId w:val="1"/>
        </w:num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w:t>
      </w:r>
      <w:r w:rsidR="00C12860">
        <w:rPr>
          <w:rFonts w:ascii="Times New Roman" w:eastAsia="Times New Roman" w:hAnsi="Times New Roman" w:cs="Times New Roman"/>
          <w:sz w:val="24"/>
          <w:szCs w:val="24"/>
          <w:lang w:val="sr-Cyrl-RS"/>
        </w:rPr>
        <w:t>тиц</w:t>
      </w:r>
      <w:r w:rsidR="00E30C72">
        <w:rPr>
          <w:rFonts w:ascii="Times New Roman" w:eastAsia="Times New Roman" w:hAnsi="Times New Roman" w:cs="Times New Roman"/>
          <w:sz w:val="24"/>
          <w:szCs w:val="24"/>
          <w:lang w:val="sr-Cyrl-RS"/>
        </w:rPr>
        <w:t>а</w:t>
      </w:r>
      <w:r>
        <w:rPr>
          <w:rFonts w:ascii="Times New Roman" w:eastAsia="Times New Roman" w:hAnsi="Times New Roman" w:cs="Times New Roman"/>
          <w:sz w:val="24"/>
          <w:szCs w:val="24"/>
          <w:lang w:val="sr-Cyrl-RS"/>
        </w:rPr>
        <w:t>ја</w:t>
      </w:r>
      <w:r w:rsidR="00C12860">
        <w:rPr>
          <w:rFonts w:ascii="Times New Roman" w:eastAsia="Times New Roman" w:hAnsi="Times New Roman" w:cs="Times New Roman"/>
          <w:sz w:val="24"/>
          <w:szCs w:val="24"/>
          <w:lang w:val="sr-Cyrl-RS"/>
        </w:rPr>
        <w:t xml:space="preserve"> с</w:t>
      </w:r>
      <w:r w:rsidR="006F644D">
        <w:rPr>
          <w:rFonts w:ascii="Times New Roman" w:eastAsia="Times New Roman" w:hAnsi="Times New Roman" w:cs="Times New Roman"/>
          <w:sz w:val="24"/>
          <w:szCs w:val="24"/>
          <w:lang w:val="sr-Cyrl-RS"/>
        </w:rPr>
        <w:t>оцио-економски</w:t>
      </w:r>
      <w:r w:rsidR="00C12860">
        <w:rPr>
          <w:rFonts w:ascii="Times New Roman" w:eastAsia="Times New Roman" w:hAnsi="Times New Roman" w:cs="Times New Roman"/>
          <w:sz w:val="24"/>
          <w:szCs w:val="24"/>
          <w:lang w:val="sr-Cyrl-RS"/>
        </w:rPr>
        <w:t>х фактора који утичу  на насиље над женама;</w:t>
      </w:r>
    </w:p>
    <w:p w14:paraId="15F2041D" w14:textId="7563126A" w:rsidR="00955C91" w:rsidRPr="00C72EFC" w:rsidRDefault="00955C91" w:rsidP="0031683E">
      <w:pPr>
        <w:numPr>
          <w:ilvl w:val="0"/>
          <w:numId w:val="1"/>
        </w:numPr>
        <w:spacing w:after="0" w:line="360" w:lineRule="auto"/>
        <w:jc w:val="both"/>
        <w:textAlignment w:val="baseline"/>
        <w:rPr>
          <w:rFonts w:ascii="Times New Roman" w:eastAsia="Times New Roman" w:hAnsi="Times New Roman" w:cs="Times New Roman"/>
          <w:color w:val="000000"/>
          <w:sz w:val="24"/>
          <w:szCs w:val="24"/>
          <w:lang w:val="ru-RU"/>
        </w:rPr>
      </w:pPr>
      <w:r w:rsidRPr="00955C91">
        <w:rPr>
          <w:rFonts w:ascii="Times New Roman" w:eastAsia="Times New Roman" w:hAnsi="Times New Roman" w:cs="Times New Roman"/>
          <w:color w:val="000000"/>
          <w:sz w:val="24"/>
          <w:szCs w:val="24"/>
        </w:rPr>
        <w:t> </w:t>
      </w:r>
      <w:r w:rsidR="006D2230">
        <w:rPr>
          <w:rFonts w:ascii="Times New Roman" w:eastAsia="Times New Roman" w:hAnsi="Times New Roman" w:cs="Times New Roman"/>
          <w:color w:val="000000"/>
          <w:sz w:val="24"/>
          <w:szCs w:val="24"/>
          <w:lang w:val="sr-Cyrl-RS"/>
        </w:rPr>
        <w:t>Д</w:t>
      </w:r>
      <w:r w:rsidRPr="00C72EFC">
        <w:rPr>
          <w:rFonts w:ascii="Times New Roman" w:eastAsia="Times New Roman" w:hAnsi="Times New Roman" w:cs="Times New Roman"/>
          <w:color w:val="000000"/>
          <w:sz w:val="24"/>
          <w:szCs w:val="24"/>
          <w:lang w:val="ru-RU"/>
        </w:rPr>
        <w:t xml:space="preserve">а се кроз анализу добијених података о облицима насиља над женама идентификују </w:t>
      </w:r>
      <w:r w:rsidR="007C48E1">
        <w:rPr>
          <w:rFonts w:ascii="Times New Roman" w:eastAsia="Times New Roman" w:hAnsi="Times New Roman" w:cs="Times New Roman"/>
          <w:color w:val="000000"/>
          <w:sz w:val="24"/>
          <w:szCs w:val="24"/>
          <w:lang w:val="sr-Cyrl-RS"/>
        </w:rPr>
        <w:t>најзаступљенији облици насиља;</w:t>
      </w:r>
    </w:p>
    <w:p w14:paraId="3BF14803" w14:textId="71C92B10" w:rsidR="007C48E1" w:rsidRPr="00C72EFC" w:rsidRDefault="00C12860" w:rsidP="0031683E">
      <w:pPr>
        <w:numPr>
          <w:ilvl w:val="0"/>
          <w:numId w:val="1"/>
        </w:numPr>
        <w:spacing w:after="0" w:line="36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RS"/>
        </w:rPr>
        <w:t>П</w:t>
      </w:r>
      <w:r w:rsidR="007C48E1">
        <w:rPr>
          <w:rFonts w:ascii="Times New Roman" w:eastAsia="Times New Roman" w:hAnsi="Times New Roman" w:cs="Times New Roman"/>
          <w:color w:val="000000"/>
          <w:sz w:val="24"/>
          <w:szCs w:val="24"/>
          <w:lang w:val="sr-Cyrl-RS"/>
        </w:rPr>
        <w:t>ревентивн</w:t>
      </w:r>
      <w:r w:rsidR="006D2230">
        <w:rPr>
          <w:rFonts w:ascii="Times New Roman" w:eastAsia="Times New Roman" w:hAnsi="Times New Roman" w:cs="Times New Roman"/>
          <w:color w:val="000000"/>
          <w:sz w:val="24"/>
          <w:szCs w:val="24"/>
          <w:lang w:val="sr-Cyrl-RS"/>
        </w:rPr>
        <w:t>е</w:t>
      </w:r>
      <w:r>
        <w:rPr>
          <w:rFonts w:ascii="Times New Roman" w:eastAsia="Times New Roman" w:hAnsi="Times New Roman" w:cs="Times New Roman"/>
          <w:color w:val="000000"/>
          <w:sz w:val="24"/>
          <w:szCs w:val="24"/>
          <w:lang w:val="sr-Cyrl-RS"/>
        </w:rPr>
        <w:t xml:space="preserve"> </w:t>
      </w:r>
      <w:r w:rsidR="007C48E1">
        <w:rPr>
          <w:rFonts w:ascii="Times New Roman" w:eastAsia="Times New Roman" w:hAnsi="Times New Roman" w:cs="Times New Roman"/>
          <w:color w:val="000000"/>
          <w:sz w:val="24"/>
          <w:szCs w:val="24"/>
          <w:lang w:val="sr-Cyrl-RS"/>
        </w:rPr>
        <w:t xml:space="preserve"> мере </w:t>
      </w:r>
      <w:r w:rsidR="00363138">
        <w:rPr>
          <w:rFonts w:ascii="Times New Roman" w:eastAsia="Times New Roman" w:hAnsi="Times New Roman" w:cs="Times New Roman"/>
          <w:color w:val="000000"/>
          <w:sz w:val="24"/>
          <w:szCs w:val="24"/>
          <w:lang w:val="sr-Cyrl-RS"/>
        </w:rPr>
        <w:t>које се примењују</w:t>
      </w:r>
      <w:r>
        <w:rPr>
          <w:rFonts w:ascii="Times New Roman" w:eastAsia="Times New Roman" w:hAnsi="Times New Roman" w:cs="Times New Roman"/>
          <w:color w:val="000000"/>
          <w:sz w:val="24"/>
          <w:szCs w:val="24"/>
          <w:lang w:val="sr-Cyrl-RS"/>
        </w:rPr>
        <w:t xml:space="preserve"> у циљу су</w:t>
      </w:r>
      <w:r w:rsidR="00393A46">
        <w:rPr>
          <w:rFonts w:ascii="Times New Roman" w:eastAsia="Times New Roman" w:hAnsi="Times New Roman" w:cs="Times New Roman"/>
          <w:color w:val="000000"/>
          <w:sz w:val="24"/>
          <w:szCs w:val="24"/>
          <w:lang w:val="sr-Cyrl-RS"/>
        </w:rPr>
        <w:t>з</w:t>
      </w:r>
      <w:r>
        <w:rPr>
          <w:rFonts w:ascii="Times New Roman" w:eastAsia="Times New Roman" w:hAnsi="Times New Roman" w:cs="Times New Roman"/>
          <w:color w:val="000000"/>
          <w:sz w:val="24"/>
          <w:szCs w:val="24"/>
          <w:lang w:val="sr-Cyrl-RS"/>
        </w:rPr>
        <w:t>бијања насиља над женама</w:t>
      </w:r>
      <w:r w:rsidR="00363138">
        <w:rPr>
          <w:rFonts w:ascii="Times New Roman" w:eastAsia="Times New Roman" w:hAnsi="Times New Roman" w:cs="Times New Roman"/>
          <w:color w:val="000000"/>
          <w:sz w:val="24"/>
          <w:szCs w:val="24"/>
          <w:lang w:val="sr-Cyrl-RS"/>
        </w:rPr>
        <w:t>;</w:t>
      </w:r>
    </w:p>
    <w:p w14:paraId="0A78AC49" w14:textId="0B9B7483" w:rsidR="00363138" w:rsidRPr="00C72EFC" w:rsidRDefault="006D2230" w:rsidP="0031683E">
      <w:pPr>
        <w:numPr>
          <w:ilvl w:val="0"/>
          <w:numId w:val="1"/>
        </w:numPr>
        <w:spacing w:after="0" w:line="36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RS"/>
        </w:rPr>
        <w:t>Д</w:t>
      </w:r>
      <w:r w:rsidR="00363138">
        <w:rPr>
          <w:rFonts w:ascii="Times New Roman" w:eastAsia="Times New Roman" w:hAnsi="Times New Roman" w:cs="Times New Roman"/>
          <w:color w:val="000000"/>
          <w:sz w:val="24"/>
          <w:szCs w:val="24"/>
          <w:lang w:val="sr-Cyrl-RS"/>
        </w:rPr>
        <w:t>а се утврди да ли постоје разлике приликом пријављивања у урбаној и руралној средини;</w:t>
      </w:r>
    </w:p>
    <w:p w14:paraId="3478CF6A" w14:textId="32B3751B" w:rsidR="00363138" w:rsidRPr="00C72EFC" w:rsidRDefault="006D2230" w:rsidP="0031683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sr-Cyrl-RS"/>
        </w:rPr>
        <w:t>К</w:t>
      </w:r>
      <w:r w:rsidR="00363138">
        <w:rPr>
          <w:rFonts w:ascii="Times New Roman" w:eastAsia="Times New Roman" w:hAnsi="Times New Roman" w:cs="Times New Roman"/>
          <w:sz w:val="24"/>
          <w:szCs w:val="24"/>
          <w:lang w:val="sr-Cyrl-RS"/>
        </w:rPr>
        <w:t xml:space="preserve">акав је утицај медијског извештавања о насиљу над женама. </w:t>
      </w:r>
    </w:p>
    <w:p w14:paraId="7635F4A0" w14:textId="366D64DE" w:rsidR="008A19A3" w:rsidRDefault="00363138" w:rsidP="008A19A3">
      <w:pPr>
        <w:pStyle w:val="NormalWeb"/>
        <w:spacing w:line="360" w:lineRule="auto"/>
        <w:jc w:val="both"/>
        <w:rPr>
          <w:lang w:val="sr-Cyrl-RS"/>
        </w:rPr>
      </w:pPr>
      <w:r>
        <w:rPr>
          <w:lang w:val="sr-Cyrl-RS"/>
        </w:rPr>
        <w:t>Техник</w:t>
      </w:r>
      <w:r w:rsidR="00BA76B2">
        <w:rPr>
          <w:lang w:val="sr-Cyrl-RS"/>
        </w:rPr>
        <w:t xml:space="preserve">е </w:t>
      </w:r>
      <w:r>
        <w:rPr>
          <w:lang w:val="sr-Cyrl-RS"/>
        </w:rPr>
        <w:t>кој</w:t>
      </w:r>
      <w:r w:rsidR="00BA76B2">
        <w:rPr>
          <w:lang w:val="sr-Cyrl-RS"/>
        </w:rPr>
        <w:t>е</w:t>
      </w:r>
      <w:r>
        <w:rPr>
          <w:lang w:val="sr-Cyrl-RS"/>
        </w:rPr>
        <w:t xml:space="preserve"> </w:t>
      </w:r>
      <w:r w:rsidR="00BA76B2">
        <w:rPr>
          <w:lang w:val="sr-Cyrl-RS"/>
        </w:rPr>
        <w:t xml:space="preserve">су </w:t>
      </w:r>
      <w:r>
        <w:rPr>
          <w:lang w:val="sr-Cyrl-RS"/>
        </w:rPr>
        <w:t>коришћен</w:t>
      </w:r>
      <w:r w:rsidR="00BA76B2">
        <w:rPr>
          <w:lang w:val="sr-Cyrl-RS"/>
        </w:rPr>
        <w:t xml:space="preserve">е </w:t>
      </w:r>
      <w:r w:rsidR="00367EDD">
        <w:rPr>
          <w:lang w:val="sr-Cyrl-RS"/>
        </w:rPr>
        <w:t>у ист</w:t>
      </w:r>
      <w:r w:rsidR="0072660E">
        <w:rPr>
          <w:lang w:val="sr-Cyrl-RS"/>
        </w:rPr>
        <w:t>р</w:t>
      </w:r>
      <w:r w:rsidR="00367EDD">
        <w:rPr>
          <w:lang w:val="sr-Cyrl-RS"/>
        </w:rPr>
        <w:t xml:space="preserve">аживању </w:t>
      </w:r>
      <w:r w:rsidR="00BA76B2">
        <w:rPr>
          <w:lang w:val="sr-Cyrl-RS"/>
        </w:rPr>
        <w:t xml:space="preserve">су </w:t>
      </w:r>
      <w:r>
        <w:rPr>
          <w:lang w:val="sr-Cyrl-RS"/>
        </w:rPr>
        <w:t>дубински интервју</w:t>
      </w:r>
      <w:r w:rsidR="00BA76B2">
        <w:rPr>
          <w:lang w:val="sr-Cyrl-RS"/>
        </w:rPr>
        <w:t xml:space="preserve"> и анализа статистичких података</w:t>
      </w:r>
      <w:r>
        <w:rPr>
          <w:lang w:val="sr-Cyrl-RS"/>
        </w:rPr>
        <w:t xml:space="preserve">. </w:t>
      </w:r>
      <w:r w:rsidR="00BA76B2">
        <w:rPr>
          <w:lang w:val="sr-Cyrl-RS"/>
        </w:rPr>
        <w:t xml:space="preserve">Дубински интервју је </w:t>
      </w:r>
      <w:r>
        <w:rPr>
          <w:lang w:val="sr-Cyrl-RS"/>
        </w:rPr>
        <w:t xml:space="preserve">квалитативна истраживачка метода </w:t>
      </w:r>
      <w:r w:rsidR="00BA76B2">
        <w:rPr>
          <w:lang w:val="sr-Cyrl-RS"/>
        </w:rPr>
        <w:t xml:space="preserve">и </w:t>
      </w:r>
      <w:r>
        <w:rPr>
          <w:lang w:val="sr-Cyrl-RS"/>
        </w:rPr>
        <w:t>кори</w:t>
      </w:r>
      <w:r w:rsidR="00367EDD">
        <w:rPr>
          <w:lang w:val="sr-Cyrl-RS"/>
        </w:rPr>
        <w:t xml:space="preserve">шћена је јер омогућава </w:t>
      </w:r>
      <w:r>
        <w:rPr>
          <w:lang w:val="sr-Cyrl-RS"/>
        </w:rPr>
        <w:t xml:space="preserve">дубље разумевање ставова и искустава људи. </w:t>
      </w:r>
      <w:r w:rsidR="00367EDD">
        <w:rPr>
          <w:lang w:val="sr-Cyrl-RS"/>
        </w:rPr>
        <w:t xml:space="preserve"> Учесници имају могућност да се изразе на начин који је природан за њих</w:t>
      </w:r>
      <w:r w:rsidR="0072660E">
        <w:rPr>
          <w:lang w:val="sr-Cyrl-RS"/>
        </w:rPr>
        <w:t>,</w:t>
      </w:r>
      <w:r w:rsidR="00367EDD">
        <w:rPr>
          <w:lang w:val="sr-Cyrl-RS"/>
        </w:rPr>
        <w:t xml:space="preserve"> што доводи до аутентичних података. Питања за интервју су била отвореног типа. </w:t>
      </w:r>
      <w:r w:rsidR="00FC1BCC">
        <w:rPr>
          <w:lang w:val="sr-Cyrl-RS"/>
        </w:rPr>
        <w:t>Нека од питања била су:</w:t>
      </w:r>
    </w:p>
    <w:p w14:paraId="2F495F86" w14:textId="3FA15E70" w:rsidR="00124ED3" w:rsidRPr="00C72EFC" w:rsidRDefault="00124ED3" w:rsidP="0031683E">
      <w:pPr>
        <w:pStyle w:val="ListParagraph"/>
        <w:numPr>
          <w:ilvl w:val="0"/>
          <w:numId w:val="12"/>
        </w:numPr>
        <w:spacing w:before="240" w:after="240" w:line="360" w:lineRule="auto"/>
        <w:jc w:val="both"/>
        <w:textAlignment w:val="baseline"/>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Које су процедуре у поступању Центра за социјални рад када се дође до сазнања</w:t>
      </w:r>
      <w:r w:rsidR="0072660E" w:rsidRPr="00C72EFC">
        <w:rPr>
          <w:rFonts w:ascii="Times New Roman" w:eastAsia="Times New Roman" w:hAnsi="Times New Roman" w:cs="Times New Roman"/>
          <w:color w:val="000000"/>
          <w:sz w:val="24"/>
          <w:szCs w:val="24"/>
          <w:lang w:val="ru-RU"/>
        </w:rPr>
        <w:t>?</w:t>
      </w:r>
    </w:p>
    <w:p w14:paraId="072E28A1" w14:textId="006AB977" w:rsidR="00393A46" w:rsidRPr="00C72EFC" w:rsidRDefault="00124ED3" w:rsidP="0031683E">
      <w:pPr>
        <w:pStyle w:val="ListParagraph"/>
        <w:numPr>
          <w:ilvl w:val="0"/>
          <w:numId w:val="12"/>
        </w:numPr>
        <w:spacing w:before="240" w:after="240" w:line="360" w:lineRule="auto"/>
        <w:jc w:val="both"/>
        <w:textAlignment w:val="baseline"/>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t>Која врста насиља је најучесталија?</w:t>
      </w:r>
    </w:p>
    <w:p w14:paraId="370D4A6D" w14:textId="3492C0AD" w:rsidR="00393A46" w:rsidRPr="008A19A3" w:rsidRDefault="00124ED3" w:rsidP="0031683E">
      <w:pPr>
        <w:pStyle w:val="ListParagraph"/>
        <w:numPr>
          <w:ilvl w:val="0"/>
          <w:numId w:val="12"/>
        </w:numPr>
        <w:spacing w:before="240" w:after="0" w:line="360" w:lineRule="auto"/>
        <w:jc w:val="both"/>
        <w:textAlignment w:val="baseline"/>
        <w:rPr>
          <w:rFonts w:ascii="Times New Roman" w:eastAsia="Times New Roman" w:hAnsi="Times New Roman" w:cs="Times New Roman"/>
          <w:color w:val="000000"/>
          <w:sz w:val="24"/>
          <w:szCs w:val="24"/>
        </w:rPr>
      </w:pPr>
      <w:proofErr w:type="spellStart"/>
      <w:r w:rsidRPr="00124ED3">
        <w:rPr>
          <w:rFonts w:ascii="Times New Roman" w:eastAsia="Times New Roman" w:hAnsi="Times New Roman" w:cs="Times New Roman"/>
          <w:color w:val="000000"/>
          <w:sz w:val="24"/>
          <w:szCs w:val="24"/>
        </w:rPr>
        <w:t>Ко</w:t>
      </w:r>
      <w:proofErr w:type="spellEnd"/>
      <w:r w:rsidRPr="00124ED3">
        <w:rPr>
          <w:rFonts w:ascii="Times New Roman" w:eastAsia="Times New Roman" w:hAnsi="Times New Roman" w:cs="Times New Roman"/>
          <w:color w:val="000000"/>
          <w:sz w:val="24"/>
          <w:szCs w:val="24"/>
        </w:rPr>
        <w:t xml:space="preserve"> </w:t>
      </w:r>
      <w:proofErr w:type="spellStart"/>
      <w:r w:rsidRPr="00124ED3">
        <w:rPr>
          <w:rFonts w:ascii="Times New Roman" w:eastAsia="Times New Roman" w:hAnsi="Times New Roman" w:cs="Times New Roman"/>
          <w:color w:val="000000"/>
          <w:sz w:val="24"/>
          <w:szCs w:val="24"/>
        </w:rPr>
        <w:t>су</w:t>
      </w:r>
      <w:proofErr w:type="spellEnd"/>
      <w:r w:rsidRPr="00124ED3">
        <w:rPr>
          <w:rFonts w:ascii="Times New Roman" w:eastAsia="Times New Roman" w:hAnsi="Times New Roman" w:cs="Times New Roman"/>
          <w:color w:val="000000"/>
          <w:sz w:val="24"/>
          <w:szCs w:val="24"/>
        </w:rPr>
        <w:t xml:space="preserve"> </w:t>
      </w:r>
      <w:proofErr w:type="spellStart"/>
      <w:r w:rsidRPr="00124ED3">
        <w:rPr>
          <w:rFonts w:ascii="Times New Roman" w:eastAsia="Times New Roman" w:hAnsi="Times New Roman" w:cs="Times New Roman"/>
          <w:color w:val="000000"/>
          <w:sz w:val="24"/>
          <w:szCs w:val="24"/>
        </w:rPr>
        <w:t>најчешће</w:t>
      </w:r>
      <w:proofErr w:type="spellEnd"/>
      <w:r w:rsidRPr="00124ED3">
        <w:rPr>
          <w:rFonts w:ascii="Times New Roman" w:eastAsia="Times New Roman" w:hAnsi="Times New Roman" w:cs="Times New Roman"/>
          <w:color w:val="000000"/>
          <w:sz w:val="24"/>
          <w:szCs w:val="24"/>
        </w:rPr>
        <w:t xml:space="preserve"> </w:t>
      </w:r>
      <w:proofErr w:type="spellStart"/>
      <w:r w:rsidRPr="00124ED3">
        <w:rPr>
          <w:rFonts w:ascii="Times New Roman" w:eastAsia="Times New Roman" w:hAnsi="Times New Roman" w:cs="Times New Roman"/>
          <w:color w:val="000000"/>
          <w:sz w:val="24"/>
          <w:szCs w:val="24"/>
        </w:rPr>
        <w:t>насилници</w:t>
      </w:r>
      <w:proofErr w:type="spellEnd"/>
      <w:r w:rsidRPr="00124ED3">
        <w:rPr>
          <w:rFonts w:ascii="Times New Roman" w:eastAsia="Times New Roman" w:hAnsi="Times New Roman" w:cs="Times New Roman"/>
          <w:color w:val="000000"/>
          <w:sz w:val="24"/>
          <w:szCs w:val="24"/>
        </w:rPr>
        <w:t>?</w:t>
      </w:r>
    </w:p>
    <w:p w14:paraId="056CEF93" w14:textId="39FBCBF7" w:rsidR="006D2230" w:rsidRPr="00393A46" w:rsidRDefault="00124ED3" w:rsidP="0031683E">
      <w:pPr>
        <w:pStyle w:val="NormalWeb"/>
        <w:numPr>
          <w:ilvl w:val="0"/>
          <w:numId w:val="12"/>
        </w:numPr>
        <w:spacing w:after="0" w:afterAutospacing="0" w:line="360" w:lineRule="auto"/>
        <w:jc w:val="both"/>
        <w:rPr>
          <w:lang w:val="sr-Cyrl-RS"/>
        </w:rPr>
      </w:pPr>
      <w:r w:rsidRPr="00C72EFC">
        <w:rPr>
          <w:color w:val="000000"/>
          <w:lang w:val="ru-RU"/>
        </w:rPr>
        <w:t>Која је улога Сигурне куће</w:t>
      </w:r>
      <w:r>
        <w:rPr>
          <w:color w:val="000000"/>
          <w:lang w:val="sr-Cyrl-RS"/>
        </w:rPr>
        <w:t>?</w:t>
      </w:r>
    </w:p>
    <w:p w14:paraId="10600697" w14:textId="7E2C8CE1" w:rsidR="00393A46" w:rsidRPr="008A19A3" w:rsidRDefault="00124ED3" w:rsidP="0031683E">
      <w:pPr>
        <w:pStyle w:val="NormalWeb"/>
        <w:numPr>
          <w:ilvl w:val="0"/>
          <w:numId w:val="12"/>
        </w:numPr>
        <w:spacing w:line="360" w:lineRule="auto"/>
        <w:jc w:val="both"/>
        <w:rPr>
          <w:lang w:val="sr-Cyrl-RS"/>
        </w:rPr>
      </w:pPr>
      <w:proofErr w:type="spellStart"/>
      <w:r w:rsidRPr="00124ED3">
        <w:rPr>
          <w:color w:val="000000"/>
        </w:rPr>
        <w:t>Која</w:t>
      </w:r>
      <w:proofErr w:type="spellEnd"/>
      <w:r w:rsidRPr="00124ED3">
        <w:rPr>
          <w:color w:val="000000"/>
        </w:rPr>
        <w:t xml:space="preserve"> </w:t>
      </w:r>
      <w:proofErr w:type="spellStart"/>
      <w:r w:rsidRPr="00124ED3">
        <w:rPr>
          <w:color w:val="000000"/>
        </w:rPr>
        <w:t>је</w:t>
      </w:r>
      <w:proofErr w:type="spellEnd"/>
      <w:r w:rsidRPr="00124ED3">
        <w:rPr>
          <w:color w:val="000000"/>
        </w:rPr>
        <w:t xml:space="preserve"> </w:t>
      </w:r>
      <w:proofErr w:type="spellStart"/>
      <w:r w:rsidRPr="00124ED3">
        <w:rPr>
          <w:color w:val="000000"/>
        </w:rPr>
        <w:t>улога</w:t>
      </w:r>
      <w:proofErr w:type="spellEnd"/>
      <w:r w:rsidRPr="00124ED3">
        <w:rPr>
          <w:color w:val="000000"/>
        </w:rPr>
        <w:t xml:space="preserve"> </w:t>
      </w:r>
      <w:proofErr w:type="spellStart"/>
      <w:r w:rsidRPr="00124ED3">
        <w:rPr>
          <w:color w:val="000000"/>
        </w:rPr>
        <w:t>медија</w:t>
      </w:r>
      <w:proofErr w:type="spellEnd"/>
      <w:r w:rsidRPr="00124ED3">
        <w:rPr>
          <w:color w:val="000000"/>
        </w:rPr>
        <w:t>?</w:t>
      </w:r>
    </w:p>
    <w:p w14:paraId="5A73BF79" w14:textId="470456B2" w:rsidR="00955C91" w:rsidRDefault="00367EDD" w:rsidP="008A19A3">
      <w:pPr>
        <w:pStyle w:val="NormalWeb"/>
        <w:spacing w:line="360" w:lineRule="auto"/>
        <w:jc w:val="both"/>
        <w:rPr>
          <w:lang w:val="sr-Cyrl-RS"/>
        </w:rPr>
      </w:pPr>
      <w:r>
        <w:rPr>
          <w:lang w:val="sr-Cyrl-RS"/>
        </w:rPr>
        <w:t>Осим дубинског интер</w:t>
      </w:r>
      <w:r w:rsidR="0072660E">
        <w:rPr>
          <w:lang w:val="sr-Cyrl-RS"/>
        </w:rPr>
        <w:t>в</w:t>
      </w:r>
      <w:r>
        <w:rPr>
          <w:lang w:val="sr-Cyrl-RS"/>
        </w:rPr>
        <w:t>јуа</w:t>
      </w:r>
      <w:r w:rsidR="0072660E">
        <w:rPr>
          <w:lang w:val="sr-Cyrl-RS"/>
        </w:rPr>
        <w:t xml:space="preserve">, </w:t>
      </w:r>
      <w:r>
        <w:rPr>
          <w:lang w:val="sr-Cyrl-RS"/>
        </w:rPr>
        <w:t>урађе</w:t>
      </w:r>
      <w:r w:rsidR="0072660E">
        <w:rPr>
          <w:lang w:val="sr-Cyrl-RS"/>
        </w:rPr>
        <w:t>н</w:t>
      </w:r>
      <w:r>
        <w:rPr>
          <w:lang w:val="sr-Cyrl-RS"/>
        </w:rPr>
        <w:t xml:space="preserve">а је и анализа </w:t>
      </w:r>
      <w:r w:rsidR="00C12860">
        <w:rPr>
          <w:lang w:val="sr-Cyrl-RS"/>
        </w:rPr>
        <w:t xml:space="preserve">статистичких </w:t>
      </w:r>
      <w:r>
        <w:rPr>
          <w:lang w:val="sr-Cyrl-RS"/>
        </w:rPr>
        <w:t xml:space="preserve">података добијених из </w:t>
      </w:r>
      <w:r w:rsidR="00C12860">
        <w:rPr>
          <w:lang w:val="sr-Cyrl-RS"/>
        </w:rPr>
        <w:t xml:space="preserve">Центра за социјални рад у Нишу. </w:t>
      </w:r>
    </w:p>
    <w:p w14:paraId="094C0E9D" w14:textId="77777777" w:rsidR="00124ED3" w:rsidRPr="00E478C9" w:rsidRDefault="00124ED3" w:rsidP="008A19A3">
      <w:pPr>
        <w:pStyle w:val="NormalWeb"/>
        <w:spacing w:line="360" w:lineRule="auto"/>
        <w:jc w:val="both"/>
        <w:rPr>
          <w:lang w:val="sr-Cyrl-RS"/>
        </w:rPr>
      </w:pPr>
    </w:p>
    <w:p w14:paraId="25857A39" w14:textId="2F6595FC" w:rsidR="00955C91" w:rsidRPr="00E478C9" w:rsidRDefault="00955C91" w:rsidP="006C5D37">
      <w:pPr>
        <w:pStyle w:val="Heading2"/>
        <w:jc w:val="center"/>
        <w:rPr>
          <w:rFonts w:eastAsia="Times New Roman"/>
          <w:color w:val="auto"/>
          <w:lang w:val="sr-Cyrl-RS"/>
        </w:rPr>
      </w:pPr>
      <w:bookmarkStart w:id="14" w:name="_Toc199773822"/>
      <w:r w:rsidRPr="00E478C9">
        <w:rPr>
          <w:rFonts w:eastAsia="Times New Roman"/>
          <w:color w:val="auto"/>
          <w:lang w:val="sr-Cyrl-RS"/>
        </w:rPr>
        <w:lastRenderedPageBreak/>
        <w:t>3.</w:t>
      </w:r>
      <w:r w:rsidR="00A40ADB">
        <w:rPr>
          <w:rFonts w:eastAsia="Times New Roman"/>
          <w:color w:val="auto"/>
          <w:lang w:val="sr-Cyrl-RS"/>
        </w:rPr>
        <w:t>2</w:t>
      </w:r>
      <w:r w:rsidRPr="00E478C9">
        <w:rPr>
          <w:rFonts w:eastAsia="Times New Roman"/>
          <w:color w:val="auto"/>
          <w:lang w:val="sr-Cyrl-RS"/>
        </w:rPr>
        <w:t>. АНАЛИЗА ИСТРАЖИВАЊА</w:t>
      </w:r>
      <w:bookmarkEnd w:id="14"/>
    </w:p>
    <w:p w14:paraId="0CAE9A74" w14:textId="77777777"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bookmarkStart w:id="15" w:name="_Hlk192153786"/>
    </w:p>
    <w:p w14:paraId="2167FB08" w14:textId="781FA531" w:rsidR="00955C91" w:rsidRPr="00E478C9" w:rsidRDefault="00973362" w:rsidP="00955C91">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 xml:space="preserve">   </w:t>
      </w:r>
      <w:r w:rsidR="00955C91" w:rsidRPr="00E478C9">
        <w:rPr>
          <w:rFonts w:ascii="Times New Roman" w:eastAsia="Times New Roman" w:hAnsi="Times New Roman" w:cs="Times New Roman"/>
          <w:color w:val="000000"/>
          <w:sz w:val="24"/>
          <w:szCs w:val="24"/>
          <w:lang w:val="sr-Cyrl-RS"/>
        </w:rPr>
        <w:t xml:space="preserve">Интервју са директором Центра за социјални рад Зораном Јовићем обављен 28. 01. 2025. у просторијама </w:t>
      </w:r>
      <w:r w:rsidR="0072660E">
        <w:rPr>
          <w:rFonts w:ascii="Times New Roman" w:eastAsia="Times New Roman" w:hAnsi="Times New Roman" w:cs="Times New Roman"/>
          <w:color w:val="000000"/>
          <w:sz w:val="24"/>
          <w:szCs w:val="24"/>
          <w:lang w:val="sr-Cyrl-RS"/>
        </w:rPr>
        <w:t>Ц</w:t>
      </w:r>
      <w:r w:rsidR="00955C91" w:rsidRPr="00E478C9">
        <w:rPr>
          <w:rFonts w:ascii="Times New Roman" w:eastAsia="Times New Roman" w:hAnsi="Times New Roman" w:cs="Times New Roman"/>
          <w:color w:val="000000"/>
          <w:sz w:val="24"/>
          <w:szCs w:val="24"/>
          <w:lang w:val="sr-Cyrl-RS"/>
        </w:rPr>
        <w:t>ентра за социјални рад.</w:t>
      </w:r>
    </w:p>
    <w:p w14:paraId="44CEB04C" w14:textId="58E385EF"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color w:val="000000"/>
          <w:sz w:val="24"/>
          <w:szCs w:val="24"/>
          <w:lang w:val="sr-Cyrl-RS"/>
        </w:rPr>
        <w:t>На пит</w:t>
      </w:r>
      <w:r w:rsidR="0072660E">
        <w:rPr>
          <w:rFonts w:ascii="Times New Roman" w:eastAsia="Times New Roman" w:hAnsi="Times New Roman" w:cs="Times New Roman"/>
          <w:color w:val="000000"/>
          <w:sz w:val="24"/>
          <w:szCs w:val="24"/>
          <w:lang w:val="sr-Cyrl-RS"/>
        </w:rPr>
        <w:t>а</w:t>
      </w:r>
      <w:r w:rsidRPr="00E478C9">
        <w:rPr>
          <w:rFonts w:ascii="Times New Roman" w:eastAsia="Times New Roman" w:hAnsi="Times New Roman" w:cs="Times New Roman"/>
          <w:color w:val="000000"/>
          <w:sz w:val="24"/>
          <w:szCs w:val="24"/>
          <w:lang w:val="sr-Cyrl-RS"/>
        </w:rPr>
        <w:t>ње</w:t>
      </w:r>
      <w:r w:rsidR="0072660E">
        <w:rPr>
          <w:rFonts w:ascii="Times New Roman" w:eastAsia="Times New Roman" w:hAnsi="Times New Roman" w:cs="Times New Roman"/>
          <w:color w:val="000000"/>
          <w:sz w:val="24"/>
          <w:szCs w:val="24"/>
          <w:lang w:val="sr-Cyrl-RS"/>
        </w:rPr>
        <w:t xml:space="preserve"> </w:t>
      </w:r>
      <w:r w:rsidRPr="00E478C9">
        <w:rPr>
          <w:rFonts w:ascii="Times New Roman" w:eastAsia="Times New Roman" w:hAnsi="Times New Roman" w:cs="Times New Roman"/>
          <w:color w:val="000000"/>
          <w:sz w:val="24"/>
          <w:szCs w:val="24"/>
          <w:lang w:val="sr-Cyrl-RS"/>
        </w:rPr>
        <w:t xml:space="preserve">која је улога </w:t>
      </w:r>
      <w:r w:rsidR="0072660E">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ентра за социјални рад у спречавању насиља у породици</w:t>
      </w:r>
      <w:r w:rsidR="0072660E">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Cyrl-RS"/>
        </w:rPr>
        <w:t xml:space="preserve"> директор је одговорио да </w:t>
      </w:r>
      <w:r w:rsidR="00973362">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 xml:space="preserve">ентар процењује ризик од поновног насиља кроз разговоре са жртвом, насилником и децом. Велика улога </w:t>
      </w:r>
      <w:r w:rsidR="00973362">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 xml:space="preserve">ентра се огледа у томе што на основу извештаја из </w:t>
      </w:r>
      <w:r w:rsidR="00973362">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ентра</w:t>
      </w:r>
      <w:r w:rsidR="00973362">
        <w:rPr>
          <w:rFonts w:ascii="Times New Roman" w:eastAsia="Times New Roman" w:hAnsi="Times New Roman" w:cs="Times New Roman"/>
          <w:color w:val="000000"/>
          <w:sz w:val="24"/>
          <w:szCs w:val="24"/>
          <w:lang w:val="sr-Cyrl-RS"/>
        </w:rPr>
        <w:t xml:space="preserve"> у случај </w:t>
      </w:r>
      <w:r w:rsidR="00E30C72">
        <w:rPr>
          <w:rFonts w:ascii="Times New Roman" w:eastAsia="Times New Roman" w:hAnsi="Times New Roman" w:cs="Times New Roman"/>
          <w:color w:val="000000"/>
          <w:sz w:val="24"/>
          <w:szCs w:val="24"/>
          <w:lang w:val="sr-Cyrl-RS"/>
        </w:rPr>
        <w:t>се</w:t>
      </w:r>
      <w:r w:rsidRPr="00E478C9">
        <w:rPr>
          <w:rFonts w:ascii="Times New Roman" w:eastAsia="Times New Roman" w:hAnsi="Times New Roman" w:cs="Times New Roman"/>
          <w:color w:val="000000"/>
          <w:sz w:val="24"/>
          <w:szCs w:val="24"/>
          <w:lang w:val="sr-Cyrl-RS"/>
        </w:rPr>
        <w:t xml:space="preserve"> </w:t>
      </w:r>
      <w:r w:rsidR="00973362">
        <w:rPr>
          <w:rFonts w:ascii="Times New Roman" w:eastAsia="Times New Roman" w:hAnsi="Times New Roman" w:cs="Times New Roman"/>
          <w:color w:val="000000"/>
          <w:sz w:val="24"/>
          <w:szCs w:val="24"/>
          <w:lang w:val="sr-Cyrl-RS"/>
        </w:rPr>
        <w:t xml:space="preserve">укључују </w:t>
      </w:r>
      <w:r w:rsidRPr="00E478C9">
        <w:rPr>
          <w:rFonts w:ascii="Times New Roman" w:eastAsia="Times New Roman" w:hAnsi="Times New Roman" w:cs="Times New Roman"/>
          <w:color w:val="000000"/>
          <w:sz w:val="24"/>
          <w:szCs w:val="24"/>
          <w:lang w:val="sr-Cyrl-RS"/>
        </w:rPr>
        <w:t xml:space="preserve">полиција и тужилаштво. Врло је важан </w:t>
      </w:r>
      <w:r w:rsidR="0072660E">
        <w:rPr>
          <w:rFonts w:ascii="Times New Roman" w:eastAsia="Times New Roman" w:hAnsi="Times New Roman" w:cs="Times New Roman"/>
          <w:color w:val="000000"/>
          <w:sz w:val="24"/>
          <w:szCs w:val="24"/>
          <w:lang w:val="sr-Cyrl-RS"/>
        </w:rPr>
        <w:t>З</w:t>
      </w:r>
      <w:r w:rsidRPr="00E478C9">
        <w:rPr>
          <w:rFonts w:ascii="Times New Roman" w:eastAsia="Times New Roman" w:hAnsi="Times New Roman" w:cs="Times New Roman"/>
          <w:color w:val="000000"/>
          <w:sz w:val="24"/>
          <w:szCs w:val="24"/>
          <w:lang w:val="sr-Cyrl-RS"/>
        </w:rPr>
        <w:t xml:space="preserve">акон </w:t>
      </w:r>
      <w:r w:rsidR="00BA76B2">
        <w:rPr>
          <w:rFonts w:ascii="Times New Roman" w:eastAsia="Times New Roman" w:hAnsi="Times New Roman" w:cs="Times New Roman"/>
          <w:color w:val="000000"/>
          <w:sz w:val="24"/>
          <w:szCs w:val="24"/>
          <w:lang w:val="sr-Cyrl-RS"/>
        </w:rPr>
        <w:t>о</w:t>
      </w:r>
      <w:r w:rsidRPr="00E478C9">
        <w:rPr>
          <w:rFonts w:ascii="Times New Roman" w:eastAsia="Times New Roman" w:hAnsi="Times New Roman" w:cs="Times New Roman"/>
          <w:color w:val="000000"/>
          <w:sz w:val="24"/>
          <w:szCs w:val="24"/>
          <w:lang w:val="sr-Cyrl-RS"/>
        </w:rPr>
        <w:t xml:space="preserve"> спречавању насиља у породици донесен 2017.</w:t>
      </w:r>
      <w:r w:rsidR="00C63AFC">
        <w:rPr>
          <w:rFonts w:ascii="Times New Roman" w:eastAsia="Times New Roman" w:hAnsi="Times New Roman" w:cs="Times New Roman"/>
          <w:color w:val="000000"/>
          <w:sz w:val="24"/>
          <w:szCs w:val="24"/>
          <w:lang w:val="sr-Cyrl-RS"/>
        </w:rPr>
        <w:t xml:space="preserve"> </w:t>
      </w:r>
      <w:r w:rsidRPr="00E478C9">
        <w:rPr>
          <w:rFonts w:ascii="Times New Roman" w:eastAsia="Times New Roman" w:hAnsi="Times New Roman" w:cs="Times New Roman"/>
          <w:color w:val="000000"/>
          <w:sz w:val="24"/>
          <w:szCs w:val="24"/>
          <w:lang w:val="sr-Cyrl-RS"/>
        </w:rPr>
        <w:t xml:space="preserve">године јер захваљујући њему </w:t>
      </w:r>
      <w:r w:rsidR="00C63AFC">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ентар удаљава насилника из домаћинства, што је значајна промена у односу на раниј</w:t>
      </w:r>
      <w:r w:rsidR="00E30C72">
        <w:rPr>
          <w:rFonts w:ascii="Times New Roman" w:eastAsia="Times New Roman" w:hAnsi="Times New Roman" w:cs="Times New Roman"/>
          <w:color w:val="000000"/>
          <w:sz w:val="24"/>
          <w:szCs w:val="24"/>
          <w:lang w:val="sr-Cyrl-RS"/>
        </w:rPr>
        <w:t>у</w:t>
      </w:r>
      <w:r w:rsidRPr="00E478C9">
        <w:rPr>
          <w:rFonts w:ascii="Times New Roman" w:eastAsia="Times New Roman" w:hAnsi="Times New Roman" w:cs="Times New Roman"/>
          <w:color w:val="000000"/>
          <w:sz w:val="24"/>
          <w:szCs w:val="24"/>
          <w:lang w:val="sr-Cyrl-RS"/>
        </w:rPr>
        <w:t xml:space="preserve"> пракс</w:t>
      </w:r>
      <w:r w:rsidR="00E30C72">
        <w:rPr>
          <w:rFonts w:ascii="Times New Roman" w:eastAsia="Times New Roman" w:hAnsi="Times New Roman" w:cs="Times New Roman"/>
          <w:color w:val="000000"/>
          <w:sz w:val="24"/>
          <w:szCs w:val="24"/>
          <w:lang w:val="sr-Cyrl-RS"/>
        </w:rPr>
        <w:t>у</w:t>
      </w:r>
      <w:r w:rsidRPr="00E478C9">
        <w:rPr>
          <w:rFonts w:ascii="Times New Roman" w:eastAsia="Times New Roman" w:hAnsi="Times New Roman" w:cs="Times New Roman"/>
          <w:color w:val="000000"/>
          <w:sz w:val="24"/>
          <w:szCs w:val="24"/>
          <w:lang w:val="sr-Cyrl-RS"/>
        </w:rPr>
        <w:t xml:space="preserve"> када су жртве морале да напуштају дом.</w:t>
      </w:r>
    </w:p>
    <w:p w14:paraId="484E2F9F" w14:textId="416D49E3"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color w:val="000000"/>
          <w:sz w:val="24"/>
          <w:szCs w:val="24"/>
          <w:lang w:val="sr-Cyrl-RS"/>
        </w:rPr>
        <w:t>О статистичким подацима који говоре о насиљу над женама</w:t>
      </w:r>
      <w:r w:rsidR="00C63AFC">
        <w:rPr>
          <w:rFonts w:ascii="Times New Roman" w:eastAsia="Times New Roman" w:hAnsi="Times New Roman" w:cs="Times New Roman"/>
          <w:color w:val="000000"/>
          <w:sz w:val="24"/>
          <w:szCs w:val="24"/>
          <w:lang w:val="sr-Cyrl-RS"/>
        </w:rPr>
        <w:t xml:space="preserve">, Јовић </w:t>
      </w:r>
      <w:r w:rsidRPr="00E478C9">
        <w:rPr>
          <w:rFonts w:ascii="Times New Roman" w:eastAsia="Times New Roman" w:hAnsi="Times New Roman" w:cs="Times New Roman"/>
          <w:color w:val="000000"/>
          <w:sz w:val="24"/>
          <w:szCs w:val="24"/>
          <w:lang w:val="sr-Cyrl-RS"/>
        </w:rPr>
        <w:t xml:space="preserve">је </w:t>
      </w:r>
      <w:r w:rsidR="00C63AFC">
        <w:rPr>
          <w:rFonts w:ascii="Times New Roman" w:eastAsia="Times New Roman" w:hAnsi="Times New Roman" w:cs="Times New Roman"/>
          <w:color w:val="000000"/>
          <w:sz w:val="24"/>
          <w:szCs w:val="24"/>
          <w:lang w:val="sr-Cyrl-RS"/>
        </w:rPr>
        <w:t xml:space="preserve">истакао </w:t>
      </w:r>
      <w:r w:rsidRPr="00E478C9">
        <w:rPr>
          <w:rFonts w:ascii="Times New Roman" w:eastAsia="Times New Roman" w:hAnsi="Times New Roman" w:cs="Times New Roman"/>
          <w:color w:val="000000"/>
          <w:sz w:val="24"/>
          <w:szCs w:val="24"/>
          <w:lang w:val="sr-Cyrl-RS"/>
        </w:rPr>
        <w:t>да је број пријављених случајева насиља у породици остао углавном непромењен, уз малу тенденцију пада. Посебно је поносан на то да у Нишу није забележен фемицид од 2014. године, што се приписује сарадњи полиције, тужилаштва и Центра за социјални рад.</w:t>
      </w:r>
    </w:p>
    <w:p w14:paraId="7A85C2B2" w14:textId="2853181E" w:rsidR="00955C91" w:rsidRPr="00E478C9" w:rsidRDefault="00C63AFC" w:rsidP="00955C91">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Као о</w:t>
      </w:r>
      <w:r w:rsidR="00955C91" w:rsidRPr="00E478C9">
        <w:rPr>
          <w:rFonts w:ascii="Times New Roman" w:eastAsia="Times New Roman" w:hAnsi="Times New Roman" w:cs="Times New Roman"/>
          <w:color w:val="000000"/>
          <w:sz w:val="24"/>
          <w:szCs w:val="24"/>
          <w:lang w:val="sr-Cyrl-RS"/>
        </w:rPr>
        <w:t>дговор на питање које су процедур</w:t>
      </w:r>
      <w:r>
        <w:rPr>
          <w:rFonts w:ascii="Times New Roman" w:eastAsia="Times New Roman" w:hAnsi="Times New Roman" w:cs="Times New Roman"/>
          <w:color w:val="000000"/>
          <w:sz w:val="24"/>
          <w:szCs w:val="24"/>
          <w:lang w:val="sr-Cyrl-RS"/>
        </w:rPr>
        <w:t>е</w:t>
      </w:r>
      <w:r w:rsidR="00955C91" w:rsidRPr="00E478C9">
        <w:rPr>
          <w:rFonts w:ascii="Times New Roman" w:eastAsia="Times New Roman" w:hAnsi="Times New Roman" w:cs="Times New Roman"/>
          <w:color w:val="000000"/>
          <w:sz w:val="24"/>
          <w:szCs w:val="24"/>
          <w:lang w:val="sr-Cyrl-RS"/>
        </w:rPr>
        <w:t xml:space="preserve"> када </w:t>
      </w:r>
      <w:r>
        <w:rPr>
          <w:rFonts w:ascii="Times New Roman" w:eastAsia="Times New Roman" w:hAnsi="Times New Roman" w:cs="Times New Roman"/>
          <w:color w:val="000000"/>
          <w:sz w:val="24"/>
          <w:szCs w:val="24"/>
          <w:lang w:val="sr-Cyrl-RS"/>
        </w:rPr>
        <w:t>ц</w:t>
      </w:r>
      <w:r w:rsidR="00955C91" w:rsidRPr="00E478C9">
        <w:rPr>
          <w:rFonts w:ascii="Times New Roman" w:eastAsia="Times New Roman" w:hAnsi="Times New Roman" w:cs="Times New Roman"/>
          <w:color w:val="000000"/>
          <w:sz w:val="24"/>
          <w:szCs w:val="24"/>
          <w:lang w:val="sr-Cyrl-RS"/>
        </w:rPr>
        <w:t>ентар сазна за насиље</w:t>
      </w:r>
      <w:r>
        <w:rPr>
          <w:rFonts w:ascii="Times New Roman" w:eastAsia="Times New Roman" w:hAnsi="Times New Roman" w:cs="Times New Roman"/>
          <w:color w:val="000000"/>
          <w:sz w:val="24"/>
          <w:szCs w:val="24"/>
          <w:lang w:val="sr-Cyrl-RS"/>
        </w:rPr>
        <w:t>, Јовић је</w:t>
      </w:r>
      <w:r w:rsidR="00955C91" w:rsidRPr="00E478C9">
        <w:rPr>
          <w:rFonts w:ascii="Times New Roman" w:eastAsia="Times New Roman" w:hAnsi="Times New Roman" w:cs="Times New Roman"/>
          <w:color w:val="000000"/>
          <w:sz w:val="24"/>
          <w:szCs w:val="24"/>
          <w:lang w:val="sr-Cyrl-RS"/>
        </w:rPr>
        <w:t xml:space="preserve"> и</w:t>
      </w:r>
      <w:r>
        <w:rPr>
          <w:rFonts w:ascii="Times New Roman" w:eastAsia="Times New Roman" w:hAnsi="Times New Roman" w:cs="Times New Roman"/>
          <w:color w:val="000000"/>
          <w:sz w:val="24"/>
          <w:szCs w:val="24"/>
          <w:lang w:val="sr-Cyrl-RS"/>
        </w:rPr>
        <w:t>зјавио</w:t>
      </w:r>
      <w:r w:rsidR="00955C91" w:rsidRPr="00E478C9">
        <w:rPr>
          <w:rFonts w:ascii="Times New Roman" w:eastAsia="Times New Roman" w:hAnsi="Times New Roman" w:cs="Times New Roman"/>
          <w:color w:val="000000"/>
          <w:sz w:val="24"/>
          <w:szCs w:val="24"/>
          <w:lang w:val="sr-Cyrl-RS"/>
        </w:rPr>
        <w:t xml:space="preserve"> да се пријављено насиље евидентира у </w:t>
      </w:r>
      <w:r>
        <w:rPr>
          <w:rFonts w:ascii="Times New Roman" w:eastAsia="Times New Roman" w:hAnsi="Times New Roman" w:cs="Times New Roman"/>
          <w:color w:val="000000"/>
          <w:sz w:val="24"/>
          <w:szCs w:val="24"/>
          <w:lang w:val="sr-Cyrl-RS"/>
        </w:rPr>
        <w:t>ц</w:t>
      </w:r>
      <w:r w:rsidR="00955C91" w:rsidRPr="00E478C9">
        <w:rPr>
          <w:rFonts w:ascii="Times New Roman" w:eastAsia="Times New Roman" w:hAnsi="Times New Roman" w:cs="Times New Roman"/>
          <w:color w:val="000000"/>
          <w:sz w:val="24"/>
          <w:szCs w:val="24"/>
          <w:lang w:val="sr-Cyrl-RS"/>
        </w:rPr>
        <w:t>ентру и у полицијској управи. Уколико се деси хитан случај</w:t>
      </w:r>
      <w:r>
        <w:rPr>
          <w:rFonts w:ascii="Times New Roman" w:eastAsia="Times New Roman" w:hAnsi="Times New Roman" w:cs="Times New Roman"/>
          <w:color w:val="000000"/>
          <w:sz w:val="24"/>
          <w:szCs w:val="24"/>
          <w:lang w:val="sr-Cyrl-RS"/>
        </w:rPr>
        <w:t>,</w:t>
      </w:r>
      <w:r w:rsidR="00955C91" w:rsidRPr="00E478C9">
        <w:rPr>
          <w:rFonts w:ascii="Times New Roman" w:eastAsia="Times New Roman" w:hAnsi="Times New Roman" w:cs="Times New Roman"/>
          <w:color w:val="000000"/>
          <w:sz w:val="24"/>
          <w:szCs w:val="24"/>
          <w:lang w:val="sr-Cyrl-RS"/>
        </w:rPr>
        <w:t xml:space="preserve"> </w:t>
      </w:r>
      <w:r w:rsidR="003B774D" w:rsidRPr="00E478C9">
        <w:rPr>
          <w:rFonts w:ascii="Times New Roman" w:eastAsia="Times New Roman" w:hAnsi="Times New Roman" w:cs="Times New Roman"/>
          <w:color w:val="000000"/>
          <w:sz w:val="24"/>
          <w:szCs w:val="24"/>
          <w:lang w:val="sr-Cyrl-RS"/>
        </w:rPr>
        <w:t>особа која је претрпела насиље</w:t>
      </w:r>
      <w:r w:rsidR="00955C91" w:rsidRPr="00E478C9">
        <w:rPr>
          <w:rFonts w:ascii="Times New Roman" w:eastAsia="Times New Roman" w:hAnsi="Times New Roman" w:cs="Times New Roman"/>
          <w:color w:val="000000"/>
          <w:sz w:val="24"/>
          <w:szCs w:val="24"/>
          <w:lang w:val="sr-Cyrl-RS"/>
        </w:rPr>
        <w:t xml:space="preserve"> се смешта у Сигурну кућу. Економска зависност жена од насилника често доводи до </w:t>
      </w:r>
      <w:bookmarkStart w:id="16" w:name="_Hlk192153825"/>
      <w:bookmarkEnd w:id="15"/>
      <w:r w:rsidR="00955C91" w:rsidRPr="00E478C9">
        <w:rPr>
          <w:rFonts w:ascii="Times New Roman" w:eastAsia="Times New Roman" w:hAnsi="Times New Roman" w:cs="Times New Roman"/>
          <w:color w:val="000000"/>
          <w:sz w:val="24"/>
          <w:szCs w:val="24"/>
          <w:lang w:val="sr-Cyrl-RS"/>
        </w:rPr>
        <w:t>одустајањ</w:t>
      </w:r>
      <w:bookmarkStart w:id="17" w:name="_Hlk192153756"/>
      <w:r w:rsidR="00955C91" w:rsidRPr="00E478C9">
        <w:rPr>
          <w:rFonts w:ascii="Times New Roman" w:eastAsia="Times New Roman" w:hAnsi="Times New Roman" w:cs="Times New Roman"/>
          <w:color w:val="000000"/>
          <w:sz w:val="24"/>
          <w:szCs w:val="24"/>
          <w:lang w:val="sr-Cyrl-RS"/>
        </w:rPr>
        <w:t>а</w:t>
      </w:r>
      <w:bookmarkEnd w:id="16"/>
      <w:r w:rsidR="00955C91" w:rsidRPr="00E478C9">
        <w:rPr>
          <w:rFonts w:ascii="Times New Roman" w:eastAsia="Times New Roman" w:hAnsi="Times New Roman" w:cs="Times New Roman"/>
          <w:color w:val="000000"/>
          <w:sz w:val="24"/>
          <w:szCs w:val="24"/>
          <w:lang w:val="sr-Cyrl-RS"/>
        </w:rPr>
        <w:t xml:space="preserve"> од судског процесуирања. Центар за социјални рад кроз сарадњу са Националном службом за запошљавање труди се да жртвама обезбеди економску независност. На постављено</w:t>
      </w:r>
      <w:r w:rsidR="00955C91" w:rsidRPr="00955C91">
        <w:rPr>
          <w:rFonts w:ascii="Times New Roman" w:eastAsia="Times New Roman" w:hAnsi="Times New Roman" w:cs="Times New Roman"/>
          <w:color w:val="000000"/>
          <w:sz w:val="24"/>
          <w:szCs w:val="24"/>
        </w:rPr>
        <w:t> </w:t>
      </w:r>
      <w:r w:rsidR="00955C91" w:rsidRPr="00E478C9">
        <w:rPr>
          <w:rFonts w:ascii="Times New Roman" w:eastAsia="Times New Roman" w:hAnsi="Times New Roman" w:cs="Times New Roman"/>
          <w:color w:val="000000"/>
          <w:sz w:val="24"/>
          <w:szCs w:val="24"/>
          <w:lang w:val="sr-Cyrl-RS"/>
        </w:rPr>
        <w:t>питање о мерама које су законом прописане</w:t>
      </w:r>
      <w:r>
        <w:rPr>
          <w:rFonts w:ascii="Times New Roman" w:eastAsia="Times New Roman" w:hAnsi="Times New Roman" w:cs="Times New Roman"/>
          <w:color w:val="000000"/>
          <w:sz w:val="24"/>
          <w:szCs w:val="24"/>
          <w:lang w:val="sr-Cyrl-RS"/>
        </w:rPr>
        <w:t>,</w:t>
      </w:r>
      <w:r w:rsidR="00955C91" w:rsidRPr="00E478C9">
        <w:rPr>
          <w:rFonts w:ascii="Times New Roman" w:eastAsia="Times New Roman" w:hAnsi="Times New Roman" w:cs="Times New Roman"/>
          <w:color w:val="000000"/>
          <w:sz w:val="24"/>
          <w:szCs w:val="24"/>
          <w:lang w:val="sr-Cyrl-RS"/>
        </w:rPr>
        <w:t xml:space="preserve"> дао је одговор да је удаљење насилника и забрана приласка жртви хитна мера коју доноси тужилаштво на лицу места. Ове мере прво трају 48 сати, а могу се продужити на 30 дана. Уколико постоје јаки докази, покреће се судски поступак и изричу се казне.</w:t>
      </w:r>
      <w:r>
        <w:rPr>
          <w:rFonts w:ascii="Times New Roman" w:eastAsia="Times New Roman" w:hAnsi="Times New Roman" w:cs="Times New Roman"/>
          <w:color w:val="000000"/>
          <w:sz w:val="24"/>
          <w:szCs w:val="24"/>
          <w:lang w:val="sr-Cyrl-RS"/>
        </w:rPr>
        <w:t xml:space="preserve"> На </w:t>
      </w:r>
      <w:r w:rsidR="00955C91" w:rsidRPr="00E478C9">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color w:val="000000"/>
          <w:sz w:val="24"/>
          <w:szCs w:val="24"/>
          <w:lang w:val="sr-Cyrl-RS"/>
        </w:rPr>
        <w:t>п</w:t>
      </w:r>
      <w:r w:rsidR="00955C91" w:rsidRPr="00E478C9">
        <w:rPr>
          <w:rFonts w:ascii="Times New Roman" w:eastAsia="Times New Roman" w:hAnsi="Times New Roman" w:cs="Times New Roman"/>
          <w:color w:val="000000"/>
          <w:sz w:val="24"/>
          <w:szCs w:val="24"/>
          <w:lang w:val="sr-Cyrl-RS"/>
        </w:rPr>
        <w:t>итање које се односи на то какав је утицај медија</w:t>
      </w:r>
      <w:r>
        <w:rPr>
          <w:rFonts w:ascii="Times New Roman" w:eastAsia="Times New Roman" w:hAnsi="Times New Roman" w:cs="Times New Roman"/>
          <w:color w:val="000000"/>
          <w:sz w:val="24"/>
          <w:szCs w:val="24"/>
          <w:lang w:val="sr-Cyrl-RS"/>
        </w:rPr>
        <w:t xml:space="preserve">, </w:t>
      </w:r>
      <w:r w:rsidR="00955C91" w:rsidRPr="00E478C9">
        <w:rPr>
          <w:rFonts w:ascii="Times New Roman" w:eastAsia="Times New Roman" w:hAnsi="Times New Roman" w:cs="Times New Roman"/>
          <w:color w:val="000000"/>
          <w:sz w:val="24"/>
          <w:szCs w:val="24"/>
          <w:lang w:val="sr-Cyrl-RS"/>
        </w:rPr>
        <w:t>одговор</w:t>
      </w:r>
      <w:r w:rsidR="006F644D">
        <w:rPr>
          <w:rFonts w:ascii="Times New Roman" w:eastAsia="Times New Roman" w:hAnsi="Times New Roman" w:cs="Times New Roman"/>
          <w:color w:val="000000"/>
          <w:sz w:val="24"/>
          <w:szCs w:val="24"/>
          <w:lang w:val="sr-Cyrl-RS"/>
        </w:rPr>
        <w:t xml:space="preserve">ио је </w:t>
      </w:r>
      <w:r w:rsidR="00955C91" w:rsidRPr="00E478C9">
        <w:rPr>
          <w:rFonts w:ascii="Times New Roman" w:eastAsia="Times New Roman" w:hAnsi="Times New Roman" w:cs="Times New Roman"/>
          <w:color w:val="000000"/>
          <w:sz w:val="24"/>
          <w:szCs w:val="24"/>
          <w:lang w:val="sr-Cyrl-RS"/>
        </w:rPr>
        <w:t>да медијска сензационализација може створити искривљену слику о (не)деловању институција. Иако су забележени позитивни помаци, попут увођења нових законских мера и боље међусекторске сарадње, економска зависност жртава и даље остаје кључни фактор који отежава коначно решење проблема.</w:t>
      </w:r>
    </w:p>
    <w:p w14:paraId="788B21FE" w14:textId="77777777"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p>
    <w:p w14:paraId="3C499AAE" w14:textId="77777777" w:rsidR="00D43702" w:rsidRDefault="00D43702" w:rsidP="00955C91">
      <w:pPr>
        <w:spacing w:after="0" w:line="360" w:lineRule="auto"/>
        <w:jc w:val="both"/>
        <w:rPr>
          <w:rFonts w:ascii="Times New Roman" w:eastAsia="Times New Roman" w:hAnsi="Times New Roman" w:cs="Times New Roman"/>
          <w:color w:val="000000"/>
          <w:sz w:val="24"/>
          <w:szCs w:val="24"/>
          <w:lang w:val="sr-Cyrl-RS"/>
        </w:rPr>
      </w:pPr>
    </w:p>
    <w:p w14:paraId="0CA40CE1" w14:textId="5E9CB145" w:rsidR="00955C91" w:rsidRPr="00E478C9" w:rsidRDefault="00955C91" w:rsidP="00955C91">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color w:val="000000"/>
          <w:sz w:val="24"/>
          <w:szCs w:val="24"/>
          <w:lang w:val="sr-Cyrl-RS"/>
        </w:rPr>
        <w:lastRenderedPageBreak/>
        <w:t>Интервју са социјалном радницом Јаном Босанац</w:t>
      </w:r>
      <w:r w:rsidR="00C63AFC">
        <w:rPr>
          <w:rFonts w:ascii="Times New Roman" w:eastAsia="Times New Roman" w:hAnsi="Times New Roman" w:cs="Times New Roman"/>
          <w:color w:val="000000"/>
          <w:sz w:val="24"/>
          <w:szCs w:val="24"/>
          <w:lang w:val="sr-Cyrl-RS"/>
        </w:rPr>
        <w:t xml:space="preserve"> </w:t>
      </w:r>
      <w:r w:rsidRPr="00E478C9">
        <w:rPr>
          <w:rFonts w:ascii="Times New Roman" w:eastAsia="Times New Roman" w:hAnsi="Times New Roman" w:cs="Times New Roman"/>
          <w:color w:val="000000"/>
          <w:sz w:val="24"/>
          <w:szCs w:val="24"/>
          <w:lang w:val="sr-Cyrl-RS"/>
        </w:rPr>
        <w:t xml:space="preserve">обављен </w:t>
      </w:r>
      <w:r w:rsidR="00C63AFC">
        <w:rPr>
          <w:rFonts w:ascii="Times New Roman" w:eastAsia="Times New Roman" w:hAnsi="Times New Roman" w:cs="Times New Roman"/>
          <w:color w:val="000000"/>
          <w:sz w:val="24"/>
          <w:szCs w:val="24"/>
          <w:lang w:val="sr-Cyrl-RS"/>
        </w:rPr>
        <w:t xml:space="preserve">је </w:t>
      </w:r>
      <w:r w:rsidRPr="00E478C9">
        <w:rPr>
          <w:rFonts w:ascii="Times New Roman" w:eastAsia="Times New Roman" w:hAnsi="Times New Roman" w:cs="Times New Roman"/>
          <w:color w:val="000000"/>
          <w:sz w:val="24"/>
          <w:szCs w:val="24"/>
          <w:lang w:val="sr-Cyrl-RS"/>
        </w:rPr>
        <w:t>22. 01. 2025. године у просторијама Центра за социјални рад у Гаџином Хану.</w:t>
      </w:r>
    </w:p>
    <w:p w14:paraId="5E6BC468" w14:textId="67FFC8DE" w:rsidR="00955C91" w:rsidRPr="00E478C9" w:rsidRDefault="00955C91" w:rsidP="00955C91">
      <w:pPr>
        <w:spacing w:after="0" w:line="360" w:lineRule="auto"/>
        <w:jc w:val="both"/>
        <w:rPr>
          <w:rFonts w:ascii="Times New Roman" w:eastAsia="Times New Roman" w:hAnsi="Times New Roman" w:cs="Times New Roman"/>
          <w:color w:val="000000"/>
          <w:sz w:val="24"/>
          <w:szCs w:val="24"/>
          <w:lang w:val="sr-Cyrl-RS"/>
        </w:rPr>
      </w:pPr>
      <w:r w:rsidRPr="00E478C9">
        <w:rPr>
          <w:rFonts w:ascii="Times New Roman" w:eastAsia="Times New Roman" w:hAnsi="Times New Roman" w:cs="Times New Roman"/>
          <w:color w:val="000000"/>
          <w:sz w:val="24"/>
          <w:szCs w:val="24"/>
          <w:lang w:val="sr-Cyrl-RS"/>
        </w:rPr>
        <w:t>На питање која је улога Центра за социјални рад, Јана Босанац одговорила је да Центар пружа подршку жртвама, укључујући смештај у Сигурну кућу, финансијску помоћ и посредовање у преузимању личних ствари из дома. Посебан фокус је на заштити осетљивих</w:t>
      </w:r>
      <w:r w:rsidR="00C63AFC">
        <w:rPr>
          <w:rFonts w:ascii="Times New Roman" w:eastAsia="Times New Roman" w:hAnsi="Times New Roman" w:cs="Times New Roman"/>
          <w:color w:val="000000"/>
          <w:sz w:val="24"/>
          <w:szCs w:val="24"/>
          <w:lang w:val="sr-Cyrl-RS"/>
        </w:rPr>
        <w:t xml:space="preserve"> друштвених</w:t>
      </w:r>
      <w:r w:rsidRPr="00E478C9">
        <w:rPr>
          <w:rFonts w:ascii="Times New Roman" w:eastAsia="Times New Roman" w:hAnsi="Times New Roman" w:cs="Times New Roman"/>
          <w:color w:val="000000"/>
          <w:sz w:val="24"/>
          <w:szCs w:val="24"/>
          <w:lang w:val="sr-Cyrl-RS"/>
        </w:rPr>
        <w:t xml:space="preserve"> група (деца, старији). Највећа улога Центра за социјални рад огледа се у оснаживању жртви и процени ризика од понављања насиља. Када се насиље пријави у полицији, полиција обавештава </w:t>
      </w:r>
      <w:r w:rsidR="00C63AFC">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 xml:space="preserve">ентар и поред тога што полиција узима изјаве, </w:t>
      </w:r>
      <w:r w:rsidR="00C63AFC">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ентар врши саслушање. Посебно је важна сарадња са полицијом и тужилаштвом у оквиру радних група за сагледавање потребне помоћи жртвама. Одговор на питање шта показују статистички под</w:t>
      </w:r>
      <w:r w:rsidR="00C63AFC">
        <w:rPr>
          <w:rFonts w:ascii="Times New Roman" w:eastAsia="Times New Roman" w:hAnsi="Times New Roman" w:cs="Times New Roman"/>
          <w:color w:val="000000"/>
          <w:sz w:val="24"/>
          <w:szCs w:val="24"/>
          <w:lang w:val="sr-Cyrl-RS"/>
        </w:rPr>
        <w:t>а</w:t>
      </w:r>
      <w:r w:rsidRPr="00E478C9">
        <w:rPr>
          <w:rFonts w:ascii="Times New Roman" w:eastAsia="Times New Roman" w:hAnsi="Times New Roman" w:cs="Times New Roman"/>
          <w:color w:val="000000"/>
          <w:sz w:val="24"/>
          <w:szCs w:val="24"/>
          <w:lang w:val="sr-Cyrl-RS"/>
        </w:rPr>
        <w:t>ци о броју</w:t>
      </w:r>
      <w:r w:rsidR="00C63AFC">
        <w:rPr>
          <w:rFonts w:ascii="Times New Roman" w:eastAsia="Times New Roman" w:hAnsi="Times New Roman" w:cs="Times New Roman"/>
          <w:color w:val="000000"/>
          <w:sz w:val="24"/>
          <w:szCs w:val="24"/>
          <w:lang w:val="sr-Cyrl-RS"/>
        </w:rPr>
        <w:t xml:space="preserve"> случајева</w:t>
      </w:r>
      <w:r w:rsidRPr="00E478C9">
        <w:rPr>
          <w:rFonts w:ascii="Times New Roman" w:eastAsia="Times New Roman" w:hAnsi="Times New Roman" w:cs="Times New Roman"/>
          <w:color w:val="000000"/>
          <w:sz w:val="24"/>
          <w:szCs w:val="24"/>
          <w:lang w:val="sr-Cyrl-RS"/>
        </w:rPr>
        <w:t xml:space="preserve"> насиља над женама био је да статистички подаци показују искрив</w:t>
      </w:r>
      <w:r w:rsidR="0048580C">
        <w:rPr>
          <w:rFonts w:ascii="Times New Roman" w:eastAsia="Times New Roman" w:hAnsi="Times New Roman" w:cs="Times New Roman"/>
          <w:color w:val="000000"/>
          <w:sz w:val="24"/>
          <w:szCs w:val="24"/>
          <w:lang w:val="sr-Cyrl-RS"/>
        </w:rPr>
        <w:t>љ</w:t>
      </w:r>
      <w:r w:rsidRPr="00E478C9">
        <w:rPr>
          <w:rFonts w:ascii="Times New Roman" w:eastAsia="Times New Roman" w:hAnsi="Times New Roman" w:cs="Times New Roman"/>
          <w:color w:val="000000"/>
          <w:sz w:val="24"/>
          <w:szCs w:val="24"/>
          <w:lang w:val="sr-Cyrl-RS"/>
        </w:rPr>
        <w:t>ену слику</w:t>
      </w:r>
      <w:r w:rsidR="0048580C">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Cyrl-RS"/>
        </w:rPr>
        <w:t xml:space="preserve"> из разлога што велики број </w:t>
      </w:r>
      <w:r w:rsidR="0048580C">
        <w:rPr>
          <w:rFonts w:ascii="Times New Roman" w:eastAsia="Times New Roman" w:hAnsi="Times New Roman" w:cs="Times New Roman"/>
          <w:color w:val="000000"/>
          <w:sz w:val="24"/>
          <w:szCs w:val="24"/>
          <w:lang w:val="sr-Cyrl-RS"/>
        </w:rPr>
        <w:t xml:space="preserve">случајева </w:t>
      </w:r>
      <w:r w:rsidRPr="00E478C9">
        <w:rPr>
          <w:rFonts w:ascii="Times New Roman" w:eastAsia="Times New Roman" w:hAnsi="Times New Roman" w:cs="Times New Roman"/>
          <w:color w:val="000000"/>
          <w:sz w:val="24"/>
          <w:szCs w:val="24"/>
          <w:lang w:val="sr-Cyrl-RS"/>
        </w:rPr>
        <w:t>н</w:t>
      </w:r>
      <w:r w:rsidR="0048580C">
        <w:rPr>
          <w:rFonts w:ascii="Times New Roman" w:eastAsia="Times New Roman" w:hAnsi="Times New Roman" w:cs="Times New Roman"/>
          <w:color w:val="000000"/>
          <w:sz w:val="24"/>
          <w:szCs w:val="24"/>
          <w:lang w:val="sr-Cyrl-RS"/>
        </w:rPr>
        <w:t>а</w:t>
      </w:r>
      <w:r w:rsidRPr="00E478C9">
        <w:rPr>
          <w:rFonts w:ascii="Times New Roman" w:eastAsia="Times New Roman" w:hAnsi="Times New Roman" w:cs="Times New Roman"/>
          <w:color w:val="000000"/>
          <w:sz w:val="24"/>
          <w:szCs w:val="24"/>
          <w:lang w:val="sr-Cyrl-RS"/>
        </w:rPr>
        <w:t>сиља није пријављен. Од 2017. године, након доношења Закона о спречавању насиља у породици, повећан је број пријава насиља. После тог закона долази до промене приступа, односно уместо жртве</w:t>
      </w:r>
      <w:r w:rsidR="0048580C">
        <w:rPr>
          <w:rFonts w:ascii="Times New Roman" w:eastAsia="Times New Roman" w:hAnsi="Times New Roman" w:cs="Times New Roman"/>
          <w:color w:val="000000"/>
          <w:sz w:val="24"/>
          <w:szCs w:val="24"/>
          <w:lang w:val="sr-Cyrl-RS"/>
        </w:rPr>
        <w:t xml:space="preserve"> се</w:t>
      </w:r>
      <w:r w:rsidRPr="00E478C9">
        <w:rPr>
          <w:rFonts w:ascii="Times New Roman" w:eastAsia="Times New Roman" w:hAnsi="Times New Roman" w:cs="Times New Roman"/>
          <w:color w:val="000000"/>
          <w:sz w:val="24"/>
          <w:szCs w:val="24"/>
          <w:lang w:val="sr-Cyrl-RS"/>
        </w:rPr>
        <w:t xml:space="preserve"> из куће премешта починилац насиља. Ова промена је врло позитивна из разлога што су особе које су претрпеле насиље одлазак у Сигурну кућу на неки начин доживљавале као казну,</w:t>
      </w:r>
      <w:r w:rsidR="0048580C">
        <w:rPr>
          <w:rFonts w:ascii="Times New Roman" w:eastAsia="Times New Roman" w:hAnsi="Times New Roman" w:cs="Times New Roman"/>
          <w:color w:val="000000"/>
          <w:sz w:val="24"/>
          <w:szCs w:val="24"/>
          <w:lang w:val="sr-Cyrl-RS"/>
        </w:rPr>
        <w:t xml:space="preserve"> те су</w:t>
      </w:r>
      <w:r w:rsidRPr="00E478C9">
        <w:rPr>
          <w:rFonts w:ascii="Times New Roman" w:eastAsia="Times New Roman" w:hAnsi="Times New Roman" w:cs="Times New Roman"/>
          <w:color w:val="000000"/>
          <w:sz w:val="24"/>
          <w:szCs w:val="24"/>
          <w:lang w:val="sr-Cyrl-RS"/>
        </w:rPr>
        <w:t xml:space="preserve"> овим поступком додатно оснажене да пријаве насиље. И даље постоји проблем повлачења пријава од стране жртава услед страха и економске зависности, чиме могући починилац насиља у неким случајевима, не свим, бива охрабренији да настави са насиљем. Ми као друштво имамо проблем недовољног препознавања насиља, зато што многи облици контроле и агресије нису препознати као насиље, посебно у руралним срединама. На питањ</w:t>
      </w:r>
      <w:r w:rsidR="006F644D">
        <w:rPr>
          <w:rFonts w:ascii="Times New Roman" w:eastAsia="Times New Roman" w:hAnsi="Times New Roman" w:cs="Times New Roman"/>
          <w:color w:val="000000"/>
          <w:sz w:val="24"/>
          <w:szCs w:val="24"/>
          <w:lang w:val="sr-Cyrl-RS"/>
        </w:rPr>
        <w:t>е</w:t>
      </w:r>
      <w:r w:rsidRPr="00E478C9">
        <w:rPr>
          <w:rFonts w:ascii="Times New Roman" w:eastAsia="Times New Roman" w:hAnsi="Times New Roman" w:cs="Times New Roman"/>
          <w:color w:val="000000"/>
          <w:sz w:val="24"/>
          <w:szCs w:val="24"/>
          <w:lang w:val="sr-Cyrl-RS"/>
        </w:rPr>
        <w:t xml:space="preserve"> које су мере прописане законом</w:t>
      </w:r>
      <w:r w:rsidR="0048580C">
        <w:rPr>
          <w:rFonts w:ascii="Times New Roman" w:eastAsia="Times New Roman" w:hAnsi="Times New Roman" w:cs="Times New Roman"/>
          <w:color w:val="000000"/>
          <w:sz w:val="24"/>
          <w:szCs w:val="24"/>
          <w:lang w:val="sr-Cyrl-RS"/>
        </w:rPr>
        <w:t xml:space="preserve">, </w:t>
      </w:r>
      <w:r w:rsidRPr="00E478C9">
        <w:rPr>
          <w:rFonts w:ascii="Times New Roman" w:eastAsia="Times New Roman" w:hAnsi="Times New Roman" w:cs="Times New Roman"/>
          <w:color w:val="000000"/>
          <w:sz w:val="24"/>
          <w:szCs w:val="24"/>
          <w:lang w:val="sr-Cyrl-RS"/>
        </w:rPr>
        <w:t xml:space="preserve">одговор је да постоји забрана приласка на 24 сата, 48 сати, месец или годину дана. Оно што је врло важно урадити са особом која је пртрпела насиље је вођење поверљивог разговора и поштовање њених жеља. Уколико је жеља особе која је претрпела насиље да </w:t>
      </w:r>
      <w:r w:rsidR="0048580C">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ентар ништа не предузима по том питању, морамо</w:t>
      </w:r>
      <w:r w:rsidR="00E30C72">
        <w:rPr>
          <w:rFonts w:ascii="Times New Roman" w:eastAsia="Times New Roman" w:hAnsi="Times New Roman" w:cs="Times New Roman"/>
          <w:color w:val="000000"/>
          <w:sz w:val="24"/>
          <w:szCs w:val="24"/>
          <w:lang w:val="sr-Cyrl-RS"/>
        </w:rPr>
        <w:t xml:space="preserve"> је</w:t>
      </w:r>
      <w:r w:rsidRPr="00E478C9">
        <w:rPr>
          <w:rFonts w:ascii="Times New Roman" w:eastAsia="Times New Roman" w:hAnsi="Times New Roman" w:cs="Times New Roman"/>
          <w:color w:val="000000"/>
          <w:sz w:val="24"/>
          <w:szCs w:val="24"/>
          <w:lang w:val="sr-Cyrl-RS"/>
        </w:rPr>
        <w:t xml:space="preserve"> испоштовати, </w:t>
      </w:r>
      <w:r w:rsidR="0048580C">
        <w:rPr>
          <w:rFonts w:ascii="Times New Roman" w:eastAsia="Times New Roman" w:hAnsi="Times New Roman" w:cs="Times New Roman"/>
          <w:color w:val="000000"/>
          <w:sz w:val="24"/>
          <w:szCs w:val="24"/>
          <w:lang w:val="sr-Cyrl-RS"/>
        </w:rPr>
        <w:t xml:space="preserve"> јер је </w:t>
      </w:r>
      <w:r w:rsidRPr="00E478C9">
        <w:rPr>
          <w:rFonts w:ascii="Times New Roman" w:eastAsia="Times New Roman" w:hAnsi="Times New Roman" w:cs="Times New Roman"/>
          <w:color w:val="000000"/>
          <w:sz w:val="24"/>
          <w:szCs w:val="24"/>
          <w:lang w:val="sr-Cyrl-RS"/>
        </w:rPr>
        <w:t xml:space="preserve">велики је помак то што је некоме испричала, </w:t>
      </w:r>
      <w:r w:rsidR="0048580C">
        <w:rPr>
          <w:rFonts w:ascii="Times New Roman" w:eastAsia="Times New Roman" w:hAnsi="Times New Roman" w:cs="Times New Roman"/>
          <w:color w:val="000000"/>
          <w:sz w:val="24"/>
          <w:szCs w:val="24"/>
          <w:lang w:val="sr-Cyrl-RS"/>
        </w:rPr>
        <w:t xml:space="preserve">а </w:t>
      </w:r>
      <w:r w:rsidRPr="00E478C9">
        <w:rPr>
          <w:rFonts w:ascii="Times New Roman" w:eastAsia="Times New Roman" w:hAnsi="Times New Roman" w:cs="Times New Roman"/>
          <w:color w:val="000000"/>
          <w:sz w:val="24"/>
          <w:szCs w:val="24"/>
          <w:lang w:val="sr-Cyrl-RS"/>
        </w:rPr>
        <w:t xml:space="preserve">то показује жељу за мењањем ситуације. Оно што такође </w:t>
      </w:r>
      <w:r w:rsidR="0048580C">
        <w:rPr>
          <w:rFonts w:ascii="Times New Roman" w:eastAsia="Times New Roman" w:hAnsi="Times New Roman" w:cs="Times New Roman"/>
          <w:color w:val="000000"/>
          <w:sz w:val="24"/>
          <w:szCs w:val="24"/>
          <w:lang w:val="sr-Cyrl-RS"/>
        </w:rPr>
        <w:t>ц</w:t>
      </w:r>
      <w:r w:rsidRPr="00E478C9">
        <w:rPr>
          <w:rFonts w:ascii="Times New Roman" w:eastAsia="Times New Roman" w:hAnsi="Times New Roman" w:cs="Times New Roman"/>
          <w:color w:val="000000"/>
          <w:sz w:val="24"/>
          <w:szCs w:val="24"/>
          <w:lang w:val="sr-Cyrl-RS"/>
        </w:rPr>
        <w:t>ентар ради јесте креирање извештаја и плана подршке жртвама заједно са тимом стручњака у коме учествују правник, психолог, педагог и социјални радник. Посебно је важно у ситуацијама</w:t>
      </w:r>
      <w:r w:rsidR="0048580C">
        <w:rPr>
          <w:rFonts w:ascii="Times New Roman" w:eastAsia="Times New Roman" w:hAnsi="Times New Roman" w:cs="Times New Roman"/>
          <w:color w:val="000000"/>
          <w:sz w:val="24"/>
          <w:szCs w:val="24"/>
          <w:lang w:val="sr-Cyrl-RS"/>
        </w:rPr>
        <w:t xml:space="preserve"> када се дешава</w:t>
      </w:r>
      <w:r w:rsidRPr="00E478C9">
        <w:rPr>
          <w:rFonts w:ascii="Times New Roman" w:eastAsia="Times New Roman" w:hAnsi="Times New Roman" w:cs="Times New Roman"/>
          <w:color w:val="000000"/>
          <w:sz w:val="24"/>
          <w:szCs w:val="24"/>
          <w:lang w:val="sr-Cyrl-RS"/>
        </w:rPr>
        <w:t xml:space="preserve"> насиљ</w:t>
      </w:r>
      <w:r w:rsidR="0048580C">
        <w:rPr>
          <w:rFonts w:ascii="Times New Roman" w:eastAsia="Times New Roman" w:hAnsi="Times New Roman" w:cs="Times New Roman"/>
          <w:color w:val="000000"/>
          <w:sz w:val="24"/>
          <w:szCs w:val="24"/>
          <w:lang w:val="sr-Cyrl-RS"/>
        </w:rPr>
        <w:t>е</w:t>
      </w:r>
      <w:r w:rsidRPr="00E478C9">
        <w:rPr>
          <w:rFonts w:ascii="Times New Roman" w:eastAsia="Times New Roman" w:hAnsi="Times New Roman" w:cs="Times New Roman"/>
          <w:color w:val="000000"/>
          <w:sz w:val="24"/>
          <w:szCs w:val="24"/>
          <w:lang w:val="sr-Cyrl-RS"/>
        </w:rPr>
        <w:t xml:space="preserve"> заштитити децу, </w:t>
      </w:r>
      <w:r w:rsidR="0048580C">
        <w:rPr>
          <w:rFonts w:ascii="Times New Roman" w:eastAsia="Times New Roman" w:hAnsi="Times New Roman" w:cs="Times New Roman"/>
          <w:color w:val="000000"/>
          <w:sz w:val="24"/>
          <w:szCs w:val="24"/>
          <w:lang w:val="sr-Cyrl-RS"/>
        </w:rPr>
        <w:t xml:space="preserve">јер </w:t>
      </w:r>
      <w:r w:rsidRPr="00E478C9">
        <w:rPr>
          <w:rFonts w:ascii="Times New Roman" w:eastAsia="Times New Roman" w:hAnsi="Times New Roman" w:cs="Times New Roman"/>
          <w:color w:val="000000"/>
          <w:sz w:val="24"/>
          <w:szCs w:val="24"/>
          <w:lang w:val="sr-Cyrl-RS"/>
        </w:rPr>
        <w:t xml:space="preserve">иако нису примарне жртве насиља, </w:t>
      </w:r>
      <w:r w:rsidR="0048580C">
        <w:rPr>
          <w:rFonts w:ascii="Times New Roman" w:eastAsia="Times New Roman" w:hAnsi="Times New Roman" w:cs="Times New Roman"/>
          <w:color w:val="000000"/>
          <w:sz w:val="24"/>
          <w:szCs w:val="24"/>
          <w:lang w:val="sr-Cyrl-RS"/>
        </w:rPr>
        <w:t>она такође спадају</w:t>
      </w:r>
      <w:r w:rsidR="003C0BA4">
        <w:rPr>
          <w:rFonts w:ascii="Times New Roman" w:eastAsia="Times New Roman" w:hAnsi="Times New Roman" w:cs="Times New Roman"/>
          <w:color w:val="000000"/>
          <w:sz w:val="24"/>
          <w:szCs w:val="24"/>
          <w:lang w:val="sr-Cyrl-RS"/>
        </w:rPr>
        <w:t xml:space="preserve"> у</w:t>
      </w:r>
      <w:r w:rsidRPr="00E478C9">
        <w:rPr>
          <w:rFonts w:ascii="Times New Roman" w:eastAsia="Times New Roman" w:hAnsi="Times New Roman" w:cs="Times New Roman"/>
          <w:color w:val="000000"/>
          <w:sz w:val="24"/>
          <w:szCs w:val="24"/>
          <w:lang w:val="sr-Cyrl-RS"/>
        </w:rPr>
        <w:t xml:space="preserve"> секундрне, односно посматрају дешавања око себе и сваки сукоб родитеља у њиховом присуству може имати негативан утицај на њихов психо-</w:t>
      </w:r>
      <w:r w:rsidRPr="00E478C9">
        <w:rPr>
          <w:rFonts w:ascii="Times New Roman" w:eastAsia="Times New Roman" w:hAnsi="Times New Roman" w:cs="Times New Roman"/>
          <w:color w:val="000000"/>
          <w:sz w:val="24"/>
          <w:szCs w:val="24"/>
          <w:lang w:val="sr-Cyrl-RS"/>
        </w:rPr>
        <w:lastRenderedPageBreak/>
        <w:t>физички развој. Интервју са социјалном радницом Јаном Босанац указује на сложеност проблема насиља у породици и потребу за свеобухватним приступом у његовом решавању</w:t>
      </w:r>
      <w:r w:rsidR="006F644D">
        <w:rPr>
          <w:rFonts w:ascii="Times New Roman" w:eastAsia="Times New Roman" w:hAnsi="Times New Roman" w:cs="Times New Roman"/>
          <w:color w:val="000000"/>
          <w:sz w:val="24"/>
          <w:szCs w:val="24"/>
          <w:lang w:val="sr-Cyrl-RS"/>
        </w:rPr>
        <w:t xml:space="preserve">. </w:t>
      </w:r>
    </w:p>
    <w:p w14:paraId="675AB740" w14:textId="77777777" w:rsidR="00F4663A" w:rsidRPr="00E478C9" w:rsidRDefault="00F4663A" w:rsidP="00955C91">
      <w:pPr>
        <w:spacing w:after="0" w:line="360" w:lineRule="auto"/>
        <w:jc w:val="both"/>
        <w:rPr>
          <w:rFonts w:ascii="Times New Roman" w:eastAsia="Times New Roman" w:hAnsi="Times New Roman" w:cs="Times New Roman"/>
          <w:color w:val="000000"/>
          <w:sz w:val="24"/>
          <w:szCs w:val="24"/>
          <w:lang w:val="sr-Cyrl-RS"/>
        </w:rPr>
      </w:pPr>
    </w:p>
    <w:p w14:paraId="1E34FA8D" w14:textId="77777777" w:rsidR="00F4663A" w:rsidRPr="00E478C9" w:rsidRDefault="00F4663A" w:rsidP="00F4663A">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sz w:val="24"/>
          <w:szCs w:val="24"/>
          <w:lang w:val="sr-Cyrl-RS"/>
        </w:rPr>
        <w:t xml:space="preserve">Компарација интервјуа Зорана Јовића и Јане Босанац </w:t>
      </w:r>
    </w:p>
    <w:p w14:paraId="717CC711" w14:textId="77777777" w:rsidR="00F4663A" w:rsidRPr="00E478C9" w:rsidRDefault="00F4663A" w:rsidP="00F4663A">
      <w:pPr>
        <w:spacing w:after="0" w:line="360" w:lineRule="auto"/>
        <w:jc w:val="both"/>
        <w:rPr>
          <w:rFonts w:ascii="Times New Roman" w:eastAsia="Times New Roman" w:hAnsi="Times New Roman" w:cs="Times New Roman"/>
          <w:sz w:val="24"/>
          <w:szCs w:val="24"/>
          <w:lang w:val="sr-Cyrl-RS"/>
        </w:rPr>
      </w:pPr>
    </w:p>
    <w:p w14:paraId="6442851E" w14:textId="1D4D1C03" w:rsidR="00F4663A" w:rsidRPr="00E478C9" w:rsidRDefault="00F4663A" w:rsidP="00F4663A">
      <w:pPr>
        <w:spacing w:after="0" w:line="36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sz w:val="24"/>
          <w:szCs w:val="24"/>
          <w:lang w:val="sr-Cyrl-RS"/>
        </w:rPr>
        <w:t>Интервјуи са Зораном Јовићем, директором Центра за социјални рад, и Јаном Босанац,</w:t>
      </w:r>
      <w:r w:rsidR="003C0BA4">
        <w:rPr>
          <w:rFonts w:ascii="Times New Roman" w:eastAsia="Times New Roman" w:hAnsi="Times New Roman" w:cs="Times New Roman"/>
          <w:sz w:val="24"/>
          <w:szCs w:val="24"/>
          <w:lang w:val="sr-Cyrl-RS"/>
        </w:rPr>
        <w:t xml:space="preserve"> </w:t>
      </w:r>
      <w:r w:rsidRPr="00E478C9">
        <w:rPr>
          <w:rFonts w:ascii="Times New Roman" w:eastAsia="Times New Roman" w:hAnsi="Times New Roman" w:cs="Times New Roman"/>
          <w:sz w:val="24"/>
          <w:szCs w:val="24"/>
          <w:lang w:val="sr-Cyrl-RS"/>
        </w:rPr>
        <w:t>социјалном радницом, представљају две перспективе на тему спречавања насиља у</w:t>
      </w:r>
      <w:r w:rsidR="003C0BA4">
        <w:rPr>
          <w:rFonts w:ascii="Times New Roman" w:eastAsia="Times New Roman" w:hAnsi="Times New Roman" w:cs="Times New Roman"/>
          <w:sz w:val="24"/>
          <w:szCs w:val="24"/>
          <w:lang w:val="sr-Cyrl-RS"/>
        </w:rPr>
        <w:t xml:space="preserve"> </w:t>
      </w:r>
      <w:r w:rsidRPr="00E478C9">
        <w:rPr>
          <w:rFonts w:ascii="Times New Roman" w:eastAsia="Times New Roman" w:hAnsi="Times New Roman" w:cs="Times New Roman"/>
          <w:sz w:val="24"/>
          <w:szCs w:val="24"/>
          <w:lang w:val="sr-Cyrl-RS"/>
        </w:rPr>
        <w:t>породици: управљачку и теренску. Оба саговорника истичу значај институционалне</w:t>
      </w:r>
      <w:r w:rsidR="003C0BA4">
        <w:rPr>
          <w:rFonts w:ascii="Times New Roman" w:eastAsia="Times New Roman" w:hAnsi="Times New Roman" w:cs="Times New Roman"/>
          <w:sz w:val="24"/>
          <w:szCs w:val="24"/>
          <w:lang w:val="sr-Cyrl-RS"/>
        </w:rPr>
        <w:t xml:space="preserve"> </w:t>
      </w:r>
      <w:r w:rsidRPr="00E478C9">
        <w:rPr>
          <w:rFonts w:ascii="Times New Roman" w:eastAsia="Times New Roman" w:hAnsi="Times New Roman" w:cs="Times New Roman"/>
          <w:sz w:val="24"/>
          <w:szCs w:val="24"/>
          <w:lang w:val="sr-Cyrl-RS"/>
        </w:rPr>
        <w:t>сарадње и примене закона</w:t>
      </w:r>
      <w:r w:rsidR="006F644D">
        <w:rPr>
          <w:rFonts w:ascii="Times New Roman" w:eastAsia="Times New Roman" w:hAnsi="Times New Roman" w:cs="Times New Roman"/>
          <w:sz w:val="24"/>
          <w:szCs w:val="24"/>
          <w:lang w:val="sr-Cyrl-RS"/>
        </w:rPr>
        <w:t xml:space="preserve">. На питање </w:t>
      </w:r>
      <w:r w:rsidRPr="00E478C9">
        <w:rPr>
          <w:rFonts w:ascii="Times New Roman" w:eastAsia="Times New Roman" w:hAnsi="Times New Roman" w:cs="Times New Roman"/>
          <w:sz w:val="24"/>
          <w:szCs w:val="24"/>
          <w:lang w:val="sr-Cyrl-RS"/>
        </w:rPr>
        <w:t>о улози Центра за социјални рад</w:t>
      </w:r>
      <w:r w:rsidR="0048580C">
        <w:rPr>
          <w:rFonts w:ascii="Times New Roman" w:eastAsia="Times New Roman" w:hAnsi="Times New Roman" w:cs="Times New Roman"/>
          <w:sz w:val="24"/>
          <w:szCs w:val="24"/>
          <w:lang w:val="sr-Cyrl-RS"/>
        </w:rPr>
        <w:t>,</w:t>
      </w:r>
      <w:r w:rsidRPr="00E478C9">
        <w:rPr>
          <w:rFonts w:ascii="Times New Roman" w:eastAsia="Times New Roman" w:hAnsi="Times New Roman" w:cs="Times New Roman"/>
          <w:sz w:val="24"/>
          <w:szCs w:val="24"/>
          <w:lang w:val="sr-Cyrl-RS"/>
        </w:rPr>
        <w:t xml:space="preserve"> оба саговорника су истакла да је </w:t>
      </w:r>
      <w:r w:rsidR="0048580C">
        <w:rPr>
          <w:rFonts w:ascii="Times New Roman" w:eastAsia="Times New Roman" w:hAnsi="Times New Roman" w:cs="Times New Roman"/>
          <w:sz w:val="24"/>
          <w:szCs w:val="24"/>
          <w:lang w:val="sr-Cyrl-RS"/>
        </w:rPr>
        <w:t>ц</w:t>
      </w:r>
      <w:r w:rsidRPr="00E478C9">
        <w:rPr>
          <w:rFonts w:ascii="Times New Roman" w:eastAsia="Times New Roman" w:hAnsi="Times New Roman" w:cs="Times New Roman"/>
          <w:sz w:val="24"/>
          <w:szCs w:val="24"/>
          <w:lang w:val="sr-Cyrl-RS"/>
        </w:rPr>
        <w:t xml:space="preserve">ентар кључна институција у процесу заштите жртава насиља. Јовић наглашава улогу </w:t>
      </w:r>
      <w:r w:rsidR="0048580C">
        <w:rPr>
          <w:rFonts w:ascii="Times New Roman" w:eastAsia="Times New Roman" w:hAnsi="Times New Roman" w:cs="Times New Roman"/>
          <w:sz w:val="24"/>
          <w:szCs w:val="24"/>
          <w:lang w:val="sr-Cyrl-RS"/>
        </w:rPr>
        <w:t>ц</w:t>
      </w:r>
      <w:r w:rsidRPr="00E478C9">
        <w:rPr>
          <w:rFonts w:ascii="Times New Roman" w:eastAsia="Times New Roman" w:hAnsi="Times New Roman" w:cs="Times New Roman"/>
          <w:sz w:val="24"/>
          <w:szCs w:val="24"/>
          <w:lang w:val="sr-Cyrl-RS"/>
        </w:rPr>
        <w:t>ентра у процени ризика, сарадњи са полицијом и тужилаштвом, као и спровођењу хитних мера, попут удаљавања насилника. Посебан</w:t>
      </w:r>
      <w:r w:rsidR="008852AE">
        <w:rPr>
          <w:rFonts w:ascii="Times New Roman" w:eastAsia="Times New Roman" w:hAnsi="Times New Roman" w:cs="Times New Roman"/>
          <w:sz w:val="24"/>
          <w:szCs w:val="24"/>
          <w:lang w:val="sr-Cyrl-RS"/>
        </w:rPr>
        <w:t xml:space="preserve"> </w:t>
      </w:r>
      <w:r w:rsidRPr="00E478C9">
        <w:rPr>
          <w:rFonts w:ascii="Times New Roman" w:eastAsia="Times New Roman" w:hAnsi="Times New Roman" w:cs="Times New Roman"/>
          <w:sz w:val="24"/>
          <w:szCs w:val="24"/>
          <w:lang w:val="sr-Cyrl-RS"/>
        </w:rPr>
        <w:t xml:space="preserve">значај придаје законским механизмима који омогућавају брзу реакцију. </w:t>
      </w:r>
    </w:p>
    <w:p w14:paraId="1A90FAAE" w14:textId="1BDF6D3C" w:rsidR="006F644D" w:rsidRDefault="008852AE" w:rsidP="00F4663A">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Социјална радница Јана </w:t>
      </w:r>
      <w:r w:rsidR="00F4663A" w:rsidRPr="00E478C9">
        <w:rPr>
          <w:rFonts w:ascii="Times New Roman" w:eastAsia="Times New Roman" w:hAnsi="Times New Roman" w:cs="Times New Roman"/>
          <w:sz w:val="24"/>
          <w:szCs w:val="24"/>
          <w:lang w:val="sr-Cyrl-RS"/>
        </w:rPr>
        <w:t>Босанац наглашава непосредан рад са жртвама, пружање подршке у виду смештаја у</w:t>
      </w:r>
      <w:r>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Сигурну кућу, финансијске помоћи и посредовања у преузимању личних ствари. </w:t>
      </w:r>
      <w:r>
        <w:rPr>
          <w:rFonts w:ascii="Times New Roman" w:eastAsia="Times New Roman" w:hAnsi="Times New Roman" w:cs="Times New Roman"/>
          <w:sz w:val="24"/>
          <w:szCs w:val="24"/>
          <w:lang w:val="sr-Cyrl-RS"/>
        </w:rPr>
        <w:t xml:space="preserve">Истиче да је </w:t>
      </w:r>
      <w:r w:rsidR="00F4663A" w:rsidRPr="00E478C9">
        <w:rPr>
          <w:rFonts w:ascii="Times New Roman" w:eastAsia="Times New Roman" w:hAnsi="Times New Roman" w:cs="Times New Roman"/>
          <w:sz w:val="24"/>
          <w:szCs w:val="24"/>
          <w:lang w:val="sr-Cyrl-RS"/>
        </w:rPr>
        <w:t>фокус на оснаживању жртава и процени ризика од понављања насиља. На питање о законској регулативи и мерама које се предузимају када дође до насиља</w:t>
      </w:r>
      <w:r w:rsidR="0048580C">
        <w:rPr>
          <w:rFonts w:ascii="Times New Roman" w:eastAsia="Times New Roman" w:hAnsi="Times New Roman" w:cs="Times New Roman"/>
          <w:sz w:val="24"/>
          <w:szCs w:val="24"/>
          <w:lang w:val="sr-Cyrl-RS"/>
        </w:rPr>
        <w:t>,</w:t>
      </w:r>
      <w:r w:rsidR="00F4663A" w:rsidRPr="00E478C9">
        <w:rPr>
          <w:rFonts w:ascii="Times New Roman" w:eastAsia="Times New Roman" w:hAnsi="Times New Roman" w:cs="Times New Roman"/>
          <w:sz w:val="24"/>
          <w:szCs w:val="24"/>
          <w:lang w:val="sr-Cyrl-RS"/>
        </w:rPr>
        <w:t xml:space="preserve"> Јовић истиче важност Закона о спречавању насиља у породици из 2017. године, посебно увођење хитне мере удаљавања насилника из домаћинства. </w:t>
      </w:r>
      <w:r>
        <w:rPr>
          <w:rFonts w:ascii="Times New Roman" w:eastAsia="Times New Roman" w:hAnsi="Times New Roman" w:cs="Times New Roman"/>
          <w:sz w:val="24"/>
          <w:szCs w:val="24"/>
          <w:lang w:val="sr-Cyrl-RS"/>
        </w:rPr>
        <w:t>Социјална радница која је директно у контакту са жртвама</w:t>
      </w:r>
      <w:r w:rsidR="00F4663A" w:rsidRPr="00E478C9">
        <w:rPr>
          <w:rFonts w:ascii="Times New Roman" w:eastAsia="Times New Roman" w:hAnsi="Times New Roman" w:cs="Times New Roman"/>
          <w:sz w:val="24"/>
          <w:szCs w:val="24"/>
          <w:lang w:val="sr-Cyrl-RS"/>
        </w:rPr>
        <w:t xml:space="preserve"> наглашава да </w:t>
      </w:r>
      <w:r w:rsidR="0048580C">
        <w:rPr>
          <w:rFonts w:ascii="Times New Roman" w:eastAsia="Times New Roman" w:hAnsi="Times New Roman" w:cs="Times New Roman"/>
          <w:sz w:val="24"/>
          <w:szCs w:val="24"/>
          <w:lang w:val="sr-Cyrl-RS"/>
        </w:rPr>
        <w:t>ц</w:t>
      </w:r>
      <w:r w:rsidR="00F4663A" w:rsidRPr="00E478C9">
        <w:rPr>
          <w:rFonts w:ascii="Times New Roman" w:eastAsia="Times New Roman" w:hAnsi="Times New Roman" w:cs="Times New Roman"/>
          <w:sz w:val="24"/>
          <w:szCs w:val="24"/>
          <w:lang w:val="sr-Cyrl-RS"/>
        </w:rPr>
        <w:t xml:space="preserve">ентар мора поштовати жељу жртве уколико не жели да се поступак покреће, али је важно да се она оснажи за потенцијалну будућу акцију. </w:t>
      </w:r>
      <w:r w:rsidR="0048580C">
        <w:rPr>
          <w:rFonts w:ascii="Times New Roman" w:eastAsia="Times New Roman" w:hAnsi="Times New Roman" w:cs="Times New Roman"/>
          <w:sz w:val="24"/>
          <w:szCs w:val="24"/>
          <w:lang w:val="sr-Cyrl-RS"/>
        </w:rPr>
        <w:t xml:space="preserve">На </w:t>
      </w:r>
      <w:r w:rsidR="00F4663A" w:rsidRPr="00E478C9">
        <w:rPr>
          <w:rFonts w:ascii="Times New Roman" w:eastAsia="Times New Roman" w:hAnsi="Times New Roman" w:cs="Times New Roman"/>
          <w:sz w:val="24"/>
          <w:szCs w:val="24"/>
          <w:lang w:val="sr-Cyrl-RS"/>
        </w:rPr>
        <w:t>питањ</w:t>
      </w:r>
      <w:r w:rsidR="0048580C">
        <w:rPr>
          <w:rFonts w:ascii="Times New Roman" w:eastAsia="Times New Roman" w:hAnsi="Times New Roman" w:cs="Times New Roman"/>
          <w:sz w:val="24"/>
          <w:szCs w:val="24"/>
          <w:lang w:val="sr-Cyrl-RS"/>
        </w:rPr>
        <w:t>е</w:t>
      </w:r>
      <w:r w:rsidR="00F4663A" w:rsidRPr="00E478C9">
        <w:rPr>
          <w:rFonts w:ascii="Times New Roman" w:eastAsia="Times New Roman" w:hAnsi="Times New Roman" w:cs="Times New Roman"/>
          <w:sz w:val="24"/>
          <w:szCs w:val="24"/>
          <w:lang w:val="sr-Cyrl-RS"/>
        </w:rPr>
        <w:t xml:space="preserve"> о статистичким подацима</w:t>
      </w:r>
      <w:r w:rsidR="0048580C">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Јовић наводи да број пријављених случајева насиља у породици остаје стабилан, уз благи пад. </w:t>
      </w:r>
      <w:r w:rsidR="006F644D">
        <w:rPr>
          <w:rFonts w:ascii="Times New Roman" w:eastAsia="Times New Roman" w:hAnsi="Times New Roman" w:cs="Times New Roman"/>
          <w:sz w:val="24"/>
          <w:szCs w:val="24"/>
          <w:lang w:val="sr-Cyrl-RS"/>
        </w:rPr>
        <w:t xml:space="preserve">Јана </w:t>
      </w:r>
      <w:r w:rsidR="00F4663A" w:rsidRPr="00E478C9">
        <w:rPr>
          <w:rFonts w:ascii="Times New Roman" w:eastAsia="Times New Roman" w:hAnsi="Times New Roman" w:cs="Times New Roman"/>
          <w:sz w:val="24"/>
          <w:szCs w:val="24"/>
          <w:lang w:val="sr-Cyrl-RS"/>
        </w:rPr>
        <w:t>Босанац</w:t>
      </w:r>
      <w:r w:rsidR="0048580C">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указује на то да званични подаци не одражавају реално стање, јер велики број случајева остаје непријављен, посебно у руралним срединама. Оба с</w:t>
      </w:r>
      <w:r w:rsidR="0048580C">
        <w:rPr>
          <w:rFonts w:ascii="Times New Roman" w:eastAsia="Times New Roman" w:hAnsi="Times New Roman" w:cs="Times New Roman"/>
          <w:sz w:val="24"/>
          <w:szCs w:val="24"/>
          <w:lang w:val="sr-Cyrl-RS"/>
        </w:rPr>
        <w:t>а</w:t>
      </w:r>
      <w:r w:rsidR="00F4663A" w:rsidRPr="00E478C9">
        <w:rPr>
          <w:rFonts w:ascii="Times New Roman" w:eastAsia="Times New Roman" w:hAnsi="Times New Roman" w:cs="Times New Roman"/>
          <w:sz w:val="24"/>
          <w:szCs w:val="24"/>
          <w:lang w:val="sr-Cyrl-RS"/>
        </w:rPr>
        <w:t xml:space="preserve">говорника се слажу да је економска зависност један од главних разлога зашто жртве одустају од процесуирања насилника, чиме се насиље често наставља. О томе какава је сарадња са осталим институцијама обоје наглашавају важност сарадње Центра за социјални рад са полицијом и тужилаштвом. </w:t>
      </w:r>
      <w:r w:rsidR="006F644D">
        <w:rPr>
          <w:rFonts w:ascii="Times New Roman" w:eastAsia="Times New Roman" w:hAnsi="Times New Roman" w:cs="Times New Roman"/>
          <w:sz w:val="24"/>
          <w:szCs w:val="24"/>
          <w:lang w:val="sr-Cyrl-RS"/>
        </w:rPr>
        <w:t xml:space="preserve"> </w:t>
      </w:r>
      <w:r w:rsidR="00F4663A" w:rsidRPr="00E478C9">
        <w:rPr>
          <w:rFonts w:ascii="Times New Roman" w:eastAsia="Times New Roman" w:hAnsi="Times New Roman" w:cs="Times New Roman"/>
          <w:sz w:val="24"/>
          <w:szCs w:val="24"/>
          <w:lang w:val="sr-Cyrl-RS"/>
        </w:rPr>
        <w:t xml:space="preserve">На питање о улози медија Јовић упозорава на опасност медијске сензационализације, која може створити искривљену слику о раду институција. Босанац, с друге стране, указује на недостатак свести у друштву о различитим облицима насиља, посебно у руралним </w:t>
      </w:r>
      <w:r w:rsidR="000447A4">
        <w:rPr>
          <w:rFonts w:ascii="Times New Roman" w:eastAsia="Times New Roman" w:hAnsi="Times New Roman" w:cs="Times New Roman"/>
          <w:sz w:val="24"/>
          <w:szCs w:val="24"/>
          <w:lang w:val="sr-Cyrl-RS"/>
        </w:rPr>
        <w:t>срединама</w:t>
      </w:r>
      <w:r w:rsidR="00F4663A" w:rsidRPr="00E478C9">
        <w:rPr>
          <w:rFonts w:ascii="Times New Roman" w:eastAsia="Times New Roman" w:hAnsi="Times New Roman" w:cs="Times New Roman"/>
          <w:sz w:val="24"/>
          <w:szCs w:val="24"/>
          <w:lang w:val="sr-Cyrl-RS"/>
        </w:rPr>
        <w:t xml:space="preserve">. Она наглашава да неки облици контроле </w:t>
      </w:r>
      <w:r w:rsidR="00F4663A" w:rsidRPr="00E478C9">
        <w:rPr>
          <w:rFonts w:ascii="Times New Roman" w:eastAsia="Times New Roman" w:hAnsi="Times New Roman" w:cs="Times New Roman"/>
          <w:sz w:val="24"/>
          <w:szCs w:val="24"/>
          <w:lang w:val="sr-Cyrl-RS"/>
        </w:rPr>
        <w:lastRenderedPageBreak/>
        <w:t>и агресије нису препознати као насиље, што додатно отежава решавање проблема. Оба саговорника указују на позитивне промене након доношења нових закона, али и на изазове који и даље постоје, попут економске зависности жртава и недовољног препознавања насиља у друштву. Њихова анализа потврђује да је за ефикасно решавање проблема неопходан свеобухватан приступ који укључује законску регулативу, институционалну сарадњу и рад на терену са жртвама.</w:t>
      </w:r>
    </w:p>
    <w:p w14:paraId="113FD36F" w14:textId="77777777" w:rsidR="008A19A3" w:rsidRDefault="008A19A3" w:rsidP="00F4663A">
      <w:pPr>
        <w:spacing w:after="0" w:line="360" w:lineRule="auto"/>
        <w:jc w:val="both"/>
        <w:rPr>
          <w:rFonts w:ascii="Times New Roman" w:eastAsia="Times New Roman" w:hAnsi="Times New Roman" w:cs="Times New Roman"/>
          <w:sz w:val="24"/>
          <w:szCs w:val="24"/>
          <w:lang w:val="sr-Cyrl-RS"/>
        </w:rPr>
      </w:pPr>
    </w:p>
    <w:p w14:paraId="4DFB9622" w14:textId="66080049" w:rsidR="00096CC9" w:rsidRDefault="00096CC9" w:rsidP="00096CC9">
      <w:pPr>
        <w:spacing w:after="0" w:line="360" w:lineRule="auto"/>
        <w:jc w:val="both"/>
        <w:rPr>
          <w:rFonts w:ascii="Times New Roman" w:eastAsia="Times New Roman" w:hAnsi="Times New Roman" w:cs="Times New Roman"/>
          <w:sz w:val="24"/>
          <w:szCs w:val="24"/>
          <w:lang w:val="sr-Cyrl-RS"/>
        </w:rPr>
      </w:pPr>
      <w:bookmarkStart w:id="18" w:name="_Hlk191908643"/>
      <w:r>
        <w:rPr>
          <w:rFonts w:ascii="Times New Roman" w:eastAsia="Times New Roman" w:hAnsi="Times New Roman" w:cs="Times New Roman"/>
          <w:sz w:val="24"/>
          <w:szCs w:val="24"/>
          <w:lang w:val="sr-Cyrl-RS"/>
        </w:rPr>
        <w:t>За потребе истраживања</w:t>
      </w:r>
      <w:r w:rsidR="00F022E3">
        <w:rPr>
          <w:rFonts w:ascii="Times New Roman" w:eastAsia="Times New Roman" w:hAnsi="Times New Roman" w:cs="Times New Roman"/>
          <w:sz w:val="24"/>
          <w:szCs w:val="24"/>
          <w:lang w:val="sr-Cyrl-RS"/>
        </w:rPr>
        <w:t>,</w:t>
      </w:r>
      <w:r>
        <w:rPr>
          <w:rFonts w:ascii="Times New Roman" w:eastAsia="Times New Roman" w:hAnsi="Times New Roman" w:cs="Times New Roman"/>
          <w:sz w:val="24"/>
          <w:szCs w:val="24"/>
          <w:lang w:val="sr-Cyrl-RS"/>
        </w:rPr>
        <w:t xml:space="preserve"> Центар за социјални рад у Нишу дао</w:t>
      </w:r>
      <w:r w:rsidR="00F022E3">
        <w:rPr>
          <w:rFonts w:ascii="Times New Roman" w:eastAsia="Times New Roman" w:hAnsi="Times New Roman" w:cs="Times New Roman"/>
          <w:sz w:val="24"/>
          <w:szCs w:val="24"/>
          <w:lang w:val="sr-Cyrl-RS"/>
        </w:rPr>
        <w:t xml:space="preserve"> је</w:t>
      </w:r>
      <w:r>
        <w:rPr>
          <w:rFonts w:ascii="Times New Roman" w:eastAsia="Times New Roman" w:hAnsi="Times New Roman" w:cs="Times New Roman"/>
          <w:sz w:val="24"/>
          <w:szCs w:val="24"/>
          <w:lang w:val="sr-Cyrl-RS"/>
        </w:rPr>
        <w:t xml:space="preserve"> статистичке податке за период од 2018. до 2023. године. Анализа података за 2024. годину</w:t>
      </w:r>
      <w:r w:rsidR="003C0BA4">
        <w:rPr>
          <w:rFonts w:ascii="Times New Roman" w:eastAsia="Times New Roman" w:hAnsi="Times New Roman" w:cs="Times New Roman"/>
          <w:sz w:val="24"/>
          <w:szCs w:val="24"/>
          <w:lang w:val="sr-Cyrl-RS"/>
        </w:rPr>
        <w:t xml:space="preserve"> није била завршена, </w:t>
      </w:r>
      <w:r>
        <w:rPr>
          <w:rFonts w:ascii="Times New Roman" w:eastAsia="Times New Roman" w:hAnsi="Times New Roman" w:cs="Times New Roman"/>
          <w:sz w:val="24"/>
          <w:szCs w:val="24"/>
          <w:lang w:val="sr-Cyrl-RS"/>
        </w:rPr>
        <w:t xml:space="preserve">када је Центар посећен.  </w:t>
      </w:r>
    </w:p>
    <w:p w14:paraId="195E2E26" w14:textId="77777777" w:rsidR="006D7E80" w:rsidRDefault="006D7E80" w:rsidP="00F4663A">
      <w:pPr>
        <w:spacing w:after="0" w:line="360" w:lineRule="auto"/>
        <w:jc w:val="both"/>
        <w:rPr>
          <w:rFonts w:ascii="Times New Roman" w:eastAsia="Times New Roman" w:hAnsi="Times New Roman" w:cs="Times New Roman"/>
          <w:sz w:val="24"/>
          <w:szCs w:val="24"/>
          <w:lang w:val="sr-Cyrl-RS"/>
        </w:rPr>
      </w:pPr>
    </w:p>
    <w:p w14:paraId="229B7AEB" w14:textId="49A350C3" w:rsidR="000E6682" w:rsidRPr="0075218E" w:rsidRDefault="0075218E" w:rsidP="00F4663A">
      <w:pPr>
        <w:spacing w:after="0" w:line="36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Табела 1</w:t>
      </w:r>
      <w:r w:rsidRPr="0075218E">
        <w:rPr>
          <w:rFonts w:ascii="Times New Roman" w:eastAsia="Times New Roman" w:hAnsi="Times New Roman" w:cs="Times New Roman"/>
          <w:sz w:val="24"/>
          <w:szCs w:val="24"/>
          <w:lang w:val="sr-Cyrl-RS"/>
        </w:rPr>
        <w:t xml:space="preserve">: </w:t>
      </w:r>
      <w:r w:rsidR="000E6682" w:rsidRPr="0075218E">
        <w:rPr>
          <w:rFonts w:ascii="Times New Roman" w:eastAsia="Times New Roman" w:hAnsi="Times New Roman" w:cs="Times New Roman"/>
          <w:sz w:val="24"/>
          <w:szCs w:val="24"/>
          <w:lang w:val="sr-Cyrl-RS"/>
        </w:rPr>
        <w:t xml:space="preserve"> </w:t>
      </w:r>
      <w:r w:rsidRPr="00E478C9">
        <w:rPr>
          <w:rFonts w:ascii="Times New Roman" w:hAnsi="Times New Roman" w:cs="Times New Roman"/>
          <w:color w:val="222222"/>
          <w:sz w:val="24"/>
          <w:szCs w:val="24"/>
          <w:shd w:val="clear" w:color="auto" w:fill="FFFFFF"/>
          <w:lang w:val="sr-Cyrl-RS"/>
        </w:rPr>
        <w:t xml:space="preserve">Број пријава насиља у ЦСР у </w:t>
      </w:r>
      <w:r>
        <w:rPr>
          <w:rFonts w:ascii="Times New Roman" w:hAnsi="Times New Roman" w:cs="Times New Roman"/>
          <w:color w:val="222222"/>
          <w:sz w:val="24"/>
          <w:szCs w:val="24"/>
          <w:shd w:val="clear" w:color="auto" w:fill="FFFFFF"/>
          <w:lang w:val="sr-Cyrl-RS"/>
        </w:rPr>
        <w:t>периоду од 2018. до 2023. године</w:t>
      </w:r>
      <w:r w:rsidRPr="00E478C9">
        <w:rPr>
          <w:rFonts w:ascii="Times New Roman" w:hAnsi="Times New Roman" w:cs="Times New Roman"/>
          <w:color w:val="222222"/>
          <w:sz w:val="24"/>
          <w:szCs w:val="24"/>
          <w:shd w:val="clear" w:color="auto" w:fill="FFFFFF"/>
          <w:lang w:val="sr-Cyrl-RS"/>
        </w:rPr>
        <w:t xml:space="preserve"> према починиоцима насиља означеним у пријави насиља и према односу/сродству са жртвом насиља</w:t>
      </w:r>
    </w:p>
    <w:tbl>
      <w:tblPr>
        <w:tblW w:w="0" w:type="auto"/>
        <w:tblInd w:w="-440" w:type="dxa"/>
        <w:tblCellMar>
          <w:top w:w="15" w:type="dxa"/>
          <w:left w:w="15" w:type="dxa"/>
          <w:bottom w:w="15" w:type="dxa"/>
          <w:right w:w="15" w:type="dxa"/>
        </w:tblCellMar>
        <w:tblLook w:val="04A0" w:firstRow="1" w:lastRow="0" w:firstColumn="1" w:lastColumn="0" w:noHBand="0" w:noVBand="1"/>
      </w:tblPr>
      <w:tblGrid>
        <w:gridCol w:w="644"/>
        <w:gridCol w:w="731"/>
        <w:gridCol w:w="909"/>
        <w:gridCol w:w="828"/>
        <w:gridCol w:w="787"/>
        <w:gridCol w:w="781"/>
        <w:gridCol w:w="1417"/>
        <w:gridCol w:w="1432"/>
        <w:gridCol w:w="1077"/>
        <w:gridCol w:w="551"/>
        <w:gridCol w:w="667"/>
      </w:tblGrid>
      <w:tr w:rsidR="003E3E63" w:rsidRPr="008852AE" w14:paraId="2B2E82E4" w14:textId="77777777" w:rsidTr="006D7E80">
        <w:tc>
          <w:tcPr>
            <w:tcW w:w="648"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bookmarkEnd w:id="18"/>
          <w:p w14:paraId="42128D43"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Година</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5CC21250"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Родитељ</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1C457223"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Брат</w:t>
            </w:r>
            <w:proofErr w:type="spellEnd"/>
            <w:r w:rsidRPr="008852AE">
              <w:rPr>
                <w:rFonts w:ascii="Times New Roman" w:eastAsia="Times New Roman" w:hAnsi="Times New Roman" w:cs="Times New Roman"/>
                <w:color w:val="000000"/>
                <w:sz w:val="20"/>
                <w:szCs w:val="20"/>
              </w:rPr>
              <w:t>/</w:t>
            </w:r>
            <w:proofErr w:type="spellStart"/>
            <w:r w:rsidRPr="008852AE">
              <w:rPr>
                <w:rFonts w:ascii="Times New Roman" w:eastAsia="Times New Roman" w:hAnsi="Times New Roman" w:cs="Times New Roman"/>
                <w:color w:val="000000"/>
                <w:sz w:val="20"/>
                <w:szCs w:val="20"/>
              </w:rPr>
              <w:t>сестра</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2F3871D9"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Син</w:t>
            </w:r>
            <w:proofErr w:type="spellEnd"/>
            <w:r w:rsidRPr="008852AE">
              <w:rPr>
                <w:rFonts w:ascii="Times New Roman" w:eastAsia="Times New Roman" w:hAnsi="Times New Roman" w:cs="Times New Roman"/>
                <w:color w:val="000000"/>
                <w:sz w:val="20"/>
                <w:szCs w:val="20"/>
              </w:rPr>
              <w:t>/</w:t>
            </w:r>
            <w:proofErr w:type="spellStart"/>
            <w:r w:rsidRPr="008852AE">
              <w:rPr>
                <w:rFonts w:ascii="Times New Roman" w:eastAsia="Times New Roman" w:hAnsi="Times New Roman" w:cs="Times New Roman"/>
                <w:color w:val="000000"/>
                <w:sz w:val="20"/>
                <w:szCs w:val="20"/>
              </w:rPr>
              <w:t>ћерка</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23745019"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Партнер</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једног</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од</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родитеља</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031A6C0"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Други</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члан</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породице</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BD6DB28"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Хранитељ</w:t>
            </w:r>
            <w:proofErr w:type="spellEnd"/>
            <w:r w:rsidRPr="008852AE">
              <w:rPr>
                <w:rFonts w:ascii="Times New Roman" w:eastAsia="Times New Roman" w:hAnsi="Times New Roman" w:cs="Times New Roman"/>
                <w:color w:val="000000"/>
                <w:sz w:val="20"/>
                <w:szCs w:val="20"/>
              </w:rPr>
              <w:t>/</w:t>
            </w:r>
            <w:proofErr w:type="spellStart"/>
            <w:r w:rsidRPr="008852AE">
              <w:rPr>
                <w:rFonts w:ascii="Times New Roman" w:eastAsia="Times New Roman" w:hAnsi="Times New Roman" w:cs="Times New Roman"/>
                <w:color w:val="000000"/>
                <w:sz w:val="20"/>
                <w:szCs w:val="20"/>
              </w:rPr>
              <w:t>старатељ</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0CA26B58" w14:textId="77777777" w:rsidR="003E3E63" w:rsidRPr="006D7E80" w:rsidRDefault="00C0651D" w:rsidP="003E3E63">
            <w:pPr>
              <w:spacing w:after="0" w:line="0" w:lineRule="atLeast"/>
              <w:rPr>
                <w:rFonts w:ascii="Times New Roman" w:eastAsia="Times New Roman" w:hAnsi="Times New Roman" w:cs="Times New Roman"/>
                <w:b/>
                <w:bCs/>
                <w:sz w:val="20"/>
                <w:szCs w:val="20"/>
              </w:rPr>
            </w:pPr>
            <w:proofErr w:type="spellStart"/>
            <w:r w:rsidRPr="006D7E80">
              <w:rPr>
                <w:rFonts w:ascii="Times New Roman" w:eastAsia="Times New Roman" w:hAnsi="Times New Roman" w:cs="Times New Roman"/>
                <w:b/>
                <w:bCs/>
                <w:color w:val="000000"/>
                <w:sz w:val="20"/>
                <w:szCs w:val="20"/>
              </w:rPr>
              <w:t>Брачни</w:t>
            </w:r>
            <w:proofErr w:type="spellEnd"/>
            <w:r w:rsidRPr="006D7E80">
              <w:rPr>
                <w:rFonts w:ascii="Times New Roman" w:eastAsia="Times New Roman" w:hAnsi="Times New Roman" w:cs="Times New Roman"/>
                <w:b/>
                <w:bCs/>
                <w:color w:val="000000"/>
                <w:sz w:val="20"/>
                <w:szCs w:val="20"/>
              </w:rPr>
              <w:t>/</w:t>
            </w:r>
            <w:proofErr w:type="spellStart"/>
            <w:r w:rsidR="003E3E63" w:rsidRPr="006D7E80">
              <w:rPr>
                <w:rFonts w:ascii="Times New Roman" w:eastAsia="Times New Roman" w:hAnsi="Times New Roman" w:cs="Times New Roman"/>
                <w:b/>
                <w:bCs/>
                <w:color w:val="000000"/>
                <w:sz w:val="20"/>
                <w:szCs w:val="20"/>
              </w:rPr>
              <w:t>ванбрачни</w:t>
            </w:r>
            <w:proofErr w:type="spellEnd"/>
            <w:r w:rsidR="003E3E63" w:rsidRPr="006D7E80">
              <w:rPr>
                <w:rFonts w:ascii="Times New Roman" w:eastAsia="Times New Roman" w:hAnsi="Times New Roman" w:cs="Times New Roman"/>
                <w:b/>
                <w:bCs/>
                <w:color w:val="000000"/>
                <w:sz w:val="20"/>
                <w:szCs w:val="20"/>
              </w:rPr>
              <w:t xml:space="preserve"> </w:t>
            </w:r>
            <w:proofErr w:type="spellStart"/>
            <w:r w:rsidR="003E3E63" w:rsidRPr="006D7E80">
              <w:rPr>
                <w:rFonts w:ascii="Times New Roman" w:eastAsia="Times New Roman" w:hAnsi="Times New Roman" w:cs="Times New Roman"/>
                <w:b/>
                <w:bCs/>
                <w:color w:val="000000"/>
                <w:sz w:val="20"/>
                <w:szCs w:val="20"/>
              </w:rPr>
              <w:t>партнер</w:t>
            </w:r>
            <w:proofErr w:type="spellEnd"/>
            <w:r w:rsidR="003E3E63" w:rsidRPr="006D7E80">
              <w:rPr>
                <w:rFonts w:ascii="Times New Roman" w:eastAsia="Times New Roman" w:hAnsi="Times New Roman" w:cs="Times New Roman"/>
                <w:b/>
                <w:bCs/>
                <w:color w:val="000000"/>
                <w:sz w:val="20"/>
                <w:szCs w:val="20"/>
              </w:rPr>
              <w:t> </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DFCD254" w14:textId="77777777" w:rsidR="003E3E63" w:rsidRPr="00C72EFC" w:rsidRDefault="003E3E63" w:rsidP="003E3E63">
            <w:pPr>
              <w:spacing w:after="0" w:line="0" w:lineRule="atLeast"/>
              <w:rPr>
                <w:rFonts w:ascii="Times New Roman" w:eastAsia="Times New Roman" w:hAnsi="Times New Roman" w:cs="Times New Roman"/>
                <w:sz w:val="20"/>
                <w:szCs w:val="20"/>
                <w:lang w:val="ru-RU"/>
              </w:rPr>
            </w:pPr>
            <w:r w:rsidRPr="00C72EFC">
              <w:rPr>
                <w:rFonts w:ascii="Times New Roman" w:eastAsia="Times New Roman" w:hAnsi="Times New Roman" w:cs="Times New Roman"/>
                <w:color w:val="000000"/>
                <w:sz w:val="20"/>
                <w:szCs w:val="20"/>
                <w:lang w:val="ru-RU"/>
              </w:rPr>
              <w:t>Бивши брачни/бивши ванбрачни партнер</w:t>
            </w:r>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71DC5AA"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Неко</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други</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4C351334"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Укупно</w:t>
            </w:r>
            <w:proofErr w:type="spellEnd"/>
          </w:p>
        </w:tc>
      </w:tr>
      <w:tr w:rsidR="003E3E63" w:rsidRPr="008852AE" w14:paraId="559AABF9" w14:textId="77777777" w:rsidTr="006D7E80">
        <w:trPr>
          <w:trHeight w:val="471"/>
        </w:trPr>
        <w:tc>
          <w:tcPr>
            <w:tcW w:w="648"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025DE"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2018</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99829A"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19</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41653"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80</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959D2"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125</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7CE3E"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FEB28"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142</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D0DB5"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3D116" w14:textId="77777777" w:rsidR="003E3E63" w:rsidRPr="006D7E80" w:rsidRDefault="003E3E63" w:rsidP="003E3E63">
            <w:pPr>
              <w:spacing w:after="0" w:line="240" w:lineRule="auto"/>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376</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92E41"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190</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057B8"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76</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1FB19" w14:textId="77777777" w:rsidR="003E3E63" w:rsidRPr="008852AE" w:rsidRDefault="003E3E63" w:rsidP="003E3E63">
            <w:pPr>
              <w:spacing w:after="0" w:line="240" w:lineRule="auto"/>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1008</w:t>
            </w:r>
          </w:p>
        </w:tc>
      </w:tr>
      <w:tr w:rsidR="003E3E63" w:rsidRPr="008852AE" w14:paraId="20874AC9"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44AA5"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077F3"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6A793"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7ADBC"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153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E0DE8A"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172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6146B"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A473A"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B6DA9"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221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AD452"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0253B"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1214C"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895</w:t>
            </w:r>
          </w:p>
        </w:tc>
      </w:tr>
      <w:tr w:rsidR="003E3E63" w:rsidRPr="008852AE" w14:paraId="07B86DC3"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CC343"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EB8454"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0840C"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48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6BD9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32B3B"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E622E"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9603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C1DB3"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C5D6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179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9131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F0464"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834</w:t>
            </w:r>
          </w:p>
        </w:tc>
      </w:tr>
      <w:tr w:rsidR="003E3E63" w:rsidRPr="008852AE" w14:paraId="27313A39"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578803"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9C17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63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EEA8A"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47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8657B"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AA061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9459F"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0E2B8"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66D49"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271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B4516"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176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4657"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45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5606F"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728</w:t>
            </w:r>
          </w:p>
        </w:tc>
      </w:tr>
      <w:tr w:rsidR="003E3E63" w:rsidRPr="008852AE" w14:paraId="770D50CB"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36384"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5D8B60"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8EC9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57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858E8"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151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79B25"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78C46"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D04E3"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15FCA"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373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4B4BA"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63670"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32BA0"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894</w:t>
            </w:r>
          </w:p>
        </w:tc>
      </w:tr>
      <w:tr w:rsidR="003E3E63" w:rsidRPr="008852AE" w14:paraId="19B55CD3"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17A60"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08DD0"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D55B5"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55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DBEDE"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03AB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A5AA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5558C"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FA644"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394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A4058"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327F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01654"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921</w:t>
            </w:r>
          </w:p>
        </w:tc>
      </w:tr>
      <w:tr w:rsidR="003E3E63" w:rsidRPr="008852AE" w14:paraId="2ED48EBC" w14:textId="77777777" w:rsidTr="006D7E80">
        <w:tc>
          <w:tcPr>
            <w:tcW w:w="6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6C8FE" w14:textId="77777777" w:rsidR="003E3E63" w:rsidRPr="008852AE" w:rsidRDefault="003E3E63" w:rsidP="003E3E63">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Збир</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996E8"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2F2BEE"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356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527A6"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ECB24"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183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41AF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C3FDE"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FAE71D" w14:textId="77777777" w:rsidR="003E3E63" w:rsidRPr="006D7E80" w:rsidRDefault="003E3E63" w:rsidP="003E3E63">
            <w:pPr>
              <w:spacing w:after="0" w:line="0" w:lineRule="atLeast"/>
              <w:rPr>
                <w:rFonts w:ascii="Times New Roman" w:eastAsia="Times New Roman" w:hAnsi="Times New Roman" w:cs="Times New Roman"/>
                <w:b/>
                <w:bCs/>
                <w:sz w:val="20"/>
                <w:szCs w:val="20"/>
              </w:rPr>
            </w:pPr>
            <w:r w:rsidRPr="006D7E80">
              <w:rPr>
                <w:rFonts w:ascii="Times New Roman" w:eastAsia="Times New Roman" w:hAnsi="Times New Roman" w:cs="Times New Roman"/>
                <w:b/>
                <w:bCs/>
                <w:color w:val="000000"/>
                <w:sz w:val="20"/>
                <w:szCs w:val="20"/>
              </w:rPr>
              <w:t>1958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179A"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1136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36781"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6A3BD" w14:textId="77777777" w:rsidR="003E3E63" w:rsidRPr="008852AE" w:rsidRDefault="003E3E63" w:rsidP="003E3E63">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5280</w:t>
            </w:r>
          </w:p>
        </w:tc>
      </w:tr>
    </w:tbl>
    <w:p w14:paraId="695470B2" w14:textId="77777777" w:rsidR="006D7E80" w:rsidRDefault="006D7E80" w:rsidP="003E3E63">
      <w:pPr>
        <w:spacing w:after="240" w:line="240" w:lineRule="auto"/>
        <w:rPr>
          <w:rFonts w:ascii="Times New Roman" w:eastAsia="Times New Roman" w:hAnsi="Times New Roman" w:cs="Times New Roman"/>
          <w:sz w:val="24"/>
          <w:szCs w:val="24"/>
          <w:lang w:val="sr-Cyrl-RS"/>
        </w:rPr>
      </w:pPr>
    </w:p>
    <w:p w14:paraId="1B0A2453" w14:textId="62F36B8F" w:rsidR="006D7E80" w:rsidRDefault="006D7E80" w:rsidP="008A19A3">
      <w:pPr>
        <w:spacing w:after="0" w:line="360" w:lineRule="auto"/>
        <w:jc w:val="both"/>
        <w:rPr>
          <w:rFonts w:ascii="Times New Roman" w:eastAsia="Times New Roman" w:hAnsi="Times New Roman" w:cs="Times New Roman"/>
          <w:sz w:val="24"/>
          <w:szCs w:val="24"/>
          <w:lang w:val="sr-Cyrl-RS"/>
        </w:rPr>
      </w:pPr>
      <w:r w:rsidRPr="00C72EFC">
        <w:rPr>
          <w:rFonts w:ascii="Times New Roman" w:eastAsia="Times New Roman" w:hAnsi="Times New Roman" w:cs="Times New Roman"/>
          <w:sz w:val="24"/>
          <w:szCs w:val="24"/>
          <w:lang w:val="ru-RU"/>
        </w:rPr>
        <w:t xml:space="preserve">Анализом </w:t>
      </w:r>
      <w:r>
        <w:rPr>
          <w:rFonts w:ascii="Times New Roman" w:eastAsia="Times New Roman" w:hAnsi="Times New Roman" w:cs="Times New Roman"/>
          <w:sz w:val="24"/>
          <w:szCs w:val="24"/>
          <w:lang w:val="sr-Cyrl-RS"/>
        </w:rPr>
        <w:t xml:space="preserve">података Табеле 1. уочавамо </w:t>
      </w:r>
      <w:r w:rsidRPr="00C72EFC">
        <w:rPr>
          <w:rFonts w:ascii="Times New Roman" w:eastAsia="Times New Roman" w:hAnsi="Times New Roman" w:cs="Times New Roman"/>
          <w:sz w:val="24"/>
          <w:szCs w:val="24"/>
          <w:lang w:val="ru-RU"/>
        </w:rPr>
        <w:t xml:space="preserve">да је број пријава варирао. Највећи број пријава насиља је забележен 2018. године, на шта има велики утицај доношење закона О спречавању насиља у породици. </w:t>
      </w:r>
      <w:r w:rsidR="00096CC9">
        <w:rPr>
          <w:rFonts w:ascii="Times New Roman" w:eastAsia="Times New Roman" w:hAnsi="Times New Roman" w:cs="Times New Roman"/>
          <w:sz w:val="24"/>
          <w:szCs w:val="24"/>
          <w:lang w:val="sr-Cyrl-RS"/>
        </w:rPr>
        <w:t>П</w:t>
      </w:r>
      <w:proofErr w:type="spellStart"/>
      <w:r w:rsidR="00096CC9">
        <w:rPr>
          <w:rFonts w:ascii="Times New Roman" w:eastAsia="Times New Roman" w:hAnsi="Times New Roman" w:cs="Times New Roman"/>
          <w:sz w:val="24"/>
          <w:szCs w:val="24"/>
        </w:rPr>
        <w:t>ораст</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пријава</w:t>
      </w:r>
      <w:proofErr w:type="spellEnd"/>
      <w:r w:rsidR="00096CC9">
        <w:rPr>
          <w:rFonts w:ascii="Times New Roman" w:eastAsia="Times New Roman" w:hAnsi="Times New Roman" w:cs="Times New Roman"/>
          <w:sz w:val="24"/>
          <w:szCs w:val="24"/>
        </w:rPr>
        <w:t xml:space="preserve"> 2023. </w:t>
      </w:r>
      <w:proofErr w:type="spellStart"/>
      <w:r w:rsidR="00096CC9">
        <w:rPr>
          <w:rFonts w:ascii="Times New Roman" w:eastAsia="Times New Roman" w:hAnsi="Times New Roman" w:cs="Times New Roman"/>
          <w:sz w:val="24"/>
          <w:szCs w:val="24"/>
        </w:rPr>
        <w:t>године</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такође</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је</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забележен</w:t>
      </w:r>
      <w:proofErr w:type="spellEnd"/>
      <w:r w:rsidR="00096CC9">
        <w:rPr>
          <w:rFonts w:ascii="Times New Roman" w:eastAsia="Times New Roman" w:hAnsi="Times New Roman" w:cs="Times New Roman"/>
          <w:sz w:val="24"/>
          <w:szCs w:val="24"/>
        </w:rPr>
        <w:t xml:space="preserve"> у </w:t>
      </w:r>
      <w:proofErr w:type="spellStart"/>
      <w:r w:rsidR="00096CC9">
        <w:rPr>
          <w:rFonts w:ascii="Times New Roman" w:eastAsia="Times New Roman" w:hAnsi="Times New Roman" w:cs="Times New Roman"/>
          <w:sz w:val="24"/>
          <w:szCs w:val="24"/>
        </w:rPr>
        <w:t>одосу</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на</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предходне</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годин</w:t>
      </w:r>
      <w:proofErr w:type="spellEnd"/>
      <w:r w:rsidR="00096CC9">
        <w:rPr>
          <w:rFonts w:ascii="Times New Roman" w:eastAsia="Times New Roman" w:hAnsi="Times New Roman" w:cs="Times New Roman"/>
          <w:sz w:val="24"/>
          <w:szCs w:val="24"/>
          <w:lang w:val="sr-Cyrl-RS"/>
        </w:rPr>
        <w:t>е</w:t>
      </w:r>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што</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нам</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може</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указивати</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на</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повећану</w:t>
      </w:r>
      <w:proofErr w:type="spellEnd"/>
      <w:r w:rsidR="00096CC9">
        <w:rPr>
          <w:rFonts w:ascii="Times New Roman" w:eastAsia="Times New Roman" w:hAnsi="Times New Roman" w:cs="Times New Roman"/>
          <w:sz w:val="24"/>
          <w:szCs w:val="24"/>
        </w:rPr>
        <w:t xml:space="preserve"> </w:t>
      </w:r>
      <w:proofErr w:type="spellStart"/>
      <w:r w:rsidR="00096CC9">
        <w:rPr>
          <w:rFonts w:ascii="Times New Roman" w:eastAsia="Times New Roman" w:hAnsi="Times New Roman" w:cs="Times New Roman"/>
          <w:sz w:val="24"/>
          <w:szCs w:val="24"/>
        </w:rPr>
        <w:t>свест</w:t>
      </w:r>
      <w:proofErr w:type="spellEnd"/>
      <w:r w:rsidR="00096CC9">
        <w:rPr>
          <w:rFonts w:ascii="Times New Roman" w:eastAsia="Times New Roman" w:hAnsi="Times New Roman" w:cs="Times New Roman"/>
          <w:sz w:val="24"/>
          <w:szCs w:val="24"/>
        </w:rPr>
        <w:t xml:space="preserve"> о </w:t>
      </w:r>
      <w:proofErr w:type="spellStart"/>
      <w:r w:rsidR="00096CC9">
        <w:rPr>
          <w:rFonts w:ascii="Times New Roman" w:eastAsia="Times New Roman" w:hAnsi="Times New Roman" w:cs="Times New Roman"/>
          <w:sz w:val="24"/>
          <w:szCs w:val="24"/>
        </w:rPr>
        <w:t>насиљу</w:t>
      </w:r>
      <w:proofErr w:type="spellEnd"/>
      <w:r w:rsidRPr="00C72EFC">
        <w:rPr>
          <w:rFonts w:ascii="Times New Roman" w:eastAsia="Times New Roman" w:hAnsi="Times New Roman" w:cs="Times New Roman"/>
          <w:sz w:val="24"/>
          <w:szCs w:val="24"/>
          <w:lang w:val="ru-RU"/>
        </w:rPr>
        <w:t xml:space="preserve">. Најчешћи починиоци насиља су брачни/ванбрачни партнери, а жене су најчешће особе које су претрпеле насиље (2018: </w:t>
      </w:r>
      <w:r w:rsidRPr="00C72EFC">
        <w:rPr>
          <w:rFonts w:ascii="Times New Roman" w:eastAsia="Times New Roman" w:hAnsi="Times New Roman" w:cs="Times New Roman"/>
          <w:sz w:val="24"/>
          <w:szCs w:val="24"/>
          <w:lang w:val="ru-RU"/>
        </w:rPr>
        <w:lastRenderedPageBreak/>
        <w:t xml:space="preserve">386, 2023: 394). Бивши партнери су такође у великом броју починиоци насиља, међутим број не варира превише (2018: 190, 2023: 196). </w:t>
      </w:r>
    </w:p>
    <w:p w14:paraId="6B112990" w14:textId="77777777" w:rsidR="008A19A3" w:rsidRPr="008A19A3" w:rsidRDefault="008A19A3" w:rsidP="008A19A3">
      <w:pPr>
        <w:spacing w:after="0" w:line="360" w:lineRule="auto"/>
        <w:jc w:val="both"/>
        <w:rPr>
          <w:rFonts w:ascii="Times New Roman" w:eastAsia="Times New Roman" w:hAnsi="Times New Roman" w:cs="Times New Roman"/>
          <w:sz w:val="24"/>
          <w:szCs w:val="24"/>
          <w:lang w:val="sr-Cyrl-RS"/>
        </w:rPr>
      </w:pPr>
    </w:p>
    <w:p w14:paraId="7047761B" w14:textId="58BE63DE" w:rsidR="003E3E63" w:rsidRPr="00371481" w:rsidRDefault="00371481" w:rsidP="003E3E63">
      <w:pPr>
        <w:spacing w:after="240" w:line="240" w:lineRule="auto"/>
        <w:rPr>
          <w:rFonts w:ascii="Times New Roman" w:eastAsia="Times New Roman" w:hAnsi="Times New Roman" w:cs="Times New Roman"/>
          <w:sz w:val="24"/>
          <w:szCs w:val="24"/>
          <w:lang w:val="sr-Cyrl-RS"/>
        </w:rPr>
      </w:pPr>
      <w:r>
        <w:rPr>
          <w:rFonts w:ascii="Times New Roman" w:hAnsi="Times New Roman" w:cs="Times New Roman"/>
          <w:color w:val="222222"/>
          <w:sz w:val="24"/>
          <w:szCs w:val="24"/>
          <w:shd w:val="clear" w:color="auto" w:fill="FFFFFF"/>
          <w:lang w:val="sr-Cyrl-RS"/>
        </w:rPr>
        <w:t xml:space="preserve">Табела 2: </w:t>
      </w:r>
      <w:r w:rsidRPr="00C72EFC">
        <w:rPr>
          <w:rFonts w:ascii="Times New Roman" w:hAnsi="Times New Roman" w:cs="Times New Roman"/>
          <w:color w:val="222222"/>
          <w:sz w:val="24"/>
          <w:szCs w:val="24"/>
          <w:shd w:val="clear" w:color="auto" w:fill="FFFFFF"/>
          <w:lang w:val="ru-RU"/>
        </w:rPr>
        <w:t xml:space="preserve">Број пријава породичног и партнерског насиља у </w:t>
      </w:r>
      <w:r>
        <w:rPr>
          <w:rFonts w:ascii="Times New Roman" w:hAnsi="Times New Roman" w:cs="Times New Roman"/>
          <w:color w:val="222222"/>
          <w:sz w:val="24"/>
          <w:szCs w:val="24"/>
          <w:shd w:val="clear" w:color="auto" w:fill="FFFFFF"/>
          <w:lang w:val="sr-Cyrl-RS"/>
        </w:rPr>
        <w:t>периоду од 2018. до 2023. године</w:t>
      </w:r>
      <w:r w:rsidRPr="00C72EFC">
        <w:rPr>
          <w:rFonts w:ascii="Times New Roman" w:hAnsi="Times New Roman" w:cs="Times New Roman"/>
          <w:color w:val="222222"/>
          <w:sz w:val="24"/>
          <w:szCs w:val="24"/>
          <w:shd w:val="clear" w:color="auto" w:fill="FFFFFF"/>
          <w:lang w:val="ru-RU"/>
        </w:rPr>
        <w:t xml:space="preserve"> према доминантној врсти насиља, старости и полу жртве насиља</w:t>
      </w:r>
      <w:r w:rsidRPr="00371481">
        <w:rPr>
          <w:rFonts w:ascii="Times New Roman" w:hAnsi="Times New Roman" w:cs="Times New Roman"/>
          <w:color w:val="222222"/>
          <w:sz w:val="24"/>
          <w:szCs w:val="24"/>
          <w:shd w:val="clear" w:color="auto" w:fill="FFFFFF"/>
        </w:rPr>
        <w:t> </w:t>
      </w:r>
    </w:p>
    <w:tbl>
      <w:tblPr>
        <w:tblW w:w="0" w:type="auto"/>
        <w:tblCellMar>
          <w:top w:w="15" w:type="dxa"/>
          <w:left w:w="15" w:type="dxa"/>
          <w:bottom w:w="15" w:type="dxa"/>
          <w:right w:w="15" w:type="dxa"/>
        </w:tblCellMar>
        <w:tblLook w:val="04A0" w:firstRow="1" w:lastRow="0" w:firstColumn="1" w:lastColumn="0" w:noHBand="0" w:noVBand="1"/>
      </w:tblPr>
      <w:tblGrid>
        <w:gridCol w:w="980"/>
        <w:gridCol w:w="990"/>
        <w:gridCol w:w="1080"/>
        <w:gridCol w:w="1011"/>
        <w:gridCol w:w="1260"/>
        <w:gridCol w:w="1350"/>
        <w:gridCol w:w="1184"/>
        <w:gridCol w:w="853"/>
      </w:tblGrid>
      <w:tr w:rsidR="00043023" w:rsidRPr="008852AE" w14:paraId="33E0FFBD" w14:textId="77777777" w:rsidTr="0075474A">
        <w:trPr>
          <w:trHeight w:val="471"/>
        </w:trPr>
        <w:tc>
          <w:tcPr>
            <w:tcW w:w="98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6DE8499C" w14:textId="77777777" w:rsidR="00043023" w:rsidRPr="008852AE" w:rsidRDefault="00043023" w:rsidP="0075474A">
            <w:pPr>
              <w:spacing w:after="0" w:line="240" w:lineRule="auto"/>
              <w:rPr>
                <w:rFonts w:ascii="Times New Roman" w:eastAsia="Times New Roman" w:hAnsi="Times New Roman" w:cs="Times New Roman"/>
                <w:sz w:val="20"/>
                <w:szCs w:val="20"/>
              </w:rPr>
            </w:pPr>
            <w:bookmarkStart w:id="19" w:name="_Hlk192235958"/>
            <w:proofErr w:type="spellStart"/>
            <w:r w:rsidRPr="008852AE">
              <w:rPr>
                <w:rFonts w:ascii="Times New Roman" w:eastAsia="Times New Roman" w:hAnsi="Times New Roman" w:cs="Times New Roman"/>
                <w:color w:val="000000"/>
                <w:sz w:val="20"/>
                <w:szCs w:val="20"/>
              </w:rPr>
              <w:t>Година</w:t>
            </w:r>
            <w:proofErr w:type="spellEnd"/>
          </w:p>
        </w:tc>
        <w:tc>
          <w:tcPr>
            <w:tcW w:w="990" w:type="dxa"/>
            <w:tcBorders>
              <w:top w:val="single" w:sz="8" w:space="0" w:color="000000"/>
              <w:left w:val="single" w:sz="8" w:space="0" w:color="000000"/>
              <w:bottom w:val="single" w:sz="12" w:space="0" w:color="000000"/>
              <w:right w:val="single" w:sz="8" w:space="0" w:color="000000"/>
            </w:tcBorders>
          </w:tcPr>
          <w:p w14:paraId="035CC7AF" w14:textId="77777777" w:rsidR="00043023" w:rsidRDefault="00043023" w:rsidP="0075474A">
            <w:pPr>
              <w:spacing w:after="0" w:line="240" w:lineRule="auto"/>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Жене</w:t>
            </w:r>
          </w:p>
          <w:p w14:paraId="1965282B" w14:textId="77777777" w:rsidR="00043023" w:rsidRPr="00C73294" w:rsidRDefault="00043023" w:rsidP="0075474A">
            <w:pPr>
              <w:spacing w:after="0" w:line="240" w:lineRule="auto"/>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жртве</w:t>
            </w:r>
          </w:p>
        </w:tc>
        <w:tc>
          <w:tcPr>
            <w:tcW w:w="1080" w:type="dxa"/>
            <w:tcBorders>
              <w:top w:val="single" w:sz="8" w:space="0" w:color="000000"/>
              <w:left w:val="single" w:sz="8" w:space="0" w:color="000000"/>
              <w:bottom w:val="single" w:sz="12" w:space="0" w:color="000000"/>
              <w:right w:val="single" w:sz="8" w:space="0" w:color="000000"/>
            </w:tcBorders>
          </w:tcPr>
          <w:p w14:paraId="58C2B7CF" w14:textId="77777777" w:rsidR="00043023" w:rsidRDefault="00043023" w:rsidP="0075474A">
            <w:pPr>
              <w:spacing w:after="0" w:line="240" w:lineRule="auto"/>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Мушкарци</w:t>
            </w:r>
          </w:p>
          <w:p w14:paraId="41127743" w14:textId="77777777" w:rsidR="00043023" w:rsidRPr="00C73294" w:rsidRDefault="00043023" w:rsidP="0075474A">
            <w:pPr>
              <w:spacing w:after="0" w:line="240" w:lineRule="auto"/>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жртве</w:t>
            </w:r>
          </w:p>
        </w:tc>
        <w:tc>
          <w:tcPr>
            <w:tcW w:w="99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C7610DD" w14:textId="77777777" w:rsidR="00043023" w:rsidRPr="00294A31" w:rsidRDefault="00043023" w:rsidP="0075474A">
            <w:pPr>
              <w:spacing w:after="0" w:line="240" w:lineRule="auto"/>
              <w:rPr>
                <w:rFonts w:ascii="Times New Roman" w:eastAsia="Times New Roman" w:hAnsi="Times New Roman" w:cs="Times New Roman"/>
                <w:b/>
                <w:bCs/>
                <w:sz w:val="20"/>
                <w:szCs w:val="20"/>
              </w:rPr>
            </w:pPr>
            <w:proofErr w:type="spellStart"/>
            <w:r w:rsidRPr="00294A31">
              <w:rPr>
                <w:rFonts w:ascii="Times New Roman" w:eastAsia="Times New Roman" w:hAnsi="Times New Roman" w:cs="Times New Roman"/>
                <w:b/>
                <w:bCs/>
                <w:color w:val="000000"/>
                <w:sz w:val="20"/>
                <w:szCs w:val="20"/>
              </w:rPr>
              <w:t>Физичко</w:t>
            </w:r>
            <w:proofErr w:type="spellEnd"/>
            <w:r w:rsidRPr="00294A31">
              <w:rPr>
                <w:rFonts w:ascii="Times New Roman" w:eastAsia="Times New Roman" w:hAnsi="Times New Roman" w:cs="Times New Roman"/>
                <w:b/>
                <w:bCs/>
                <w:color w:val="000000"/>
                <w:sz w:val="20"/>
                <w:szCs w:val="20"/>
              </w:rPr>
              <w:t xml:space="preserve"> </w:t>
            </w:r>
            <w:proofErr w:type="spellStart"/>
            <w:r w:rsidRPr="00294A31">
              <w:rPr>
                <w:rFonts w:ascii="Times New Roman" w:eastAsia="Times New Roman" w:hAnsi="Times New Roman" w:cs="Times New Roman"/>
                <w:b/>
                <w:bCs/>
                <w:color w:val="000000"/>
                <w:sz w:val="20"/>
                <w:szCs w:val="20"/>
              </w:rPr>
              <w:t>насиље</w:t>
            </w:r>
            <w:proofErr w:type="spellEnd"/>
          </w:p>
        </w:tc>
        <w:tc>
          <w:tcPr>
            <w:tcW w:w="126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5871F215" w14:textId="77777777" w:rsidR="00043023" w:rsidRPr="008852AE" w:rsidRDefault="00043023" w:rsidP="0075474A">
            <w:pPr>
              <w:spacing w:after="0" w:line="240" w:lineRule="auto"/>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Сексуално</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насиље</w:t>
            </w:r>
            <w:proofErr w:type="spellEnd"/>
          </w:p>
        </w:tc>
        <w:tc>
          <w:tcPr>
            <w:tcW w:w="1350"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2660FCF3" w14:textId="77777777" w:rsidR="00043023" w:rsidRPr="008852AE" w:rsidRDefault="00043023" w:rsidP="0075474A">
            <w:pPr>
              <w:spacing w:after="0" w:line="240" w:lineRule="auto"/>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Психичко</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насиље</w:t>
            </w:r>
            <w:proofErr w:type="spellEnd"/>
          </w:p>
        </w:tc>
        <w:tc>
          <w:tcPr>
            <w:tcW w:w="1184" w:type="dxa"/>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71D4D0A3" w14:textId="77777777" w:rsidR="00043023" w:rsidRPr="008852AE" w:rsidRDefault="00043023" w:rsidP="0075474A">
            <w:pPr>
              <w:spacing w:after="0" w:line="240" w:lineRule="auto"/>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Економско</w:t>
            </w:r>
            <w:proofErr w:type="spellEnd"/>
            <w:r w:rsidRPr="008852AE">
              <w:rPr>
                <w:rFonts w:ascii="Times New Roman" w:eastAsia="Times New Roman" w:hAnsi="Times New Roman" w:cs="Times New Roman"/>
                <w:color w:val="000000"/>
                <w:sz w:val="20"/>
                <w:szCs w:val="20"/>
              </w:rPr>
              <w:t xml:space="preserve"> </w:t>
            </w:r>
            <w:proofErr w:type="spellStart"/>
            <w:r w:rsidRPr="008852AE">
              <w:rPr>
                <w:rFonts w:ascii="Times New Roman" w:eastAsia="Times New Roman" w:hAnsi="Times New Roman" w:cs="Times New Roman"/>
                <w:color w:val="000000"/>
                <w:sz w:val="20"/>
                <w:szCs w:val="20"/>
              </w:rPr>
              <w:t>насиље</w:t>
            </w:r>
            <w:proofErr w:type="spellEnd"/>
          </w:p>
        </w:tc>
        <w:tc>
          <w:tcPr>
            <w:tcW w:w="0" w:type="auto"/>
            <w:tcBorders>
              <w:top w:val="single" w:sz="8" w:space="0" w:color="000000"/>
              <w:left w:val="single" w:sz="8" w:space="0" w:color="000000"/>
              <w:bottom w:val="single" w:sz="12" w:space="0" w:color="000000"/>
              <w:right w:val="single" w:sz="8" w:space="0" w:color="000000"/>
            </w:tcBorders>
            <w:tcMar>
              <w:top w:w="100" w:type="dxa"/>
              <w:left w:w="100" w:type="dxa"/>
              <w:bottom w:w="100" w:type="dxa"/>
              <w:right w:w="100" w:type="dxa"/>
            </w:tcMar>
            <w:hideMark/>
          </w:tcPr>
          <w:p w14:paraId="0C54FFAB" w14:textId="77777777" w:rsidR="00043023" w:rsidRPr="008852AE" w:rsidRDefault="00043023" w:rsidP="0075474A">
            <w:pPr>
              <w:spacing w:after="0" w:line="240" w:lineRule="auto"/>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Укупно</w:t>
            </w:r>
            <w:proofErr w:type="spellEnd"/>
          </w:p>
        </w:tc>
      </w:tr>
      <w:tr w:rsidR="00043023" w:rsidRPr="008852AE" w14:paraId="48740762" w14:textId="77777777" w:rsidTr="0075474A">
        <w:tc>
          <w:tcPr>
            <w:tcW w:w="98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FCD7A"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2018</w:t>
            </w:r>
          </w:p>
        </w:tc>
        <w:tc>
          <w:tcPr>
            <w:tcW w:w="990" w:type="dxa"/>
            <w:tcBorders>
              <w:top w:val="single" w:sz="12" w:space="0" w:color="000000"/>
              <w:left w:val="single" w:sz="8" w:space="0" w:color="000000"/>
              <w:bottom w:val="single" w:sz="8" w:space="0" w:color="000000"/>
              <w:right w:val="single" w:sz="8" w:space="0" w:color="000000"/>
            </w:tcBorders>
          </w:tcPr>
          <w:p w14:paraId="2E3A96AA"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755</w:t>
            </w:r>
          </w:p>
        </w:tc>
        <w:tc>
          <w:tcPr>
            <w:tcW w:w="1080" w:type="dxa"/>
            <w:tcBorders>
              <w:top w:val="single" w:sz="12" w:space="0" w:color="000000"/>
              <w:left w:val="single" w:sz="8" w:space="0" w:color="000000"/>
              <w:bottom w:val="single" w:sz="8" w:space="0" w:color="000000"/>
              <w:right w:val="single" w:sz="8" w:space="0" w:color="000000"/>
            </w:tcBorders>
          </w:tcPr>
          <w:p w14:paraId="18B2CD54"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196</w:t>
            </w:r>
          </w:p>
        </w:tc>
        <w:tc>
          <w:tcPr>
            <w:tcW w:w="99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BD3A1"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532</w:t>
            </w:r>
          </w:p>
        </w:tc>
        <w:tc>
          <w:tcPr>
            <w:tcW w:w="126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27F3D"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w:t>
            </w:r>
          </w:p>
        </w:tc>
        <w:tc>
          <w:tcPr>
            <w:tcW w:w="1350"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80008"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417</w:t>
            </w:r>
          </w:p>
        </w:tc>
        <w:tc>
          <w:tcPr>
            <w:tcW w:w="1184" w:type="dxa"/>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760794"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12"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D75FC"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951</w:t>
            </w:r>
          </w:p>
        </w:tc>
      </w:tr>
      <w:tr w:rsidR="00043023" w:rsidRPr="008852AE" w14:paraId="23C6BD11"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C1557"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2019</w:t>
            </w:r>
          </w:p>
        </w:tc>
        <w:tc>
          <w:tcPr>
            <w:tcW w:w="990" w:type="dxa"/>
            <w:tcBorders>
              <w:top w:val="single" w:sz="8" w:space="0" w:color="000000"/>
              <w:left w:val="single" w:sz="8" w:space="0" w:color="000000"/>
              <w:bottom w:val="single" w:sz="8" w:space="0" w:color="000000"/>
              <w:right w:val="single" w:sz="8" w:space="0" w:color="000000"/>
            </w:tcBorders>
          </w:tcPr>
          <w:p w14:paraId="4FDB832C"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679</w:t>
            </w:r>
          </w:p>
        </w:tc>
        <w:tc>
          <w:tcPr>
            <w:tcW w:w="1080" w:type="dxa"/>
            <w:tcBorders>
              <w:top w:val="single" w:sz="8" w:space="0" w:color="000000"/>
              <w:left w:val="single" w:sz="8" w:space="0" w:color="000000"/>
              <w:bottom w:val="single" w:sz="8" w:space="0" w:color="000000"/>
              <w:right w:val="single" w:sz="8" w:space="0" w:color="000000"/>
            </w:tcBorders>
          </w:tcPr>
          <w:p w14:paraId="3343FD49"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177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8AC3D"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540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D48E62"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7007F"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312</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AD923"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B8D4C1"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856</w:t>
            </w:r>
          </w:p>
        </w:tc>
      </w:tr>
      <w:tr w:rsidR="00043023" w:rsidRPr="008852AE" w14:paraId="157F0F74"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4FFD8F"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2020</w:t>
            </w:r>
          </w:p>
        </w:tc>
        <w:tc>
          <w:tcPr>
            <w:tcW w:w="990" w:type="dxa"/>
            <w:tcBorders>
              <w:top w:val="single" w:sz="8" w:space="0" w:color="000000"/>
              <w:left w:val="single" w:sz="8" w:space="0" w:color="000000"/>
              <w:bottom w:val="single" w:sz="8" w:space="0" w:color="000000"/>
              <w:right w:val="single" w:sz="8" w:space="0" w:color="000000"/>
            </w:tcBorders>
          </w:tcPr>
          <w:p w14:paraId="09BF1C43"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606</w:t>
            </w:r>
          </w:p>
        </w:tc>
        <w:tc>
          <w:tcPr>
            <w:tcW w:w="1080" w:type="dxa"/>
            <w:tcBorders>
              <w:top w:val="single" w:sz="8" w:space="0" w:color="000000"/>
              <w:left w:val="single" w:sz="8" w:space="0" w:color="000000"/>
              <w:bottom w:val="single" w:sz="8" w:space="0" w:color="000000"/>
              <w:right w:val="single" w:sz="8" w:space="0" w:color="000000"/>
            </w:tcBorders>
          </w:tcPr>
          <w:p w14:paraId="03ABEA7E"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187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FA76E"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470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727FE"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5E6A8"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321</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E9B64"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C156E"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793</w:t>
            </w:r>
          </w:p>
        </w:tc>
      </w:tr>
      <w:tr w:rsidR="00043023" w:rsidRPr="008852AE" w14:paraId="7EAF572E"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809D99"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2021</w:t>
            </w:r>
          </w:p>
        </w:tc>
        <w:tc>
          <w:tcPr>
            <w:tcW w:w="990" w:type="dxa"/>
            <w:tcBorders>
              <w:top w:val="single" w:sz="8" w:space="0" w:color="000000"/>
              <w:left w:val="single" w:sz="8" w:space="0" w:color="000000"/>
              <w:bottom w:val="single" w:sz="8" w:space="0" w:color="000000"/>
              <w:right w:val="single" w:sz="8" w:space="0" w:color="000000"/>
            </w:tcBorders>
          </w:tcPr>
          <w:p w14:paraId="4F2AC2DC"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532</w:t>
            </w:r>
          </w:p>
        </w:tc>
        <w:tc>
          <w:tcPr>
            <w:tcW w:w="1080" w:type="dxa"/>
            <w:tcBorders>
              <w:top w:val="single" w:sz="8" w:space="0" w:color="000000"/>
              <w:left w:val="single" w:sz="8" w:space="0" w:color="000000"/>
              <w:bottom w:val="single" w:sz="8" w:space="0" w:color="000000"/>
              <w:right w:val="single" w:sz="8" w:space="0" w:color="000000"/>
            </w:tcBorders>
          </w:tcPr>
          <w:p w14:paraId="36824851"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151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0F76"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397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6F902"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EBA515"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284</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28EAEB"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946D7"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683</w:t>
            </w:r>
          </w:p>
        </w:tc>
      </w:tr>
      <w:tr w:rsidR="00043023" w:rsidRPr="008852AE" w14:paraId="30770789"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7EF1"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2022</w:t>
            </w:r>
          </w:p>
        </w:tc>
        <w:tc>
          <w:tcPr>
            <w:tcW w:w="990" w:type="dxa"/>
            <w:tcBorders>
              <w:top w:val="single" w:sz="8" w:space="0" w:color="000000"/>
              <w:left w:val="single" w:sz="8" w:space="0" w:color="000000"/>
              <w:bottom w:val="single" w:sz="8" w:space="0" w:color="000000"/>
              <w:right w:val="single" w:sz="8" w:space="0" w:color="000000"/>
            </w:tcBorders>
          </w:tcPr>
          <w:p w14:paraId="3902BE71"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647</w:t>
            </w:r>
          </w:p>
        </w:tc>
        <w:tc>
          <w:tcPr>
            <w:tcW w:w="1080" w:type="dxa"/>
            <w:tcBorders>
              <w:top w:val="single" w:sz="8" w:space="0" w:color="000000"/>
              <w:left w:val="single" w:sz="8" w:space="0" w:color="000000"/>
              <w:bottom w:val="single" w:sz="8" w:space="0" w:color="000000"/>
              <w:right w:val="single" w:sz="8" w:space="0" w:color="000000"/>
            </w:tcBorders>
          </w:tcPr>
          <w:p w14:paraId="3950B531"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209</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3DEDB"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477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97165"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FF081"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377</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A6346"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F492C"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856</w:t>
            </w:r>
          </w:p>
        </w:tc>
      </w:tr>
      <w:tr w:rsidR="00043023" w:rsidRPr="008852AE" w14:paraId="7AF3D5A0"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8D17C"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2023</w:t>
            </w:r>
          </w:p>
        </w:tc>
        <w:tc>
          <w:tcPr>
            <w:tcW w:w="990" w:type="dxa"/>
            <w:tcBorders>
              <w:top w:val="single" w:sz="8" w:space="0" w:color="000000"/>
              <w:left w:val="single" w:sz="8" w:space="0" w:color="000000"/>
              <w:bottom w:val="single" w:sz="8" w:space="0" w:color="000000"/>
              <w:right w:val="single" w:sz="8" w:space="0" w:color="000000"/>
            </w:tcBorders>
          </w:tcPr>
          <w:p w14:paraId="0D395D2A"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585</w:t>
            </w:r>
          </w:p>
        </w:tc>
        <w:tc>
          <w:tcPr>
            <w:tcW w:w="1080" w:type="dxa"/>
            <w:tcBorders>
              <w:top w:val="single" w:sz="8" w:space="0" w:color="000000"/>
              <w:left w:val="single" w:sz="8" w:space="0" w:color="000000"/>
              <w:bottom w:val="single" w:sz="8" w:space="0" w:color="000000"/>
              <w:right w:val="single" w:sz="8" w:space="0" w:color="000000"/>
            </w:tcBorders>
          </w:tcPr>
          <w:p w14:paraId="6CB7C2F0"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208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E513E"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434</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3FB2A3"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4B50A"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359</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1FF59"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DE2D4"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793</w:t>
            </w:r>
          </w:p>
        </w:tc>
      </w:tr>
      <w:tr w:rsidR="00043023" w:rsidRPr="008852AE" w14:paraId="12070A23" w14:textId="77777777" w:rsidTr="0075474A">
        <w:tc>
          <w:tcPr>
            <w:tcW w:w="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74991" w14:textId="77777777" w:rsidR="00043023" w:rsidRPr="008852AE" w:rsidRDefault="00043023" w:rsidP="0075474A">
            <w:pPr>
              <w:spacing w:after="0" w:line="0" w:lineRule="atLeast"/>
              <w:rPr>
                <w:rFonts w:ascii="Times New Roman" w:eastAsia="Times New Roman" w:hAnsi="Times New Roman" w:cs="Times New Roman"/>
                <w:sz w:val="20"/>
                <w:szCs w:val="20"/>
              </w:rPr>
            </w:pPr>
            <w:proofErr w:type="spellStart"/>
            <w:r w:rsidRPr="008852AE">
              <w:rPr>
                <w:rFonts w:ascii="Times New Roman" w:eastAsia="Times New Roman" w:hAnsi="Times New Roman" w:cs="Times New Roman"/>
                <w:color w:val="000000"/>
                <w:sz w:val="20"/>
                <w:szCs w:val="20"/>
              </w:rPr>
              <w:t>Збир</w:t>
            </w:r>
            <w:proofErr w:type="spellEnd"/>
          </w:p>
        </w:tc>
        <w:tc>
          <w:tcPr>
            <w:tcW w:w="990" w:type="dxa"/>
            <w:tcBorders>
              <w:top w:val="single" w:sz="8" w:space="0" w:color="000000"/>
              <w:left w:val="single" w:sz="8" w:space="0" w:color="000000"/>
              <w:bottom w:val="single" w:sz="8" w:space="0" w:color="000000"/>
              <w:right w:val="single" w:sz="8" w:space="0" w:color="000000"/>
            </w:tcBorders>
          </w:tcPr>
          <w:p w14:paraId="6AAE35FC"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3804</w:t>
            </w:r>
          </w:p>
        </w:tc>
        <w:tc>
          <w:tcPr>
            <w:tcW w:w="1080" w:type="dxa"/>
            <w:tcBorders>
              <w:top w:val="single" w:sz="8" w:space="0" w:color="000000"/>
              <w:left w:val="single" w:sz="8" w:space="0" w:color="000000"/>
              <w:bottom w:val="single" w:sz="8" w:space="0" w:color="000000"/>
              <w:right w:val="single" w:sz="8" w:space="0" w:color="000000"/>
            </w:tcBorders>
          </w:tcPr>
          <w:p w14:paraId="3859FD8F" w14:textId="77777777" w:rsidR="00043023" w:rsidRPr="00C73294" w:rsidRDefault="00043023" w:rsidP="0075474A">
            <w:pPr>
              <w:spacing w:after="0" w:line="0" w:lineRule="atLeast"/>
              <w:rPr>
                <w:rFonts w:ascii="Times New Roman" w:eastAsia="Times New Roman" w:hAnsi="Times New Roman" w:cs="Times New Roman"/>
                <w:color w:val="000000"/>
                <w:sz w:val="20"/>
                <w:szCs w:val="20"/>
                <w:lang w:val="sr-Cyrl-RS"/>
              </w:rPr>
            </w:pPr>
            <w:r>
              <w:rPr>
                <w:rFonts w:ascii="Times New Roman" w:eastAsia="Times New Roman" w:hAnsi="Times New Roman" w:cs="Times New Roman"/>
                <w:color w:val="000000"/>
                <w:sz w:val="20"/>
                <w:szCs w:val="20"/>
                <w:lang w:val="sr-Cyrl-RS"/>
              </w:rPr>
              <w:t>1128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117D6" w14:textId="77777777" w:rsidR="00043023" w:rsidRPr="00294A31" w:rsidRDefault="00043023" w:rsidP="0075474A">
            <w:pPr>
              <w:spacing w:after="0" w:line="0" w:lineRule="atLeast"/>
              <w:rPr>
                <w:rFonts w:ascii="Times New Roman" w:eastAsia="Times New Roman" w:hAnsi="Times New Roman" w:cs="Times New Roman"/>
                <w:b/>
                <w:bCs/>
                <w:sz w:val="20"/>
                <w:szCs w:val="20"/>
              </w:rPr>
            </w:pPr>
            <w:r w:rsidRPr="00294A31">
              <w:rPr>
                <w:rFonts w:ascii="Times New Roman" w:eastAsia="Times New Roman" w:hAnsi="Times New Roman" w:cs="Times New Roman"/>
                <w:b/>
                <w:bCs/>
                <w:color w:val="000000"/>
                <w:sz w:val="20"/>
                <w:szCs w:val="20"/>
              </w:rPr>
              <w:t>2850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C521E"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73FF5"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2070</w:t>
            </w:r>
          </w:p>
        </w:tc>
        <w:tc>
          <w:tcPr>
            <w:tcW w:w="11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D8BF8"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F8D92" w14:textId="77777777" w:rsidR="00043023" w:rsidRPr="008852AE" w:rsidRDefault="00043023" w:rsidP="0075474A">
            <w:pPr>
              <w:spacing w:after="0" w:line="0" w:lineRule="atLeast"/>
              <w:rPr>
                <w:rFonts w:ascii="Times New Roman" w:eastAsia="Times New Roman" w:hAnsi="Times New Roman" w:cs="Times New Roman"/>
                <w:sz w:val="20"/>
                <w:szCs w:val="20"/>
              </w:rPr>
            </w:pPr>
            <w:r w:rsidRPr="008852AE">
              <w:rPr>
                <w:rFonts w:ascii="Times New Roman" w:eastAsia="Times New Roman" w:hAnsi="Times New Roman" w:cs="Times New Roman"/>
                <w:color w:val="000000"/>
                <w:sz w:val="20"/>
                <w:szCs w:val="20"/>
              </w:rPr>
              <w:t>4932</w:t>
            </w:r>
          </w:p>
        </w:tc>
      </w:tr>
    </w:tbl>
    <w:p w14:paraId="652914AA" w14:textId="7503D0DD" w:rsidR="008F2F22" w:rsidRPr="006D7E80" w:rsidRDefault="008F2F22" w:rsidP="00955C91">
      <w:pPr>
        <w:spacing w:after="0" w:line="360" w:lineRule="auto"/>
        <w:jc w:val="both"/>
        <w:rPr>
          <w:rFonts w:ascii="Times New Roman" w:eastAsia="Times New Roman" w:hAnsi="Times New Roman" w:cs="Times New Roman"/>
          <w:sz w:val="24"/>
          <w:szCs w:val="24"/>
          <w:lang w:val="sr-Cyrl-RS"/>
        </w:rPr>
      </w:pPr>
    </w:p>
    <w:p w14:paraId="57270614" w14:textId="6D135333" w:rsidR="00B820AE" w:rsidRPr="00E478C9" w:rsidRDefault="006D7E80" w:rsidP="008F101D">
      <w:pPr>
        <w:spacing w:after="0" w:line="360" w:lineRule="auto"/>
        <w:jc w:val="both"/>
        <w:rPr>
          <w:rFonts w:ascii="Times New Roman" w:eastAsia="Times New Roman" w:hAnsi="Times New Roman" w:cs="Times New Roman"/>
          <w:sz w:val="24"/>
          <w:szCs w:val="24"/>
          <w:lang w:val="sr-Cyrl-RS"/>
        </w:rPr>
      </w:pPr>
      <w:bookmarkStart w:id="20" w:name="_Hlk192263769"/>
      <w:bookmarkEnd w:id="19"/>
      <w:r>
        <w:rPr>
          <w:rFonts w:ascii="Times New Roman" w:eastAsia="Times New Roman" w:hAnsi="Times New Roman" w:cs="Times New Roman"/>
          <w:sz w:val="24"/>
          <w:szCs w:val="24"/>
          <w:lang w:val="sr-Cyrl-RS"/>
        </w:rPr>
        <w:t>Т</w:t>
      </w:r>
      <w:r w:rsidR="008F2F22" w:rsidRPr="00E478C9">
        <w:rPr>
          <w:rFonts w:ascii="Times New Roman" w:eastAsia="Times New Roman" w:hAnsi="Times New Roman" w:cs="Times New Roman"/>
          <w:sz w:val="24"/>
          <w:szCs w:val="24"/>
          <w:lang w:val="sr-Cyrl-RS"/>
        </w:rPr>
        <w:t>абела нам приказује врсте насиља по годинама. Нај</w:t>
      </w:r>
      <w:r>
        <w:rPr>
          <w:rFonts w:ascii="Times New Roman" w:eastAsia="Times New Roman" w:hAnsi="Times New Roman" w:cs="Times New Roman"/>
          <w:sz w:val="24"/>
          <w:szCs w:val="24"/>
          <w:lang w:val="sr-Cyrl-RS"/>
        </w:rPr>
        <w:t xml:space="preserve">заступљеније </w:t>
      </w:r>
      <w:r w:rsidR="008F2F22" w:rsidRPr="00E478C9">
        <w:rPr>
          <w:rFonts w:ascii="Times New Roman" w:eastAsia="Times New Roman" w:hAnsi="Times New Roman" w:cs="Times New Roman"/>
          <w:sz w:val="24"/>
          <w:szCs w:val="24"/>
          <w:lang w:val="sr-Cyrl-RS"/>
        </w:rPr>
        <w:t xml:space="preserve"> је физичко насиље у свим годинама (2022: 477, 2023: 434)</w:t>
      </w:r>
      <w:r w:rsidR="008F2A11" w:rsidRPr="00E478C9">
        <w:rPr>
          <w:rFonts w:ascii="Times New Roman" w:eastAsia="Times New Roman" w:hAnsi="Times New Roman" w:cs="Times New Roman"/>
          <w:sz w:val="24"/>
          <w:szCs w:val="24"/>
          <w:lang w:val="sr-Cyrl-RS"/>
        </w:rPr>
        <w:t>. Највише пријава је било 2019. године (540). Психичко насиље има забележен нижи број</w:t>
      </w:r>
      <w:r w:rsidR="00C6496A">
        <w:rPr>
          <w:rFonts w:ascii="Times New Roman" w:eastAsia="Times New Roman" w:hAnsi="Times New Roman" w:cs="Times New Roman"/>
          <w:sz w:val="24"/>
          <w:szCs w:val="24"/>
          <w:lang w:val="sr-Cyrl-RS"/>
        </w:rPr>
        <w:t xml:space="preserve"> </w:t>
      </w:r>
      <w:r w:rsidR="008F2A11" w:rsidRPr="00E478C9">
        <w:rPr>
          <w:rFonts w:ascii="Times New Roman" w:eastAsia="Times New Roman" w:hAnsi="Times New Roman" w:cs="Times New Roman"/>
          <w:sz w:val="24"/>
          <w:szCs w:val="24"/>
          <w:lang w:val="sr-Cyrl-RS"/>
        </w:rPr>
        <w:t xml:space="preserve">пријава у односу на физичко. Највише пријава је било 2018. године (417). Сексуално насиље бележи низак број пријава, 2022. године је било свега 2, док 2023. године пријава </w:t>
      </w:r>
      <w:r w:rsidR="003C0BA4">
        <w:rPr>
          <w:rFonts w:ascii="Times New Roman" w:eastAsia="Times New Roman" w:hAnsi="Times New Roman" w:cs="Times New Roman"/>
          <w:sz w:val="24"/>
          <w:szCs w:val="24"/>
          <w:lang w:val="sr-Cyrl-RS"/>
        </w:rPr>
        <w:t>није било</w:t>
      </w:r>
      <w:r w:rsidR="008F2A11" w:rsidRPr="00E478C9">
        <w:rPr>
          <w:rFonts w:ascii="Times New Roman" w:eastAsia="Times New Roman" w:hAnsi="Times New Roman" w:cs="Times New Roman"/>
          <w:sz w:val="24"/>
          <w:szCs w:val="24"/>
          <w:lang w:val="sr-Cyrl-RS"/>
        </w:rPr>
        <w:t xml:space="preserve">. Економско насиље се такође врло ретко пријављује, у свим годинама, сем 2019. (3), </w:t>
      </w:r>
      <w:r w:rsidR="003C0BA4">
        <w:rPr>
          <w:rFonts w:ascii="Times New Roman" w:eastAsia="Times New Roman" w:hAnsi="Times New Roman" w:cs="Times New Roman"/>
          <w:sz w:val="24"/>
          <w:szCs w:val="24"/>
          <w:lang w:val="sr-Cyrl-RS"/>
        </w:rPr>
        <w:t>није</w:t>
      </w:r>
      <w:r w:rsidR="000447A4">
        <w:rPr>
          <w:rFonts w:ascii="Times New Roman" w:eastAsia="Times New Roman" w:hAnsi="Times New Roman" w:cs="Times New Roman"/>
          <w:sz w:val="24"/>
          <w:szCs w:val="24"/>
          <w:lang w:val="sr-Cyrl-RS"/>
        </w:rPr>
        <w:t xml:space="preserve"> </w:t>
      </w:r>
      <w:r w:rsidR="008F2A11" w:rsidRPr="00E478C9">
        <w:rPr>
          <w:rFonts w:ascii="Times New Roman" w:eastAsia="Times New Roman" w:hAnsi="Times New Roman" w:cs="Times New Roman"/>
          <w:sz w:val="24"/>
          <w:szCs w:val="24"/>
          <w:lang w:val="sr-Cyrl-RS"/>
        </w:rPr>
        <w:t xml:space="preserve">било пријава. </w:t>
      </w:r>
      <w:r w:rsidR="000447A4">
        <w:rPr>
          <w:rFonts w:ascii="Times New Roman" w:eastAsia="Times New Roman" w:hAnsi="Times New Roman" w:cs="Times New Roman"/>
          <w:sz w:val="24"/>
          <w:szCs w:val="24"/>
          <w:lang w:val="sr-Cyrl-RS"/>
        </w:rPr>
        <w:t>Када посматрамо пол</w:t>
      </w:r>
      <w:r w:rsidR="00B820AE" w:rsidRPr="00E478C9">
        <w:rPr>
          <w:rFonts w:ascii="Times New Roman" w:eastAsia="Times New Roman" w:hAnsi="Times New Roman" w:cs="Times New Roman"/>
          <w:sz w:val="24"/>
          <w:szCs w:val="24"/>
          <w:lang w:val="sr-Cyrl-RS"/>
        </w:rPr>
        <w:t xml:space="preserve">, жене су најчешће </w:t>
      </w:r>
      <w:r w:rsidR="000447A4">
        <w:rPr>
          <w:rFonts w:ascii="Times New Roman" w:eastAsia="Times New Roman" w:hAnsi="Times New Roman" w:cs="Times New Roman"/>
          <w:sz w:val="24"/>
          <w:szCs w:val="24"/>
          <w:lang w:val="sr-Cyrl-RS"/>
        </w:rPr>
        <w:t xml:space="preserve">оне </w:t>
      </w:r>
      <w:r w:rsidR="00B820AE" w:rsidRPr="00E478C9">
        <w:rPr>
          <w:rFonts w:ascii="Times New Roman" w:eastAsia="Times New Roman" w:hAnsi="Times New Roman" w:cs="Times New Roman"/>
          <w:sz w:val="24"/>
          <w:szCs w:val="24"/>
          <w:lang w:val="sr-Cyrl-RS"/>
        </w:rPr>
        <w:t>које су претрпеле насиље</w:t>
      </w:r>
      <w:r w:rsidR="000447A4">
        <w:rPr>
          <w:rFonts w:ascii="Times New Roman" w:eastAsia="Times New Roman" w:hAnsi="Times New Roman" w:cs="Times New Roman"/>
          <w:sz w:val="24"/>
          <w:szCs w:val="24"/>
          <w:lang w:val="sr-Cyrl-RS"/>
        </w:rPr>
        <w:t>. У</w:t>
      </w:r>
      <w:r w:rsidR="00096803">
        <w:rPr>
          <w:rFonts w:ascii="Times New Roman" w:eastAsia="Times New Roman" w:hAnsi="Times New Roman" w:cs="Times New Roman"/>
          <w:sz w:val="24"/>
          <w:szCs w:val="24"/>
          <w:lang w:val="sr-Cyrl-RS"/>
        </w:rPr>
        <w:t>купан број пријављен</w:t>
      </w:r>
      <w:r w:rsidR="000447A4">
        <w:rPr>
          <w:rFonts w:ascii="Times New Roman" w:eastAsia="Times New Roman" w:hAnsi="Times New Roman" w:cs="Times New Roman"/>
          <w:sz w:val="24"/>
          <w:szCs w:val="24"/>
          <w:lang w:val="sr-Cyrl-RS"/>
        </w:rPr>
        <w:t>их случајева</w:t>
      </w:r>
      <w:r w:rsidR="00096803">
        <w:rPr>
          <w:rFonts w:ascii="Times New Roman" w:eastAsia="Times New Roman" w:hAnsi="Times New Roman" w:cs="Times New Roman"/>
          <w:sz w:val="24"/>
          <w:szCs w:val="24"/>
          <w:lang w:val="sr-Cyrl-RS"/>
        </w:rPr>
        <w:t xml:space="preserve"> насиља од стране жена износи 3804, док је 1128 пријава насиља од стране мушкараца. </w:t>
      </w:r>
      <w:r w:rsidR="008F101D" w:rsidRPr="00E478C9">
        <w:rPr>
          <w:rFonts w:ascii="Times New Roman" w:eastAsia="Times New Roman" w:hAnsi="Times New Roman" w:cs="Times New Roman"/>
          <w:sz w:val="24"/>
          <w:szCs w:val="24"/>
          <w:lang w:val="sr-Cyrl-RS"/>
        </w:rPr>
        <w:t>Нај</w:t>
      </w:r>
      <w:r w:rsidR="00B820AE" w:rsidRPr="00E478C9">
        <w:rPr>
          <w:rFonts w:ascii="Times New Roman" w:eastAsia="Times New Roman" w:hAnsi="Times New Roman" w:cs="Times New Roman"/>
          <w:sz w:val="24"/>
          <w:szCs w:val="24"/>
          <w:lang w:val="sr-Cyrl-RS"/>
        </w:rPr>
        <w:t xml:space="preserve">пријављиваније је физичко насиље, мада и психичко насиље </w:t>
      </w:r>
      <w:r w:rsidR="008F101D" w:rsidRPr="00E478C9">
        <w:rPr>
          <w:rFonts w:ascii="Times New Roman" w:eastAsia="Times New Roman" w:hAnsi="Times New Roman" w:cs="Times New Roman"/>
          <w:sz w:val="24"/>
          <w:szCs w:val="24"/>
          <w:lang w:val="sr-Cyrl-RS"/>
        </w:rPr>
        <w:t>тако</w:t>
      </w:r>
      <w:r w:rsidR="00C6496A">
        <w:rPr>
          <w:rFonts w:ascii="Times New Roman" w:eastAsia="Times New Roman" w:hAnsi="Times New Roman" w:cs="Times New Roman"/>
          <w:sz w:val="24"/>
          <w:szCs w:val="24"/>
          <w:lang w:val="sr-Cyrl-RS"/>
        </w:rPr>
        <w:t>ђ</w:t>
      </w:r>
      <w:r w:rsidR="008F101D" w:rsidRPr="00E478C9">
        <w:rPr>
          <w:rFonts w:ascii="Times New Roman" w:eastAsia="Times New Roman" w:hAnsi="Times New Roman" w:cs="Times New Roman"/>
          <w:sz w:val="24"/>
          <w:szCs w:val="24"/>
          <w:lang w:val="sr-Cyrl-RS"/>
        </w:rPr>
        <w:t xml:space="preserve">е има висок број пријава, међутим на </w:t>
      </w:r>
      <w:r w:rsidR="000447A4">
        <w:rPr>
          <w:rFonts w:ascii="Times New Roman" w:eastAsia="Times New Roman" w:hAnsi="Times New Roman" w:cs="Times New Roman"/>
          <w:sz w:val="24"/>
          <w:szCs w:val="24"/>
          <w:lang w:val="sr-Cyrl-RS"/>
        </w:rPr>
        <w:t xml:space="preserve">основу </w:t>
      </w:r>
      <w:r w:rsidR="008F101D" w:rsidRPr="00E478C9">
        <w:rPr>
          <w:rFonts w:ascii="Times New Roman" w:eastAsia="Times New Roman" w:hAnsi="Times New Roman" w:cs="Times New Roman"/>
          <w:sz w:val="24"/>
          <w:szCs w:val="24"/>
          <w:lang w:val="sr-Cyrl-RS"/>
        </w:rPr>
        <w:t>инетрвјуа можемо закључити да је свако физичко насиље праћено психичким. Непријављено насиље представља велики проблем,</w:t>
      </w:r>
      <w:r w:rsidR="000447A4">
        <w:rPr>
          <w:rFonts w:ascii="Times New Roman" w:eastAsia="Times New Roman" w:hAnsi="Times New Roman" w:cs="Times New Roman"/>
          <w:sz w:val="24"/>
          <w:szCs w:val="24"/>
          <w:lang w:val="sr-Cyrl-RS"/>
        </w:rPr>
        <w:t xml:space="preserve"> а </w:t>
      </w:r>
      <w:r w:rsidR="008F101D" w:rsidRPr="00E478C9">
        <w:rPr>
          <w:rFonts w:ascii="Times New Roman" w:eastAsia="Times New Roman" w:hAnsi="Times New Roman" w:cs="Times New Roman"/>
          <w:sz w:val="24"/>
          <w:szCs w:val="24"/>
          <w:lang w:val="sr-Cyrl-RS"/>
        </w:rPr>
        <w:t>посебно</w:t>
      </w:r>
      <w:r w:rsidR="00C6496A">
        <w:rPr>
          <w:rFonts w:ascii="Times New Roman" w:eastAsia="Times New Roman" w:hAnsi="Times New Roman" w:cs="Times New Roman"/>
          <w:sz w:val="24"/>
          <w:szCs w:val="24"/>
          <w:lang w:val="sr-Cyrl-RS"/>
        </w:rPr>
        <w:t xml:space="preserve"> </w:t>
      </w:r>
      <w:r w:rsidR="008F101D" w:rsidRPr="00E478C9">
        <w:rPr>
          <w:rFonts w:ascii="Times New Roman" w:eastAsia="Times New Roman" w:hAnsi="Times New Roman" w:cs="Times New Roman"/>
          <w:sz w:val="24"/>
          <w:szCs w:val="24"/>
          <w:lang w:val="sr-Cyrl-RS"/>
        </w:rPr>
        <w:t xml:space="preserve">га можемо видети у категоријама економског и сексуалног насиља. Повећање свести и доступности пријава може објаснити већи број пријава </w:t>
      </w:r>
      <w:r w:rsidR="000447A4">
        <w:rPr>
          <w:rFonts w:ascii="Times New Roman" w:eastAsia="Times New Roman" w:hAnsi="Times New Roman" w:cs="Times New Roman"/>
          <w:sz w:val="24"/>
          <w:szCs w:val="24"/>
          <w:lang w:val="sr-Cyrl-RS"/>
        </w:rPr>
        <w:t>последњих година</w:t>
      </w:r>
      <w:r w:rsidR="008F101D" w:rsidRPr="00E478C9">
        <w:rPr>
          <w:rFonts w:ascii="Times New Roman" w:eastAsia="Times New Roman" w:hAnsi="Times New Roman" w:cs="Times New Roman"/>
          <w:sz w:val="24"/>
          <w:szCs w:val="24"/>
          <w:lang w:val="sr-Cyrl-RS"/>
        </w:rPr>
        <w:t>.</w:t>
      </w:r>
    </w:p>
    <w:bookmarkEnd w:id="20"/>
    <w:p w14:paraId="2E840174" w14:textId="2C151E10" w:rsidR="00096CC9" w:rsidRDefault="00096CC9" w:rsidP="00955C91">
      <w:pPr>
        <w:spacing w:after="0" w:line="360" w:lineRule="auto"/>
        <w:jc w:val="both"/>
        <w:rPr>
          <w:rFonts w:ascii="Times New Roman" w:eastAsia="Times New Roman" w:hAnsi="Times New Roman" w:cs="Times New Roman"/>
          <w:sz w:val="24"/>
          <w:szCs w:val="24"/>
          <w:lang w:val="sr-Cyrl-RS"/>
        </w:rPr>
      </w:pPr>
    </w:p>
    <w:p w14:paraId="46F29E4A" w14:textId="77777777" w:rsidR="00096CC9" w:rsidRPr="008A19A3" w:rsidRDefault="00096CC9" w:rsidP="00955C91">
      <w:pPr>
        <w:spacing w:after="0" w:line="360" w:lineRule="auto"/>
        <w:jc w:val="both"/>
        <w:rPr>
          <w:rFonts w:ascii="Times New Roman" w:eastAsia="Times New Roman" w:hAnsi="Times New Roman" w:cs="Times New Roman"/>
          <w:sz w:val="24"/>
          <w:szCs w:val="24"/>
          <w:lang w:val="sr-Cyrl-RS"/>
        </w:rPr>
      </w:pPr>
    </w:p>
    <w:p w14:paraId="1E28B2F4" w14:textId="2187E9F1" w:rsidR="00955C91" w:rsidRPr="00E478C9" w:rsidRDefault="00955C91" w:rsidP="00955C91">
      <w:pPr>
        <w:spacing w:after="0" w:line="360" w:lineRule="auto"/>
        <w:jc w:val="both"/>
        <w:rPr>
          <w:rFonts w:ascii="Times New Roman" w:eastAsia="Times New Roman" w:hAnsi="Times New Roman" w:cs="Times New Roman"/>
          <w:sz w:val="24"/>
          <w:szCs w:val="24"/>
          <w:lang w:val="sr-Latn-RS"/>
        </w:rPr>
      </w:pPr>
      <w:r w:rsidRPr="00C72EFC">
        <w:rPr>
          <w:rFonts w:ascii="Times New Roman" w:eastAsia="Times New Roman" w:hAnsi="Times New Roman" w:cs="Times New Roman"/>
          <w:color w:val="000000"/>
          <w:sz w:val="24"/>
          <w:szCs w:val="24"/>
          <w:lang w:val="ru-RU"/>
        </w:rPr>
        <w:lastRenderedPageBreak/>
        <w:t>Интервју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директорком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Соњом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Шћекић</w:t>
      </w:r>
      <w:r w:rsidR="000447A4">
        <w:rPr>
          <w:rFonts w:ascii="Times New Roman" w:eastAsia="Times New Roman" w:hAnsi="Times New Roman" w:cs="Times New Roman"/>
          <w:color w:val="000000"/>
          <w:sz w:val="24"/>
          <w:szCs w:val="24"/>
          <w:lang w:val="ru-RU"/>
        </w:rPr>
        <w:t xml:space="preserve"> </w:t>
      </w:r>
      <w:r w:rsidRPr="00C72EFC">
        <w:rPr>
          <w:rFonts w:ascii="Times New Roman" w:eastAsia="Times New Roman" w:hAnsi="Times New Roman" w:cs="Times New Roman"/>
          <w:color w:val="000000"/>
          <w:sz w:val="24"/>
          <w:szCs w:val="24"/>
          <w:lang w:val="ru-RU"/>
        </w:rPr>
        <w:t>обављен</w:t>
      </w:r>
      <w:r w:rsidRPr="00E478C9">
        <w:rPr>
          <w:rFonts w:ascii="Times New Roman" w:eastAsia="Times New Roman" w:hAnsi="Times New Roman" w:cs="Times New Roman"/>
          <w:color w:val="000000"/>
          <w:sz w:val="24"/>
          <w:szCs w:val="24"/>
          <w:lang w:val="sr-Latn-RS"/>
        </w:rPr>
        <w:t xml:space="preserve"> </w:t>
      </w:r>
      <w:r w:rsidR="000447A4">
        <w:rPr>
          <w:rFonts w:ascii="Times New Roman" w:eastAsia="Times New Roman" w:hAnsi="Times New Roman" w:cs="Times New Roman"/>
          <w:color w:val="000000"/>
          <w:sz w:val="24"/>
          <w:szCs w:val="24"/>
          <w:lang w:val="sr-Cyrl-RS"/>
        </w:rPr>
        <w:t xml:space="preserve">је </w:t>
      </w:r>
      <w:r w:rsidRPr="00E478C9">
        <w:rPr>
          <w:rFonts w:ascii="Times New Roman" w:eastAsia="Times New Roman" w:hAnsi="Times New Roman" w:cs="Times New Roman"/>
          <w:color w:val="000000"/>
          <w:sz w:val="24"/>
          <w:szCs w:val="24"/>
          <w:lang w:val="sr-Latn-RS"/>
        </w:rPr>
        <w:t>05.02.2025.</w:t>
      </w:r>
      <w:r w:rsidR="000447A4">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просторијама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куће</w:t>
      </w:r>
      <w:r w:rsidRPr="00E478C9">
        <w:rPr>
          <w:rFonts w:ascii="Times New Roman" w:eastAsia="Times New Roman" w:hAnsi="Times New Roman" w:cs="Times New Roman"/>
          <w:color w:val="000000"/>
          <w:sz w:val="24"/>
          <w:szCs w:val="24"/>
          <w:lang w:val="sr-Latn-RS"/>
        </w:rPr>
        <w:t>.</w:t>
      </w:r>
    </w:p>
    <w:p w14:paraId="1A660F77" w14:textId="77777777" w:rsidR="00955C91" w:rsidRPr="00E478C9" w:rsidRDefault="00955C91" w:rsidP="00955C91">
      <w:pPr>
        <w:spacing w:after="0" w:line="360" w:lineRule="auto"/>
        <w:jc w:val="both"/>
        <w:rPr>
          <w:rFonts w:ascii="Times New Roman" w:eastAsia="Times New Roman" w:hAnsi="Times New Roman" w:cs="Times New Roman"/>
          <w:sz w:val="24"/>
          <w:szCs w:val="24"/>
          <w:lang w:val="sr-Latn-RS"/>
        </w:rPr>
      </w:pPr>
    </w:p>
    <w:p w14:paraId="01EA7F1E" w14:textId="4641FD97" w:rsidR="00375735" w:rsidRPr="00301EB4" w:rsidRDefault="00955C91" w:rsidP="00301EB4">
      <w:pPr>
        <w:spacing w:line="360" w:lineRule="auto"/>
        <w:jc w:val="both"/>
        <w:rPr>
          <w:rFonts w:ascii="Times New Roman" w:hAnsi="Times New Roman" w:cs="Times New Roman"/>
          <w:sz w:val="24"/>
          <w:szCs w:val="24"/>
          <w:lang w:val="sr-Cyrl-RS"/>
        </w:rPr>
      </w:pPr>
      <w:r w:rsidRPr="00C72EFC">
        <w:rPr>
          <w:rFonts w:ascii="Times New Roman" w:eastAsia="Times New Roman" w:hAnsi="Times New Roman" w:cs="Times New Roman"/>
          <w:color w:val="000000"/>
          <w:sz w:val="24"/>
          <w:szCs w:val="24"/>
          <w:lang w:val="ru-RU"/>
        </w:rPr>
        <w:t>Интервју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директорком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куће</w:t>
      </w:r>
      <w:r w:rsidR="00E47F5B">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пружа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детаљан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увид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функционисање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установе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профил</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њој</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бораве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као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мере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држава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друштво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предузимају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борби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против</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породици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Нишу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основана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2011. </w:t>
      </w:r>
      <w:r w:rsidRPr="00C72EFC">
        <w:rPr>
          <w:rFonts w:ascii="Times New Roman" w:eastAsia="Times New Roman" w:hAnsi="Times New Roman" w:cs="Times New Roman"/>
          <w:color w:val="000000"/>
          <w:sz w:val="24"/>
          <w:szCs w:val="24"/>
          <w:lang w:val="ru-RU"/>
        </w:rPr>
        <w:t>године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регионални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карактер</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покривајући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југоисточну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Србију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Њен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основни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циљ</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заштита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збрињавање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њихове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деце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Поред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смештаја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пружа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психо</w:t>
      </w:r>
      <w:r w:rsidRPr="00E478C9">
        <w:rPr>
          <w:rFonts w:ascii="Times New Roman" w:eastAsia="Times New Roman" w:hAnsi="Times New Roman" w:cs="Times New Roman"/>
          <w:color w:val="000000"/>
          <w:sz w:val="24"/>
          <w:szCs w:val="24"/>
          <w:lang w:val="sr-Latn-RS"/>
        </w:rPr>
        <w:t>-</w:t>
      </w:r>
      <w:r w:rsidRPr="00C72EFC">
        <w:rPr>
          <w:rFonts w:ascii="Times New Roman" w:eastAsia="Times New Roman" w:hAnsi="Times New Roman" w:cs="Times New Roman"/>
          <w:color w:val="000000"/>
          <w:sz w:val="24"/>
          <w:szCs w:val="24"/>
          <w:lang w:val="ru-RU"/>
        </w:rPr>
        <w:t>социјална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подршка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едукација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оснаживање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самосталан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живот</w:t>
      </w:r>
      <w:r w:rsidRPr="00E478C9">
        <w:rPr>
          <w:rFonts w:ascii="Times New Roman" w:eastAsia="Times New Roman" w:hAnsi="Times New Roman" w:cs="Times New Roman"/>
          <w:color w:val="000000"/>
          <w:sz w:val="24"/>
          <w:szCs w:val="24"/>
          <w:lang w:val="sr-Latn-RS"/>
        </w:rPr>
        <w:t xml:space="preserve">. </w:t>
      </w:r>
      <w:r w:rsidR="002E573D">
        <w:rPr>
          <w:rFonts w:ascii="Times New Roman" w:eastAsia="Times New Roman" w:hAnsi="Times New Roman" w:cs="Times New Roman"/>
          <w:color w:val="000000"/>
          <w:sz w:val="24"/>
          <w:szCs w:val="24"/>
          <w:lang w:val="sr-Cyrl-RS"/>
        </w:rPr>
        <w:t>П</w:t>
      </w:r>
      <w:r w:rsidRPr="00C72EFC">
        <w:rPr>
          <w:rFonts w:ascii="Times New Roman" w:eastAsia="Times New Roman" w:hAnsi="Times New Roman" w:cs="Times New Roman"/>
          <w:color w:val="000000"/>
          <w:sz w:val="24"/>
          <w:szCs w:val="24"/>
          <w:lang w:val="ru-RU"/>
        </w:rPr>
        <w:t>рема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подацима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долазе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различитог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социјалног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образовног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статуса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Већина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незапослена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око</w:t>
      </w:r>
      <w:r w:rsidRPr="00E478C9">
        <w:rPr>
          <w:rFonts w:ascii="Times New Roman" w:eastAsia="Times New Roman" w:hAnsi="Times New Roman" w:cs="Times New Roman"/>
          <w:color w:val="000000"/>
          <w:sz w:val="24"/>
          <w:szCs w:val="24"/>
          <w:lang w:val="sr-Latn-RS"/>
        </w:rPr>
        <w:t xml:space="preserve"> 90%), </w:t>
      </w:r>
      <w:r w:rsidRPr="00C72EFC">
        <w:rPr>
          <w:rFonts w:ascii="Times New Roman" w:eastAsia="Times New Roman" w:hAnsi="Times New Roman" w:cs="Times New Roman"/>
          <w:color w:val="000000"/>
          <w:sz w:val="24"/>
          <w:szCs w:val="24"/>
          <w:lang w:val="ru-RU"/>
        </w:rPr>
        <w:t>што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последица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економске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зависности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контроле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спроводи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Најчешће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завршеном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основном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или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средњом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школом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мада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установа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прихвата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без</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обзира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степен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образовања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w:t>
      </w:r>
      <w:r w:rsidR="00E47F5B">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w:t>
      </w:r>
      <w:r w:rsidR="00E47F5B">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више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долазе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урбаних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средина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него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руралних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Разлог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томе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руралних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средина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због</w:t>
      </w:r>
      <w:r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патрија</w:t>
      </w:r>
      <w:r w:rsidR="00E47F5B">
        <w:rPr>
          <w:rFonts w:ascii="Times New Roman" w:eastAsia="Times New Roman" w:hAnsi="Times New Roman" w:cs="Times New Roman"/>
          <w:color w:val="000000"/>
          <w:sz w:val="24"/>
          <w:szCs w:val="24"/>
          <w:lang w:val="ru-RU"/>
        </w:rPr>
        <w:t>р</w:t>
      </w:r>
      <w:r w:rsidR="0085168E" w:rsidRPr="00C72EFC">
        <w:rPr>
          <w:rFonts w:ascii="Times New Roman" w:eastAsia="Times New Roman" w:hAnsi="Times New Roman" w:cs="Times New Roman"/>
          <w:color w:val="000000"/>
          <w:sz w:val="24"/>
          <w:szCs w:val="24"/>
          <w:lang w:val="ru-RU"/>
        </w:rPr>
        <w:t>халних</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норми</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и</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стигматизације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трпе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ретко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га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пријављују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питањ</w:t>
      </w:r>
      <w:r w:rsidR="00E47F5B">
        <w:rPr>
          <w:rFonts w:ascii="Times New Roman" w:eastAsia="Times New Roman" w:hAnsi="Times New Roman" w:cs="Times New Roman"/>
          <w:color w:val="000000"/>
          <w:sz w:val="24"/>
          <w:szCs w:val="24"/>
          <w:lang w:val="ru-RU"/>
        </w:rPr>
        <w:t>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узроцима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врстама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одговорила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најчешће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проистиче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жеље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успостави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моћ</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контролу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Директорка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наводи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неколико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типичних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профила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укључујући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породици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психопатским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структурама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личности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јавности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имају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психијатријске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проблеме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или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зависност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психо</w:t>
      </w:r>
      <w:r w:rsidRPr="00E478C9">
        <w:rPr>
          <w:rFonts w:ascii="Times New Roman" w:eastAsia="Times New Roman" w:hAnsi="Times New Roman" w:cs="Times New Roman"/>
          <w:color w:val="000000"/>
          <w:sz w:val="24"/>
          <w:szCs w:val="24"/>
          <w:lang w:val="sr-Latn-RS"/>
        </w:rPr>
        <w:t>-</w:t>
      </w:r>
      <w:r w:rsidRPr="00C72EFC">
        <w:rPr>
          <w:rFonts w:ascii="Times New Roman" w:eastAsia="Times New Roman" w:hAnsi="Times New Roman" w:cs="Times New Roman"/>
          <w:color w:val="000000"/>
          <w:sz w:val="24"/>
          <w:szCs w:val="24"/>
          <w:lang w:val="ru-RU"/>
        </w:rPr>
        <w:t>активних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супстанци</w:t>
      </w:r>
      <w:r w:rsidRPr="00E478C9">
        <w:rPr>
          <w:rFonts w:ascii="Times New Roman" w:eastAsia="Times New Roman" w:hAnsi="Times New Roman" w:cs="Times New Roman"/>
          <w:color w:val="000000"/>
          <w:sz w:val="24"/>
          <w:szCs w:val="24"/>
          <w:lang w:val="sr-Latn-RS"/>
        </w:rPr>
        <w:t xml:space="preserve">. </w:t>
      </w:r>
      <w:proofErr w:type="spellStart"/>
      <w:r w:rsidRPr="00955C91">
        <w:rPr>
          <w:rFonts w:ascii="Times New Roman" w:eastAsia="Times New Roman" w:hAnsi="Times New Roman" w:cs="Times New Roman"/>
          <w:color w:val="000000"/>
          <w:sz w:val="24"/>
          <w:szCs w:val="24"/>
        </w:rPr>
        <w:t>Што</w:t>
      </w:r>
      <w:proofErr w:type="spellEnd"/>
      <w:r w:rsidRPr="00E478C9">
        <w:rPr>
          <w:rFonts w:ascii="Times New Roman" w:eastAsia="Times New Roman" w:hAnsi="Times New Roman" w:cs="Times New Roman"/>
          <w:color w:val="000000"/>
          <w:sz w:val="24"/>
          <w:szCs w:val="24"/>
          <w:lang w:val="sr-Latn-RS"/>
        </w:rPr>
        <w:t xml:space="preserve"> </w:t>
      </w:r>
      <w:proofErr w:type="spellStart"/>
      <w:r w:rsidRPr="00955C91">
        <w:rPr>
          <w:rFonts w:ascii="Times New Roman" w:eastAsia="Times New Roman" w:hAnsi="Times New Roman" w:cs="Times New Roman"/>
          <w:color w:val="000000"/>
          <w:sz w:val="24"/>
          <w:szCs w:val="24"/>
        </w:rPr>
        <w:t>се</w:t>
      </w:r>
      <w:proofErr w:type="spellEnd"/>
      <w:r w:rsidRPr="00E478C9">
        <w:rPr>
          <w:rFonts w:ascii="Times New Roman" w:eastAsia="Times New Roman" w:hAnsi="Times New Roman" w:cs="Times New Roman"/>
          <w:color w:val="000000"/>
          <w:sz w:val="24"/>
          <w:szCs w:val="24"/>
          <w:lang w:val="sr-Latn-RS"/>
        </w:rPr>
        <w:t xml:space="preserve"> </w:t>
      </w:r>
      <w:proofErr w:type="spellStart"/>
      <w:r w:rsidRPr="00955C91">
        <w:rPr>
          <w:rFonts w:ascii="Times New Roman" w:eastAsia="Times New Roman" w:hAnsi="Times New Roman" w:cs="Times New Roman"/>
          <w:color w:val="000000"/>
          <w:sz w:val="24"/>
          <w:szCs w:val="24"/>
        </w:rPr>
        <w:t>тиче</w:t>
      </w:r>
      <w:proofErr w:type="spellEnd"/>
      <w:r w:rsidRPr="00E478C9">
        <w:rPr>
          <w:rFonts w:ascii="Times New Roman" w:eastAsia="Times New Roman" w:hAnsi="Times New Roman" w:cs="Times New Roman"/>
          <w:color w:val="000000"/>
          <w:sz w:val="24"/>
          <w:szCs w:val="24"/>
          <w:lang w:val="sr-Latn-RS"/>
        </w:rPr>
        <w:t xml:space="preserve"> </w:t>
      </w:r>
      <w:proofErr w:type="spellStart"/>
      <w:r w:rsidRPr="00955C91">
        <w:rPr>
          <w:rFonts w:ascii="Times New Roman" w:eastAsia="Times New Roman" w:hAnsi="Times New Roman" w:cs="Times New Roman"/>
          <w:color w:val="000000"/>
          <w:sz w:val="24"/>
          <w:szCs w:val="24"/>
        </w:rPr>
        <w:t>врста</w:t>
      </w:r>
      <w:proofErr w:type="spellEnd"/>
      <w:r w:rsidRPr="00E478C9">
        <w:rPr>
          <w:rFonts w:ascii="Times New Roman" w:eastAsia="Times New Roman" w:hAnsi="Times New Roman" w:cs="Times New Roman"/>
          <w:color w:val="000000"/>
          <w:sz w:val="24"/>
          <w:szCs w:val="24"/>
          <w:lang w:val="sr-Latn-RS"/>
        </w:rPr>
        <w:t xml:space="preserve"> </w:t>
      </w:r>
      <w:proofErr w:type="spellStart"/>
      <w:r w:rsidRPr="00955C91">
        <w:rPr>
          <w:rFonts w:ascii="Times New Roman" w:eastAsia="Times New Roman" w:hAnsi="Times New Roman" w:cs="Times New Roman"/>
          <w:color w:val="000000"/>
          <w:sz w:val="24"/>
          <w:szCs w:val="24"/>
        </w:rPr>
        <w:t>насиља</w:t>
      </w:r>
      <w:proofErr w:type="spellEnd"/>
      <w:r w:rsidR="00E47F5B">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Latn-RS"/>
        </w:rPr>
        <w:t xml:space="preserve"> </w:t>
      </w:r>
      <w:proofErr w:type="spellStart"/>
      <w:r w:rsidR="0085168E">
        <w:rPr>
          <w:rFonts w:ascii="Times New Roman" w:hAnsi="Times New Roman" w:cs="Times New Roman"/>
          <w:sz w:val="24"/>
          <w:szCs w:val="24"/>
        </w:rPr>
        <w:t>и</w:t>
      </w:r>
      <w:r w:rsidR="0085168E" w:rsidRPr="0085168E">
        <w:rPr>
          <w:rFonts w:ascii="Times New Roman" w:hAnsi="Times New Roman" w:cs="Times New Roman"/>
          <w:sz w:val="24"/>
          <w:szCs w:val="24"/>
        </w:rPr>
        <w:t>ако</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је</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физичко</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насиље</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највидљивије</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психолошко</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насиље</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је</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најчешћи</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облик</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злостављања</w:t>
      </w:r>
      <w:proofErr w:type="spellEnd"/>
      <w:r w:rsidR="0085168E" w:rsidRPr="00E478C9">
        <w:rPr>
          <w:rFonts w:ascii="Times New Roman" w:hAnsi="Times New Roman" w:cs="Times New Roman"/>
          <w:sz w:val="24"/>
          <w:szCs w:val="24"/>
          <w:lang w:val="sr-Latn-RS"/>
        </w:rPr>
        <w:t xml:space="preserve">, </w:t>
      </w:r>
      <w:r w:rsidR="00E47F5B">
        <w:rPr>
          <w:rFonts w:ascii="Times New Roman" w:hAnsi="Times New Roman" w:cs="Times New Roman"/>
          <w:sz w:val="24"/>
          <w:szCs w:val="24"/>
          <w:lang w:val="sr-Cyrl-RS"/>
        </w:rPr>
        <w:t xml:space="preserve">и </w:t>
      </w:r>
      <w:proofErr w:type="spellStart"/>
      <w:r w:rsidR="0085168E" w:rsidRPr="0085168E">
        <w:rPr>
          <w:rFonts w:ascii="Times New Roman" w:hAnsi="Times New Roman" w:cs="Times New Roman"/>
          <w:sz w:val="24"/>
          <w:szCs w:val="24"/>
        </w:rPr>
        <w:t>често</w:t>
      </w:r>
      <w:proofErr w:type="spellEnd"/>
      <w:r w:rsidR="0085168E" w:rsidRPr="00E478C9">
        <w:rPr>
          <w:rFonts w:ascii="Times New Roman" w:hAnsi="Times New Roman" w:cs="Times New Roman"/>
          <w:sz w:val="24"/>
          <w:szCs w:val="24"/>
          <w:lang w:val="sr-Latn-RS"/>
        </w:rPr>
        <w:t xml:space="preserve"> </w:t>
      </w:r>
      <w:r w:rsidR="00E47F5B">
        <w:rPr>
          <w:rFonts w:ascii="Times New Roman" w:hAnsi="Times New Roman" w:cs="Times New Roman"/>
          <w:sz w:val="24"/>
          <w:szCs w:val="24"/>
          <w:lang w:val="sr-Cyrl-RS"/>
        </w:rPr>
        <w:t xml:space="preserve">је </w:t>
      </w:r>
      <w:proofErr w:type="spellStart"/>
      <w:r w:rsidR="0085168E" w:rsidRPr="0085168E">
        <w:rPr>
          <w:rFonts w:ascii="Times New Roman" w:hAnsi="Times New Roman" w:cs="Times New Roman"/>
          <w:sz w:val="24"/>
          <w:szCs w:val="24"/>
        </w:rPr>
        <w:t>праћено</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економским</w:t>
      </w:r>
      <w:proofErr w:type="spellEnd"/>
      <w:r w:rsidR="0085168E" w:rsidRPr="00E478C9">
        <w:rPr>
          <w:rFonts w:ascii="Times New Roman" w:hAnsi="Times New Roman" w:cs="Times New Roman"/>
          <w:sz w:val="24"/>
          <w:szCs w:val="24"/>
          <w:lang w:val="sr-Latn-RS"/>
        </w:rPr>
        <w:t xml:space="preserve"> </w:t>
      </w:r>
      <w:r w:rsidR="0085168E" w:rsidRPr="0085168E">
        <w:rPr>
          <w:rFonts w:ascii="Times New Roman" w:hAnsi="Times New Roman" w:cs="Times New Roman"/>
          <w:sz w:val="24"/>
          <w:szCs w:val="24"/>
        </w:rPr>
        <w:t>и</w:t>
      </w:r>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сексуалним</w:t>
      </w:r>
      <w:proofErr w:type="spellEnd"/>
      <w:r w:rsidR="0085168E" w:rsidRPr="00E478C9">
        <w:rPr>
          <w:rFonts w:ascii="Times New Roman" w:hAnsi="Times New Roman" w:cs="Times New Roman"/>
          <w:sz w:val="24"/>
          <w:szCs w:val="24"/>
          <w:lang w:val="sr-Latn-RS"/>
        </w:rPr>
        <w:t xml:space="preserve"> </w:t>
      </w:r>
      <w:proofErr w:type="spellStart"/>
      <w:r w:rsidR="0085168E" w:rsidRPr="0085168E">
        <w:rPr>
          <w:rFonts w:ascii="Times New Roman" w:hAnsi="Times New Roman" w:cs="Times New Roman"/>
          <w:sz w:val="24"/>
          <w:szCs w:val="24"/>
        </w:rPr>
        <w:t>насиљем</w:t>
      </w:r>
      <w:proofErr w:type="spellEnd"/>
      <w:r w:rsidR="0085168E" w:rsidRPr="00E478C9">
        <w:rPr>
          <w:rFonts w:ascii="Times New Roman" w:hAnsi="Times New Roman" w:cs="Times New Roman"/>
          <w:sz w:val="24"/>
          <w:szCs w:val="24"/>
          <w:lang w:val="sr-Latn-RS"/>
        </w:rPr>
        <w:t>.</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Без</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обзира</w:t>
      </w:r>
      <w:r w:rsidR="0085168E" w:rsidRPr="00E478C9">
        <w:rPr>
          <w:rFonts w:ascii="Times New Roman" w:eastAsia="Times New Roman" w:hAnsi="Times New Roman" w:cs="Times New Roman"/>
          <w:color w:val="000000"/>
          <w:sz w:val="24"/>
          <w:szCs w:val="24"/>
          <w:lang w:val="sr-Latn-RS"/>
        </w:rPr>
        <w:t xml:space="preserve"> </w:t>
      </w:r>
      <w:r w:rsidR="00E47F5B">
        <w:rPr>
          <w:rFonts w:ascii="Times New Roman" w:eastAsia="Times New Roman" w:hAnsi="Times New Roman" w:cs="Times New Roman"/>
          <w:color w:val="000000"/>
          <w:sz w:val="24"/>
          <w:szCs w:val="24"/>
          <w:lang w:val="sr-Cyrl-RS"/>
        </w:rPr>
        <w:t xml:space="preserve">на то </w:t>
      </w:r>
      <w:r w:rsidR="0085168E" w:rsidRPr="00C72EFC">
        <w:rPr>
          <w:rFonts w:ascii="Times New Roman" w:eastAsia="Times New Roman" w:hAnsi="Times New Roman" w:cs="Times New Roman"/>
          <w:color w:val="000000"/>
          <w:sz w:val="24"/>
          <w:szCs w:val="24"/>
          <w:lang w:val="ru-RU"/>
        </w:rPr>
        <w:t>што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број</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пријава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порасту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даље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постоји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висок</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проценат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непријављених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случајева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Одговор</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питање</w:t>
      </w:r>
      <w:r w:rsidRPr="00E478C9">
        <w:rPr>
          <w:rFonts w:ascii="Times New Roman" w:eastAsia="Times New Roman" w:hAnsi="Times New Roman" w:cs="Times New Roman"/>
          <w:color w:val="000000"/>
          <w:sz w:val="24"/>
          <w:szCs w:val="24"/>
          <w:lang w:val="sr-Latn-RS"/>
        </w:rPr>
        <w:t xml:space="preserve"> </w:t>
      </w:r>
      <w:r w:rsidR="00E47F5B">
        <w:rPr>
          <w:rFonts w:ascii="Times New Roman" w:eastAsia="Times New Roman" w:hAnsi="Times New Roman" w:cs="Times New Roman"/>
          <w:color w:val="000000"/>
          <w:sz w:val="24"/>
          <w:szCs w:val="24"/>
          <w:lang w:val="sr-Cyrl-RS"/>
        </w:rPr>
        <w:t xml:space="preserve">о </w:t>
      </w:r>
      <w:r w:rsidRPr="00C72EFC">
        <w:rPr>
          <w:rFonts w:ascii="Times New Roman" w:eastAsia="Times New Roman" w:hAnsi="Times New Roman" w:cs="Times New Roman"/>
          <w:color w:val="000000"/>
          <w:sz w:val="24"/>
          <w:szCs w:val="24"/>
          <w:lang w:val="ru-RU"/>
        </w:rPr>
        <w:t>дужини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боравка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Сигурној</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00E47F5B">
        <w:rPr>
          <w:rFonts w:ascii="Times New Roman" w:eastAsia="Times New Roman" w:hAnsi="Times New Roman" w:cs="Times New Roman"/>
          <w:color w:val="000000"/>
          <w:sz w:val="24"/>
          <w:szCs w:val="24"/>
          <w:lang w:val="sr-Cyrl-RS"/>
        </w:rPr>
        <w:t xml:space="preserve">останак </w:t>
      </w:r>
      <w:r w:rsidRPr="00C72EFC">
        <w:rPr>
          <w:rFonts w:ascii="Times New Roman" w:eastAsia="Times New Roman" w:hAnsi="Times New Roman" w:cs="Times New Roman"/>
          <w:color w:val="000000"/>
          <w:sz w:val="24"/>
          <w:szCs w:val="24"/>
          <w:lang w:val="ru-RU"/>
        </w:rPr>
        <w:t>варира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неколико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месеци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преко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годину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зависности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правних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процедура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могућности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осамостали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Важно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нагласити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мањи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број</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жена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враћа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показује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ефективност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подршке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едукације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добијају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током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боравка</w:t>
      </w:r>
      <w:r w:rsidRPr="00E478C9">
        <w:rPr>
          <w:rFonts w:ascii="Times New Roman" w:eastAsia="Times New Roman" w:hAnsi="Times New Roman" w:cs="Times New Roman"/>
          <w:color w:val="000000"/>
          <w:sz w:val="24"/>
          <w:szCs w:val="24"/>
          <w:lang w:val="sr-Latn-RS"/>
        </w:rPr>
        <w:t xml:space="preserve">. </w:t>
      </w:r>
      <w:r w:rsidR="00471C01">
        <w:rPr>
          <w:rFonts w:ascii="Times New Roman" w:eastAsia="Times New Roman" w:hAnsi="Times New Roman" w:cs="Times New Roman"/>
          <w:color w:val="000000"/>
          <w:sz w:val="24"/>
          <w:szCs w:val="24"/>
          <w:lang w:val="ru-RU"/>
        </w:rPr>
        <w:t>О</w:t>
      </w:r>
      <w:r w:rsidRPr="00C72EFC">
        <w:rPr>
          <w:rFonts w:ascii="Times New Roman" w:eastAsia="Times New Roman" w:hAnsi="Times New Roman" w:cs="Times New Roman"/>
          <w:color w:val="000000"/>
          <w:sz w:val="24"/>
          <w:szCs w:val="24"/>
          <w:lang w:val="ru-RU"/>
        </w:rPr>
        <w:t>ко</w:t>
      </w:r>
      <w:r w:rsidRPr="00E478C9">
        <w:rPr>
          <w:rFonts w:ascii="Times New Roman" w:eastAsia="Times New Roman" w:hAnsi="Times New Roman" w:cs="Times New Roman"/>
          <w:color w:val="000000"/>
          <w:sz w:val="24"/>
          <w:szCs w:val="24"/>
          <w:lang w:val="sr-Latn-RS"/>
        </w:rPr>
        <w:t xml:space="preserve"> 50%</w:t>
      </w:r>
      <w:r w:rsidR="00E47F5B">
        <w:rPr>
          <w:rFonts w:ascii="Times New Roman" w:eastAsia="Times New Roman" w:hAnsi="Times New Roman" w:cs="Times New Roman"/>
          <w:color w:val="000000"/>
          <w:sz w:val="24"/>
          <w:szCs w:val="24"/>
          <w:lang w:val="sr-Cyrl-RS"/>
        </w:rPr>
        <w:t xml:space="preserve"> жртава</w:t>
      </w:r>
      <w:r w:rsidR="00DA6EBB">
        <w:rPr>
          <w:rFonts w:ascii="Times New Roman" w:eastAsia="Times New Roman" w:hAnsi="Times New Roman" w:cs="Times New Roman"/>
          <w:color w:val="000000"/>
          <w:sz w:val="24"/>
          <w:szCs w:val="24"/>
          <w:lang w:val="sr-Cyrl-RS"/>
        </w:rPr>
        <w:t xml:space="preserve"> се</w:t>
      </w:r>
      <w:r w:rsidRPr="00E478C9">
        <w:rPr>
          <w:rFonts w:ascii="Times New Roman" w:eastAsia="Times New Roman" w:hAnsi="Times New Roman" w:cs="Times New Roman"/>
          <w:color w:val="000000"/>
          <w:sz w:val="24"/>
          <w:szCs w:val="24"/>
          <w:lang w:val="sr-Latn-RS"/>
        </w:rPr>
        <w:t xml:space="preserve"> </w:t>
      </w:r>
      <w:r w:rsidR="00471C01" w:rsidRPr="00E478C9">
        <w:rPr>
          <w:rFonts w:ascii="Times New Roman" w:eastAsia="Times New Roman" w:hAnsi="Times New Roman" w:cs="Times New Roman"/>
          <w:color w:val="000000"/>
          <w:sz w:val="24"/>
          <w:szCs w:val="24"/>
          <w:lang w:val="sr-Latn-RS"/>
        </w:rPr>
        <w:t xml:space="preserve">2014/15. </w:t>
      </w:r>
      <w:r w:rsidR="00471C01" w:rsidRPr="00C72EFC">
        <w:rPr>
          <w:rFonts w:ascii="Times New Roman" w:eastAsia="Times New Roman" w:hAnsi="Times New Roman" w:cs="Times New Roman"/>
          <w:color w:val="000000"/>
          <w:sz w:val="24"/>
          <w:szCs w:val="24"/>
          <w:lang w:val="ru-RU"/>
        </w:rPr>
        <w:t>годи</w:t>
      </w:r>
      <w:r w:rsidR="00471C01">
        <w:rPr>
          <w:rFonts w:ascii="Times New Roman" w:eastAsia="Times New Roman" w:hAnsi="Times New Roman" w:cs="Times New Roman"/>
          <w:color w:val="000000"/>
          <w:sz w:val="24"/>
          <w:szCs w:val="24"/>
          <w:lang w:val="ru-RU"/>
        </w:rPr>
        <w:t>н</w:t>
      </w:r>
      <w:r w:rsidR="00471C01" w:rsidRPr="00C72EFC">
        <w:rPr>
          <w:rFonts w:ascii="Times New Roman" w:eastAsia="Times New Roman" w:hAnsi="Times New Roman" w:cs="Times New Roman"/>
          <w:color w:val="000000"/>
          <w:sz w:val="24"/>
          <w:szCs w:val="24"/>
          <w:lang w:val="ru-RU"/>
        </w:rPr>
        <w:t>е</w:t>
      </w:r>
      <w:r w:rsidR="00DA6EBB">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враћало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насилнику</w:t>
      </w:r>
      <w:r w:rsidRPr="00E478C9">
        <w:rPr>
          <w:rFonts w:ascii="Times New Roman" w:eastAsia="Times New Roman" w:hAnsi="Times New Roman" w:cs="Times New Roman"/>
          <w:color w:val="000000"/>
          <w:sz w:val="24"/>
          <w:szCs w:val="24"/>
          <w:lang w:val="sr-Latn-RS"/>
        </w:rPr>
        <w:t xml:space="preserve">, 2023. </w:t>
      </w:r>
      <w:r w:rsidRPr="00C72EFC">
        <w:rPr>
          <w:rFonts w:ascii="Times New Roman" w:eastAsia="Times New Roman" w:hAnsi="Times New Roman" w:cs="Times New Roman"/>
          <w:color w:val="000000"/>
          <w:sz w:val="24"/>
          <w:szCs w:val="24"/>
          <w:lang w:val="ru-RU"/>
        </w:rPr>
        <w:t>године</w:t>
      </w:r>
      <w:r w:rsidRPr="00E478C9">
        <w:rPr>
          <w:rFonts w:ascii="Times New Roman" w:eastAsia="Times New Roman" w:hAnsi="Times New Roman" w:cs="Times New Roman"/>
          <w:color w:val="000000"/>
          <w:sz w:val="24"/>
          <w:szCs w:val="24"/>
          <w:lang w:val="sr-Latn-RS"/>
        </w:rPr>
        <w:t xml:space="preserve"> 11%, </w:t>
      </w:r>
      <w:r w:rsidRPr="00C72EFC">
        <w:rPr>
          <w:rFonts w:ascii="Times New Roman" w:eastAsia="Times New Roman" w:hAnsi="Times New Roman" w:cs="Times New Roman"/>
          <w:color w:val="000000"/>
          <w:sz w:val="24"/>
          <w:szCs w:val="24"/>
          <w:lang w:val="ru-RU"/>
        </w:rPr>
        <w:t>а</w:t>
      </w:r>
      <w:r w:rsidRPr="00E478C9">
        <w:rPr>
          <w:rFonts w:ascii="Times New Roman" w:eastAsia="Times New Roman" w:hAnsi="Times New Roman" w:cs="Times New Roman"/>
          <w:color w:val="000000"/>
          <w:sz w:val="24"/>
          <w:szCs w:val="24"/>
          <w:lang w:val="sr-Latn-RS"/>
        </w:rPr>
        <w:t xml:space="preserve"> 2024. </w:t>
      </w:r>
      <w:r w:rsidRPr="00C72EFC">
        <w:rPr>
          <w:rFonts w:ascii="Times New Roman" w:eastAsia="Times New Roman" w:hAnsi="Times New Roman" w:cs="Times New Roman"/>
          <w:color w:val="000000"/>
          <w:sz w:val="24"/>
          <w:szCs w:val="24"/>
          <w:lang w:val="ru-RU"/>
        </w:rPr>
        <w:t>године</w:t>
      </w:r>
      <w:r w:rsidRPr="00E478C9">
        <w:rPr>
          <w:rFonts w:ascii="Times New Roman" w:eastAsia="Times New Roman" w:hAnsi="Times New Roman" w:cs="Times New Roman"/>
          <w:color w:val="000000"/>
          <w:sz w:val="24"/>
          <w:szCs w:val="24"/>
          <w:lang w:val="sr-Latn-RS"/>
        </w:rPr>
        <w:t xml:space="preserve"> 7</w:t>
      </w:r>
      <w:r w:rsidR="00255822">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Latn-RS"/>
        </w:rPr>
        <w:t>.</w:t>
      </w:r>
      <w:r w:rsidR="00255822">
        <w:rPr>
          <w:rFonts w:ascii="Times New Roman" w:eastAsia="Times New Roman" w:hAnsi="Times New Roman" w:cs="Times New Roman"/>
          <w:color w:val="000000"/>
          <w:sz w:val="24"/>
          <w:szCs w:val="24"/>
          <w:lang w:val="sr-Cyrl-RS"/>
        </w:rPr>
        <w:t xml:space="preserve"> </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питање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подршци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пружа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кућа</w:t>
      </w:r>
      <w:r w:rsidR="00E47F5B">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директорка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изјавила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нуди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широк</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спектар</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подршке</w:t>
      </w:r>
      <w:r w:rsidRPr="00E478C9">
        <w:rPr>
          <w:rFonts w:ascii="Times New Roman" w:eastAsia="Times New Roman" w:hAnsi="Times New Roman" w:cs="Times New Roman"/>
          <w:color w:val="000000"/>
          <w:sz w:val="24"/>
          <w:szCs w:val="24"/>
          <w:lang w:val="sr-Latn-RS"/>
        </w:rPr>
        <w:t xml:space="preserve"> – </w:t>
      </w:r>
      <w:r w:rsidRPr="00C72EFC">
        <w:rPr>
          <w:rFonts w:ascii="Times New Roman" w:eastAsia="Times New Roman" w:hAnsi="Times New Roman" w:cs="Times New Roman"/>
          <w:color w:val="000000"/>
          <w:sz w:val="24"/>
          <w:szCs w:val="24"/>
          <w:lang w:val="ru-RU"/>
        </w:rPr>
        <w:t>од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психолошког</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оснаживања</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социјалне</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и</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економске</w:t>
      </w:r>
      <w:r w:rsidR="0085168E" w:rsidRPr="00E478C9">
        <w:rPr>
          <w:rFonts w:ascii="Times New Roman" w:eastAsia="Times New Roman" w:hAnsi="Times New Roman" w:cs="Times New Roman"/>
          <w:color w:val="000000"/>
          <w:sz w:val="24"/>
          <w:szCs w:val="24"/>
          <w:lang w:val="sr-Latn-RS"/>
        </w:rPr>
        <w:t xml:space="preserve"> </w:t>
      </w:r>
      <w:r w:rsidR="0085168E" w:rsidRPr="00C72EFC">
        <w:rPr>
          <w:rFonts w:ascii="Times New Roman" w:eastAsia="Times New Roman" w:hAnsi="Times New Roman" w:cs="Times New Roman"/>
          <w:color w:val="000000"/>
          <w:sz w:val="24"/>
          <w:szCs w:val="24"/>
          <w:lang w:val="ru-RU"/>
        </w:rPr>
        <w:t>подршке</w:t>
      </w:r>
      <w:r w:rsidR="00E47F5B">
        <w:rPr>
          <w:rFonts w:ascii="Times New Roman" w:eastAsia="Times New Roman" w:hAnsi="Times New Roman" w:cs="Times New Roman"/>
          <w:color w:val="000000"/>
          <w:sz w:val="24"/>
          <w:szCs w:val="24"/>
          <w:lang w:val="ru-RU"/>
        </w:rPr>
        <w:t>,</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едукације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припреме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самосталан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живот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Нарочито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ради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враћању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самопоуздања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самопоштовања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као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lastRenderedPageBreak/>
        <w:t>обуци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асертивну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комуникацију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Посебна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пажња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посвећена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често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индиректне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жртве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Сигурна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кућа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ради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томе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жртве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изађу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из</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зачараног</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круга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што</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лакше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прекину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превазиђу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везу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насилником</w:t>
      </w:r>
      <w:r w:rsidR="00D23FF8" w:rsidRPr="00E478C9">
        <w:rPr>
          <w:rFonts w:ascii="Times New Roman" w:eastAsia="Times New Roman" w:hAnsi="Times New Roman" w:cs="Times New Roman"/>
          <w:color w:val="000000"/>
          <w:sz w:val="24"/>
          <w:szCs w:val="24"/>
          <w:lang w:val="sr-Latn-RS"/>
        </w:rPr>
        <w:t>.</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одговору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питање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сарадњи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другим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институцијама</w:t>
      </w:r>
      <w:r w:rsidR="00E47F5B">
        <w:rPr>
          <w:rFonts w:ascii="Times New Roman" w:eastAsia="Times New Roman" w:hAnsi="Times New Roman" w:cs="Times New Roman"/>
          <w:color w:val="000000"/>
          <w:sz w:val="24"/>
          <w:szCs w:val="24"/>
          <w:lang w:val="ru-RU"/>
        </w:rPr>
        <w:t>, Шћекић је истакла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уско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сарађује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Центром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социјални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рад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полицијом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тужилаштвом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здравственим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установама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Националном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службом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запошљавање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Држава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последњих</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десетак</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година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значајно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унапредила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мере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заштите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укључујући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законске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измене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омогућавају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бржу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ефикаснију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интервенцију</w:t>
      </w:r>
      <w:r w:rsidRPr="00E478C9">
        <w:rPr>
          <w:rFonts w:ascii="Times New Roman" w:eastAsia="Times New Roman" w:hAnsi="Times New Roman" w:cs="Times New Roman"/>
          <w:color w:val="000000"/>
          <w:sz w:val="24"/>
          <w:szCs w:val="24"/>
          <w:lang w:val="sr-Latn-RS"/>
        </w:rPr>
        <w:t>.</w:t>
      </w:r>
      <w:r w:rsidR="002C547B">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Таблоиди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преувеличају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стварност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испит</w:t>
      </w:r>
      <w:r w:rsidR="00E47F5B">
        <w:rPr>
          <w:rFonts w:ascii="Times New Roman" w:eastAsia="Times New Roman" w:hAnsi="Times New Roman" w:cs="Times New Roman"/>
          <w:color w:val="000000"/>
          <w:sz w:val="24"/>
          <w:szCs w:val="24"/>
          <w:lang w:val="ru-RU"/>
        </w:rPr>
        <w:t>у</w:t>
      </w:r>
      <w:r w:rsidRPr="00C72EFC">
        <w:rPr>
          <w:rFonts w:ascii="Times New Roman" w:eastAsia="Times New Roman" w:hAnsi="Times New Roman" w:cs="Times New Roman"/>
          <w:color w:val="000000"/>
          <w:sz w:val="24"/>
          <w:szCs w:val="24"/>
          <w:lang w:val="ru-RU"/>
        </w:rPr>
        <w:t>јући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комшије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родбину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пријатеље</w:t>
      </w:r>
      <w:r w:rsidRPr="00E478C9">
        <w:rPr>
          <w:rFonts w:ascii="Times New Roman" w:eastAsia="Times New Roman" w:hAnsi="Times New Roman" w:cs="Times New Roman"/>
          <w:color w:val="000000"/>
          <w:sz w:val="24"/>
          <w:szCs w:val="24"/>
          <w:lang w:val="sr-Latn-RS"/>
        </w:rPr>
        <w:t>,</w:t>
      </w:r>
      <w:r w:rsidR="00E47F5B">
        <w:rPr>
          <w:rFonts w:ascii="Times New Roman" w:eastAsia="Times New Roman" w:hAnsi="Times New Roman" w:cs="Times New Roman"/>
          <w:color w:val="000000"/>
          <w:sz w:val="24"/>
          <w:szCs w:val="24"/>
          <w:lang w:val="sr-Cyrl-RS"/>
        </w:rPr>
        <w:t xml:space="preserve"> те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самим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тим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штете</w:t>
      </w:r>
      <w:r w:rsidR="00E47F5B">
        <w:rPr>
          <w:rFonts w:ascii="Times New Roman" w:eastAsia="Times New Roman" w:hAnsi="Times New Roman" w:cs="Times New Roman"/>
          <w:color w:val="000000"/>
          <w:sz w:val="24"/>
          <w:szCs w:val="24"/>
          <w:lang w:val="ru-RU"/>
        </w:rPr>
        <w:t xml:space="preserve"> 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жртви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деци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која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читају</w:t>
      </w:r>
      <w:r w:rsidRPr="00E478C9">
        <w:rPr>
          <w:rFonts w:ascii="Times New Roman" w:eastAsia="Times New Roman" w:hAnsi="Times New Roman" w:cs="Times New Roman"/>
          <w:color w:val="000000"/>
          <w:sz w:val="24"/>
          <w:szCs w:val="24"/>
          <w:lang w:val="sr-Latn-RS"/>
        </w:rPr>
        <w:t xml:space="preserve">. </w:t>
      </w:r>
      <w:r w:rsidR="00856689">
        <w:rPr>
          <w:rFonts w:ascii="Times New Roman" w:eastAsia="Times New Roman" w:hAnsi="Times New Roman" w:cs="Times New Roman"/>
          <w:color w:val="000000"/>
          <w:sz w:val="24"/>
          <w:szCs w:val="24"/>
          <w:lang w:val="sr-Cyrl-RS"/>
        </w:rPr>
        <w:t xml:space="preserve">Став директорке је да </w:t>
      </w:r>
      <w:r w:rsidRPr="00C72EFC">
        <w:rPr>
          <w:rFonts w:ascii="Times New Roman" w:eastAsia="Times New Roman" w:hAnsi="Times New Roman" w:cs="Times New Roman"/>
          <w:color w:val="000000"/>
          <w:sz w:val="24"/>
          <w:szCs w:val="24"/>
          <w:lang w:val="ru-RU"/>
        </w:rPr>
        <w:t>штампа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треба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објави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десило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колику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казну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насилник</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добио</w:t>
      </w:r>
      <w:r w:rsidR="00E47F5B">
        <w:rPr>
          <w:rFonts w:ascii="Times New Roman" w:eastAsia="Times New Roman" w:hAnsi="Times New Roman" w:cs="Times New Roman"/>
          <w:color w:val="000000"/>
          <w:sz w:val="24"/>
          <w:szCs w:val="24"/>
          <w:lang w:val="sr-Cyrl-RS"/>
        </w:rPr>
        <w:t xml:space="preserve">, али </w:t>
      </w:r>
      <w:r w:rsidRPr="00C72EFC">
        <w:rPr>
          <w:rFonts w:ascii="Times New Roman" w:eastAsia="Times New Roman" w:hAnsi="Times New Roman" w:cs="Times New Roman"/>
          <w:color w:val="000000"/>
          <w:sz w:val="24"/>
          <w:szCs w:val="24"/>
          <w:lang w:val="ru-RU"/>
        </w:rPr>
        <w:t>ништа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више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тога</w:t>
      </w:r>
      <w:r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Сигурна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кућа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је</w:t>
      </w:r>
      <w:r w:rsidR="00D23FF8" w:rsidRPr="00E478C9">
        <w:rPr>
          <w:rFonts w:ascii="Times New Roman" w:eastAsia="Times New Roman" w:hAnsi="Times New Roman" w:cs="Times New Roman"/>
          <w:color w:val="000000"/>
          <w:sz w:val="24"/>
          <w:szCs w:val="24"/>
          <w:lang w:val="sr-Latn-RS"/>
        </w:rPr>
        <w:t xml:space="preserve"> </w:t>
      </w:r>
      <w:r w:rsidR="00471C01" w:rsidRPr="00E478C9">
        <w:rPr>
          <w:rFonts w:ascii="Times New Roman" w:eastAsia="Times New Roman" w:hAnsi="Times New Roman" w:cs="Times New Roman"/>
          <w:color w:val="000000"/>
          <w:sz w:val="24"/>
          <w:szCs w:val="24"/>
          <w:lang w:val="sr-Latn-RS"/>
        </w:rPr>
        <w:t xml:space="preserve">2023. </w:t>
      </w:r>
      <w:r w:rsidR="00471C01">
        <w:rPr>
          <w:rFonts w:ascii="Times New Roman" w:eastAsia="Times New Roman" w:hAnsi="Times New Roman" w:cs="Times New Roman"/>
          <w:color w:val="000000"/>
          <w:sz w:val="24"/>
          <w:szCs w:val="24"/>
          <w:lang w:val="ru-RU"/>
        </w:rPr>
        <w:t>г</w:t>
      </w:r>
      <w:r w:rsidR="00471C01" w:rsidRPr="00C72EFC">
        <w:rPr>
          <w:rFonts w:ascii="Times New Roman" w:eastAsia="Times New Roman" w:hAnsi="Times New Roman" w:cs="Times New Roman"/>
          <w:color w:val="000000"/>
          <w:sz w:val="24"/>
          <w:szCs w:val="24"/>
          <w:lang w:val="ru-RU"/>
        </w:rPr>
        <w:t>одине</w:t>
      </w:r>
      <w:r w:rsidR="00471C01">
        <w:rPr>
          <w:rFonts w:ascii="Times New Roman" w:eastAsia="Times New Roman" w:hAnsi="Times New Roman" w:cs="Times New Roman"/>
          <w:color w:val="000000"/>
          <w:sz w:val="24"/>
          <w:szCs w:val="24"/>
          <w:lang w:val="sr-Cyrl-RS"/>
        </w:rPr>
        <w:t xml:space="preserve"> </w:t>
      </w:r>
      <w:r w:rsidR="00D23FF8" w:rsidRPr="00C72EFC">
        <w:rPr>
          <w:rFonts w:ascii="Times New Roman" w:eastAsia="Times New Roman" w:hAnsi="Times New Roman" w:cs="Times New Roman"/>
          <w:color w:val="000000"/>
          <w:sz w:val="24"/>
          <w:szCs w:val="24"/>
          <w:lang w:val="ru-RU"/>
        </w:rPr>
        <w:t>отворила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Саветовалиште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за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децу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жртве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насиља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телефонске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линије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за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децу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младе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чиме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је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проширила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своју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делатност</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Сигурна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кућа</w:t>
      </w:r>
      <w:r w:rsidR="00D23FF8" w:rsidRPr="00E478C9">
        <w:rPr>
          <w:rFonts w:ascii="Times New Roman" w:eastAsia="Times New Roman" w:hAnsi="Times New Roman" w:cs="Times New Roman"/>
          <w:color w:val="000000"/>
          <w:sz w:val="24"/>
          <w:szCs w:val="24"/>
          <w:lang w:val="sr-Latn-RS"/>
        </w:rPr>
        <w:t xml:space="preserve"> </w:t>
      </w:r>
      <w:r w:rsidR="00D670A4">
        <w:rPr>
          <w:rFonts w:ascii="Times New Roman" w:eastAsia="Times New Roman" w:hAnsi="Times New Roman" w:cs="Times New Roman"/>
          <w:color w:val="000000"/>
          <w:sz w:val="24"/>
          <w:szCs w:val="24"/>
          <w:lang w:val="sr-Cyrl-RS"/>
        </w:rPr>
        <w:t xml:space="preserve">организује </w:t>
      </w:r>
      <w:r w:rsidR="00D23FF8" w:rsidRPr="00C72EFC">
        <w:rPr>
          <w:rFonts w:ascii="Times New Roman" w:eastAsia="Times New Roman" w:hAnsi="Times New Roman" w:cs="Times New Roman"/>
          <w:color w:val="000000"/>
          <w:sz w:val="24"/>
          <w:szCs w:val="24"/>
          <w:lang w:val="ru-RU"/>
        </w:rPr>
        <w:t>активности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како</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би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проширила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свест</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о</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породичним</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вредностима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емпатији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ненасилној</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комуникацији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Сигурна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кућа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организује</w:t>
      </w:r>
      <w:r w:rsidR="00D670A4">
        <w:rPr>
          <w:rFonts w:ascii="Times New Roman" w:eastAsia="Times New Roman" w:hAnsi="Times New Roman" w:cs="Times New Roman"/>
          <w:color w:val="000000"/>
          <w:sz w:val="24"/>
          <w:szCs w:val="24"/>
          <w:lang w:val="ru-RU"/>
        </w:rPr>
        <w:t xml:space="preserve"> 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креативне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радионице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као</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што</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су</w:t>
      </w:r>
      <w:r w:rsidR="00D23FF8" w:rsidRPr="00E478C9">
        <w:rPr>
          <w:rFonts w:ascii="Times New Roman" w:eastAsia="Times New Roman" w:hAnsi="Times New Roman" w:cs="Times New Roman"/>
          <w:color w:val="000000"/>
          <w:sz w:val="24"/>
          <w:szCs w:val="24"/>
          <w:lang w:val="sr-Latn-RS"/>
        </w:rPr>
        <w:t xml:space="preserve"> </w:t>
      </w:r>
      <w:r w:rsidR="006C3465">
        <w:rPr>
          <w:rFonts w:ascii="Times New Roman" w:eastAsia="Times New Roman" w:hAnsi="Times New Roman" w:cs="Times New Roman"/>
          <w:color w:val="000000"/>
          <w:sz w:val="24"/>
          <w:szCs w:val="24"/>
          <w:lang w:val="sr-Cyrl-RS"/>
        </w:rPr>
        <w:t>„</w:t>
      </w:r>
      <w:r w:rsidR="00D23FF8" w:rsidRPr="00C72EFC">
        <w:rPr>
          <w:rFonts w:ascii="Times New Roman" w:eastAsia="Times New Roman" w:hAnsi="Times New Roman" w:cs="Times New Roman"/>
          <w:color w:val="000000"/>
          <w:sz w:val="24"/>
          <w:szCs w:val="24"/>
          <w:lang w:val="ru-RU"/>
        </w:rPr>
        <w:t>Радионице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емоционалне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писмености</w:t>
      </w:r>
      <w:r w:rsidR="006C3465">
        <w:rPr>
          <w:rFonts w:ascii="Times New Roman" w:eastAsia="Times New Roman" w:hAnsi="Times New Roman" w:cs="Times New Roman"/>
          <w:color w:val="000000"/>
          <w:sz w:val="24"/>
          <w:szCs w:val="24"/>
          <w:lang w:val="sr-Cyrl-RS"/>
        </w:rPr>
        <w:t>“</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и</w:t>
      </w:r>
      <w:r w:rsidR="00D23FF8" w:rsidRPr="00E478C9">
        <w:rPr>
          <w:rFonts w:ascii="Times New Roman" w:eastAsia="Times New Roman" w:hAnsi="Times New Roman" w:cs="Times New Roman"/>
          <w:color w:val="000000"/>
          <w:sz w:val="24"/>
          <w:szCs w:val="24"/>
          <w:lang w:val="sr-Latn-RS"/>
        </w:rPr>
        <w:t xml:space="preserve">  </w:t>
      </w:r>
      <w:r w:rsidR="00D60E9D">
        <w:rPr>
          <w:rFonts w:ascii="Times New Roman" w:eastAsia="Times New Roman" w:hAnsi="Times New Roman" w:cs="Times New Roman"/>
          <w:color w:val="000000"/>
          <w:sz w:val="24"/>
          <w:szCs w:val="24"/>
          <w:lang w:val="sr-Cyrl-RS"/>
        </w:rPr>
        <w:t>„</w:t>
      </w:r>
      <w:r w:rsidR="00D23FF8" w:rsidRPr="00C72EFC">
        <w:rPr>
          <w:rFonts w:ascii="Times New Roman" w:eastAsia="Times New Roman" w:hAnsi="Times New Roman" w:cs="Times New Roman"/>
          <w:color w:val="000000"/>
          <w:sz w:val="24"/>
          <w:szCs w:val="24"/>
          <w:lang w:val="ru-RU"/>
        </w:rPr>
        <w:t>Радионице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тему</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родитељства</w:t>
      </w:r>
      <w:r w:rsidR="00D60E9D">
        <w:rPr>
          <w:rFonts w:ascii="Times New Roman" w:eastAsia="Times New Roman" w:hAnsi="Times New Roman" w:cs="Times New Roman"/>
          <w:color w:val="000000"/>
          <w:sz w:val="24"/>
          <w:szCs w:val="24"/>
          <w:lang w:val="sr-Cyrl-RS"/>
        </w:rPr>
        <w:t>“</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ради</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превенције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насиља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док</w:t>
      </w:r>
      <w:r w:rsidR="00D23FF8" w:rsidRPr="00E478C9">
        <w:rPr>
          <w:rFonts w:ascii="Times New Roman" w:eastAsia="Times New Roman" w:hAnsi="Times New Roman" w:cs="Times New Roman"/>
          <w:color w:val="000000"/>
          <w:sz w:val="24"/>
          <w:szCs w:val="24"/>
          <w:lang w:val="sr-Latn-RS"/>
        </w:rPr>
        <w:t xml:space="preserve"> </w:t>
      </w:r>
      <w:r w:rsidR="00D670A4">
        <w:rPr>
          <w:rFonts w:ascii="Times New Roman" w:eastAsia="Times New Roman" w:hAnsi="Times New Roman" w:cs="Times New Roman"/>
          <w:color w:val="000000"/>
          <w:sz w:val="24"/>
          <w:szCs w:val="24"/>
          <w:lang w:val="sr-Cyrl-RS"/>
        </w:rPr>
        <w:t xml:space="preserve">су </w:t>
      </w:r>
      <w:r w:rsidR="00D60E9D">
        <w:rPr>
          <w:rFonts w:ascii="Times New Roman" w:eastAsia="Times New Roman" w:hAnsi="Times New Roman" w:cs="Times New Roman"/>
          <w:color w:val="000000"/>
          <w:sz w:val="24"/>
          <w:szCs w:val="24"/>
          <w:lang w:val="sr-Cyrl-RS"/>
        </w:rPr>
        <w:t>„</w:t>
      </w:r>
      <w:r w:rsidR="00D23FF8" w:rsidRPr="00C72EFC">
        <w:rPr>
          <w:rFonts w:ascii="Times New Roman" w:eastAsia="Times New Roman" w:hAnsi="Times New Roman" w:cs="Times New Roman"/>
          <w:color w:val="000000"/>
          <w:sz w:val="24"/>
          <w:szCs w:val="24"/>
          <w:lang w:val="ru-RU"/>
        </w:rPr>
        <w:t>Радионице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асертивног</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тренинга</w:t>
      </w:r>
      <w:r w:rsidR="00D60E9D">
        <w:rPr>
          <w:rFonts w:ascii="Times New Roman" w:eastAsia="Times New Roman" w:hAnsi="Times New Roman" w:cs="Times New Roman"/>
          <w:color w:val="000000"/>
          <w:sz w:val="24"/>
          <w:szCs w:val="24"/>
          <w:lang w:val="sr-Cyrl-RS"/>
        </w:rPr>
        <w:t>“</w:t>
      </w:r>
      <w:r w:rsidR="00D670A4">
        <w:rPr>
          <w:rFonts w:ascii="Times New Roman" w:eastAsia="Times New Roman" w:hAnsi="Times New Roman" w:cs="Times New Roman"/>
          <w:color w:val="000000"/>
          <w:sz w:val="24"/>
          <w:szCs w:val="24"/>
          <w:lang w:val="sr-Cyrl-RS"/>
        </w:rPr>
        <w:t xml:space="preserve"> </w:t>
      </w:r>
      <w:r w:rsidR="00D23FF8" w:rsidRPr="00C72EFC">
        <w:rPr>
          <w:rFonts w:ascii="Times New Roman" w:eastAsia="Times New Roman" w:hAnsi="Times New Roman" w:cs="Times New Roman"/>
          <w:color w:val="000000"/>
          <w:sz w:val="24"/>
          <w:szCs w:val="24"/>
          <w:lang w:val="ru-RU"/>
        </w:rPr>
        <w:t>едукативне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радионице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које</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се</w:t>
      </w:r>
      <w:r w:rsidR="00D23FF8" w:rsidRPr="00E478C9">
        <w:rPr>
          <w:rFonts w:ascii="Times New Roman" w:eastAsia="Times New Roman" w:hAnsi="Times New Roman" w:cs="Times New Roman"/>
          <w:color w:val="000000"/>
          <w:sz w:val="24"/>
          <w:szCs w:val="24"/>
          <w:lang w:val="sr-Latn-RS"/>
        </w:rPr>
        <w:t xml:space="preserve"> </w:t>
      </w:r>
      <w:r w:rsidR="00D670A4">
        <w:rPr>
          <w:rFonts w:ascii="Times New Roman" w:eastAsia="Times New Roman" w:hAnsi="Times New Roman" w:cs="Times New Roman"/>
          <w:color w:val="000000"/>
          <w:sz w:val="24"/>
          <w:szCs w:val="24"/>
          <w:lang w:val="ru-RU"/>
        </w:rPr>
        <w:t xml:space="preserve">одржавају са </w:t>
      </w:r>
      <w:r w:rsidR="00D23FF8" w:rsidRPr="00C72EFC">
        <w:rPr>
          <w:rFonts w:ascii="Times New Roman" w:eastAsia="Times New Roman" w:hAnsi="Times New Roman" w:cs="Times New Roman"/>
          <w:color w:val="000000"/>
          <w:sz w:val="24"/>
          <w:szCs w:val="24"/>
          <w:lang w:val="ru-RU"/>
        </w:rPr>
        <w:t>жртвама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насиља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Поред</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овога</w:t>
      </w:r>
      <w:r w:rsidR="00D670A4">
        <w:rPr>
          <w:rFonts w:ascii="Times New Roman" w:eastAsia="Times New Roman" w:hAnsi="Times New Roman" w:cs="Times New Roman"/>
          <w:color w:val="000000"/>
          <w:sz w:val="24"/>
          <w:szCs w:val="24"/>
          <w:lang w:val="sr-Cyrl-RS"/>
        </w:rPr>
        <w:t xml:space="preserve">, </w:t>
      </w:r>
      <w:r w:rsidR="00D23FF8" w:rsidRPr="00C72EFC">
        <w:rPr>
          <w:rFonts w:ascii="Times New Roman" w:eastAsia="Times New Roman" w:hAnsi="Times New Roman" w:cs="Times New Roman"/>
          <w:color w:val="000000"/>
          <w:sz w:val="24"/>
          <w:szCs w:val="24"/>
          <w:lang w:val="ru-RU"/>
        </w:rPr>
        <w:t>Сигурна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кућа</w:t>
      </w:r>
      <w:r w:rsidR="00D23FF8" w:rsidRPr="00E478C9">
        <w:rPr>
          <w:rFonts w:ascii="Times New Roman" w:eastAsia="Times New Roman" w:hAnsi="Times New Roman" w:cs="Times New Roman"/>
          <w:color w:val="000000"/>
          <w:sz w:val="24"/>
          <w:szCs w:val="24"/>
          <w:lang w:val="sr-Latn-RS"/>
        </w:rPr>
        <w:t xml:space="preserve"> </w:t>
      </w:r>
      <w:r w:rsidR="00D23FF8" w:rsidRPr="00C72EFC">
        <w:rPr>
          <w:rFonts w:ascii="Times New Roman" w:eastAsia="Times New Roman" w:hAnsi="Times New Roman" w:cs="Times New Roman"/>
          <w:color w:val="000000"/>
          <w:sz w:val="24"/>
          <w:szCs w:val="24"/>
          <w:lang w:val="ru-RU"/>
        </w:rPr>
        <w:t>обележава</w:t>
      </w:r>
      <w:r w:rsidR="00D23F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различите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датуме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Дан</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сећања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на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убијене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жене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жртве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породичног</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насиља</w:t>
      </w:r>
      <w:r w:rsidR="00F576F8" w:rsidRPr="00E478C9">
        <w:rPr>
          <w:rFonts w:ascii="Times New Roman" w:eastAsia="Times New Roman" w:hAnsi="Times New Roman" w:cs="Times New Roman"/>
          <w:color w:val="000000"/>
          <w:sz w:val="24"/>
          <w:szCs w:val="24"/>
          <w:lang w:val="sr-Latn-RS"/>
        </w:rPr>
        <w:t xml:space="preserve"> – 18.05.2024; </w:t>
      </w:r>
      <w:r w:rsidR="00F576F8" w:rsidRPr="00C72EFC">
        <w:rPr>
          <w:rFonts w:ascii="Times New Roman" w:eastAsia="Times New Roman" w:hAnsi="Times New Roman" w:cs="Times New Roman"/>
          <w:color w:val="000000"/>
          <w:sz w:val="24"/>
          <w:szCs w:val="24"/>
          <w:lang w:val="ru-RU"/>
        </w:rPr>
        <w:t>Међународни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дан</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борбе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против</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злостављања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старијих</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особа</w:t>
      </w:r>
      <w:r w:rsidR="00F576F8" w:rsidRPr="00E478C9">
        <w:rPr>
          <w:rFonts w:ascii="Times New Roman" w:eastAsia="Times New Roman" w:hAnsi="Times New Roman" w:cs="Times New Roman"/>
          <w:color w:val="000000"/>
          <w:sz w:val="24"/>
          <w:szCs w:val="24"/>
          <w:lang w:val="sr-Latn-RS"/>
        </w:rPr>
        <w:t xml:space="preserve"> – 15.06.2024; </w:t>
      </w:r>
      <w:r w:rsidR="00F576F8" w:rsidRPr="00C72EFC">
        <w:rPr>
          <w:rFonts w:ascii="Times New Roman" w:eastAsia="Times New Roman" w:hAnsi="Times New Roman" w:cs="Times New Roman"/>
          <w:color w:val="000000"/>
          <w:sz w:val="24"/>
          <w:szCs w:val="24"/>
          <w:lang w:val="ru-RU"/>
        </w:rPr>
        <w:t>Међународни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дан</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борбе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против</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злостављања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занемаривања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деце</w:t>
      </w:r>
      <w:r w:rsidR="00F576F8" w:rsidRPr="00E478C9">
        <w:rPr>
          <w:rFonts w:ascii="Times New Roman" w:eastAsia="Times New Roman" w:hAnsi="Times New Roman" w:cs="Times New Roman"/>
          <w:color w:val="000000"/>
          <w:sz w:val="24"/>
          <w:szCs w:val="24"/>
          <w:lang w:val="sr-Latn-RS"/>
        </w:rPr>
        <w:t xml:space="preserve"> – 19.11.2024; </w:t>
      </w:r>
      <w:r w:rsidR="00F576F8" w:rsidRPr="00C72EFC">
        <w:rPr>
          <w:rFonts w:ascii="Times New Roman" w:eastAsia="Times New Roman" w:hAnsi="Times New Roman" w:cs="Times New Roman"/>
          <w:color w:val="000000"/>
          <w:sz w:val="24"/>
          <w:szCs w:val="24"/>
          <w:lang w:val="ru-RU"/>
        </w:rPr>
        <w:t>Међународни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дани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борбе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против</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насиља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над</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женама</w:t>
      </w:r>
      <w:r w:rsidR="00F576F8" w:rsidRPr="00E478C9">
        <w:rPr>
          <w:rFonts w:ascii="Times New Roman" w:eastAsia="Times New Roman" w:hAnsi="Times New Roman" w:cs="Times New Roman"/>
          <w:color w:val="000000"/>
          <w:sz w:val="24"/>
          <w:szCs w:val="24"/>
          <w:lang w:val="sr-Latn-RS"/>
        </w:rPr>
        <w:t xml:space="preserve"> – 25.11-10.12.2024), </w:t>
      </w:r>
      <w:r w:rsidR="00F576F8" w:rsidRPr="00C72EFC">
        <w:rPr>
          <w:rFonts w:ascii="Times New Roman" w:eastAsia="Times New Roman" w:hAnsi="Times New Roman" w:cs="Times New Roman"/>
          <w:color w:val="000000"/>
          <w:sz w:val="24"/>
          <w:szCs w:val="24"/>
          <w:lang w:val="ru-RU"/>
        </w:rPr>
        <w:t>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сарађује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са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основним</w:t>
      </w:r>
      <w:r w:rsidR="00D670A4">
        <w:rPr>
          <w:rFonts w:ascii="Times New Roman" w:eastAsia="Times New Roman" w:hAnsi="Times New Roman" w:cs="Times New Roman"/>
          <w:color w:val="000000"/>
          <w:sz w:val="24"/>
          <w:szCs w:val="24"/>
          <w:lang w:val="ru-RU"/>
        </w:rPr>
        <w:t xml:space="preserve"> </w:t>
      </w:r>
      <w:r w:rsidR="00F576F8" w:rsidRPr="00C72EFC">
        <w:rPr>
          <w:rFonts w:ascii="Times New Roman" w:eastAsia="Times New Roman" w:hAnsi="Times New Roman" w:cs="Times New Roman"/>
          <w:color w:val="000000"/>
          <w:sz w:val="24"/>
          <w:szCs w:val="24"/>
          <w:lang w:val="ru-RU"/>
        </w:rPr>
        <w:t>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средњим</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школама</w:t>
      </w:r>
      <w:r w:rsidR="00D670A4">
        <w:rPr>
          <w:rFonts w:ascii="Times New Roman" w:eastAsia="Times New Roman" w:hAnsi="Times New Roman" w:cs="Times New Roman"/>
          <w:color w:val="000000"/>
          <w:sz w:val="24"/>
          <w:szCs w:val="24"/>
          <w:lang w:val="sr-Cyrl-RS"/>
        </w:rPr>
        <w:t xml:space="preserve">, као и </w:t>
      </w:r>
      <w:r w:rsidR="00F576F8" w:rsidRPr="00C72EFC">
        <w:rPr>
          <w:rFonts w:ascii="Times New Roman" w:eastAsia="Times New Roman" w:hAnsi="Times New Roman" w:cs="Times New Roman"/>
          <w:color w:val="000000"/>
          <w:sz w:val="24"/>
          <w:szCs w:val="24"/>
          <w:lang w:val="ru-RU"/>
        </w:rPr>
        <w:t>са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факултетима</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ради</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едукације</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о</w:t>
      </w:r>
      <w:r w:rsidR="00F576F8" w:rsidRPr="00E478C9">
        <w:rPr>
          <w:rFonts w:ascii="Times New Roman" w:eastAsia="Times New Roman" w:hAnsi="Times New Roman" w:cs="Times New Roman"/>
          <w:color w:val="000000"/>
          <w:sz w:val="24"/>
          <w:szCs w:val="24"/>
          <w:lang w:val="sr-Latn-RS"/>
        </w:rPr>
        <w:t xml:space="preserve"> </w:t>
      </w:r>
      <w:r w:rsidR="00F576F8" w:rsidRPr="00C72EFC">
        <w:rPr>
          <w:rFonts w:ascii="Times New Roman" w:eastAsia="Times New Roman" w:hAnsi="Times New Roman" w:cs="Times New Roman"/>
          <w:color w:val="000000"/>
          <w:sz w:val="24"/>
          <w:szCs w:val="24"/>
          <w:lang w:val="ru-RU"/>
        </w:rPr>
        <w:t>насиљу</w:t>
      </w:r>
      <w:r w:rsidR="00F576F8" w:rsidRPr="00E478C9">
        <w:rPr>
          <w:rFonts w:ascii="Times New Roman" w:eastAsia="Times New Roman" w:hAnsi="Times New Roman" w:cs="Times New Roman"/>
          <w:color w:val="000000"/>
          <w:sz w:val="24"/>
          <w:szCs w:val="24"/>
          <w:lang w:val="sr-Latn-RS"/>
        </w:rPr>
        <w:t xml:space="preserve">. </w:t>
      </w:r>
      <w:r w:rsidR="002C547B">
        <w:rPr>
          <w:rFonts w:ascii="Times New Roman" w:eastAsia="Times New Roman" w:hAnsi="Times New Roman" w:cs="Times New Roman"/>
          <w:color w:val="000000"/>
          <w:sz w:val="24"/>
          <w:szCs w:val="24"/>
          <w:lang w:val="sr-Cyrl-RS"/>
        </w:rPr>
        <w:t xml:space="preserve"> </w:t>
      </w:r>
      <w:r w:rsidRPr="00C72EFC">
        <w:rPr>
          <w:rFonts w:ascii="Times New Roman" w:eastAsia="Times New Roman" w:hAnsi="Times New Roman" w:cs="Times New Roman"/>
          <w:color w:val="000000"/>
          <w:sz w:val="24"/>
          <w:szCs w:val="24"/>
          <w:lang w:val="ru-RU"/>
        </w:rPr>
        <w:t>Рад</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Сигурне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куће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Нишу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представља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важан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сегмент</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систему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заштите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жртава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насиља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њен</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значај</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расте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са</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јачањем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институционалне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подршке</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повећаном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свешћу</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јавности</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овом</w:t>
      </w:r>
      <w:r w:rsidRPr="00E478C9">
        <w:rPr>
          <w:rFonts w:ascii="Times New Roman" w:eastAsia="Times New Roman" w:hAnsi="Times New Roman" w:cs="Times New Roman"/>
          <w:color w:val="000000"/>
          <w:sz w:val="24"/>
          <w:szCs w:val="24"/>
          <w:lang w:val="sr-Latn-RS"/>
        </w:rPr>
        <w:t xml:space="preserve"> </w:t>
      </w:r>
      <w:r w:rsidRPr="00C72EFC">
        <w:rPr>
          <w:rFonts w:ascii="Times New Roman" w:eastAsia="Times New Roman" w:hAnsi="Times New Roman" w:cs="Times New Roman"/>
          <w:color w:val="000000"/>
          <w:sz w:val="24"/>
          <w:szCs w:val="24"/>
          <w:lang w:val="ru-RU"/>
        </w:rPr>
        <w:t>проблему</w:t>
      </w:r>
      <w:r w:rsidR="009748EE" w:rsidRPr="00E478C9">
        <w:rPr>
          <w:rFonts w:ascii="Times New Roman" w:hAnsi="Times New Roman" w:cs="Times New Roman"/>
          <w:sz w:val="24"/>
          <w:szCs w:val="24"/>
          <w:lang w:val="sr-Cyrl-RS"/>
        </w:rPr>
        <w:t xml:space="preserve">. Број жена које након боравка у Сигурној кући успевају да самостално започну нови живот расте из године у годину. Планирају се нови програми економског оснаживања, као и сарадња са компанијама које би омогућиле запошљавање жена из Сигурне куће. </w:t>
      </w:r>
      <w:bookmarkEnd w:id="17"/>
    </w:p>
    <w:p w14:paraId="4EAD74EA" w14:textId="77777777" w:rsidR="00FD25C6" w:rsidRDefault="00FD25C6" w:rsidP="00E376F1">
      <w:pPr>
        <w:pStyle w:val="Heading1"/>
        <w:jc w:val="center"/>
        <w:rPr>
          <w:color w:val="auto"/>
          <w:lang w:val="sr-Latn-RS"/>
        </w:rPr>
      </w:pPr>
    </w:p>
    <w:p w14:paraId="07728663" w14:textId="5B7FBE1E" w:rsidR="00A36DAA" w:rsidRPr="00E478C9" w:rsidRDefault="00A36DAA" w:rsidP="00E376F1">
      <w:pPr>
        <w:pStyle w:val="Heading1"/>
        <w:jc w:val="center"/>
        <w:rPr>
          <w:color w:val="auto"/>
          <w:lang w:val="sr-Cyrl-RS"/>
        </w:rPr>
      </w:pPr>
      <w:bookmarkStart w:id="21" w:name="_Toc199773823"/>
      <w:r w:rsidRPr="00E478C9">
        <w:rPr>
          <w:color w:val="auto"/>
          <w:lang w:val="sr-Cyrl-RS"/>
        </w:rPr>
        <w:t>ЗАКЉУЧАК</w:t>
      </w:r>
      <w:bookmarkEnd w:id="21"/>
    </w:p>
    <w:p w14:paraId="3DE8F8DD" w14:textId="674A4556" w:rsidR="002F1217" w:rsidRDefault="002F1217" w:rsidP="002F1217">
      <w:pPr>
        <w:pStyle w:val="NormalWeb"/>
        <w:spacing w:line="360" w:lineRule="auto"/>
        <w:jc w:val="both"/>
        <w:rPr>
          <w:lang w:val="sr-Cyrl-RS"/>
        </w:rPr>
      </w:pPr>
      <w:r>
        <w:rPr>
          <w:lang w:val="sr-Cyrl-RS"/>
        </w:rPr>
        <w:t xml:space="preserve">  </w:t>
      </w:r>
      <w:r w:rsidR="002C547B">
        <w:rPr>
          <w:lang w:val="sr-Cyrl-RS"/>
        </w:rPr>
        <w:t xml:space="preserve">На </w:t>
      </w:r>
      <w:r w:rsidR="002C547B" w:rsidRPr="00C72EFC">
        <w:rPr>
          <w:lang w:val="ru-RU"/>
        </w:rPr>
        <w:t xml:space="preserve">основу спроведених </w:t>
      </w:r>
      <w:r w:rsidR="002C547B">
        <w:rPr>
          <w:lang w:val="sr-Cyrl-RS"/>
        </w:rPr>
        <w:t xml:space="preserve">интервјуа са стручним лицима </w:t>
      </w:r>
      <w:r w:rsidR="00814597">
        <w:rPr>
          <w:lang w:val="sr-Cyrl-RS"/>
        </w:rPr>
        <w:t>из Цент</w:t>
      </w:r>
      <w:r w:rsidR="00D670A4">
        <w:rPr>
          <w:lang w:val="sr-Cyrl-RS"/>
        </w:rPr>
        <w:t>р</w:t>
      </w:r>
      <w:r w:rsidR="00814597">
        <w:rPr>
          <w:lang w:val="sr-Cyrl-RS"/>
        </w:rPr>
        <w:t xml:space="preserve">а за социјални рад и Сигурне куће може се закључити да је проблем насиља над женама присутан и дубоко укорењен у друштву. Последњих година </w:t>
      </w:r>
      <w:r>
        <w:rPr>
          <w:lang w:val="sr-Cyrl-RS"/>
        </w:rPr>
        <w:t>в</w:t>
      </w:r>
      <w:r w:rsidR="00814597">
        <w:rPr>
          <w:lang w:val="sr-Cyrl-RS"/>
        </w:rPr>
        <w:t xml:space="preserve">идљиви су </w:t>
      </w:r>
      <w:r w:rsidR="002C547B" w:rsidRPr="00C72EFC">
        <w:rPr>
          <w:lang w:val="ru-RU"/>
        </w:rPr>
        <w:t>помаци, као што су боља сарадња институција и нови законски механизми</w:t>
      </w:r>
      <w:r w:rsidR="00814597">
        <w:rPr>
          <w:lang w:val="sr-Cyrl-RS"/>
        </w:rPr>
        <w:t>. Б</w:t>
      </w:r>
      <w:r w:rsidR="002C547B" w:rsidRPr="00C72EFC">
        <w:rPr>
          <w:lang w:val="ru-RU"/>
        </w:rPr>
        <w:t>рој пријава насиља и даље остаје висок</w:t>
      </w:r>
      <w:r w:rsidR="00D670A4">
        <w:rPr>
          <w:lang w:val="ru-RU"/>
        </w:rPr>
        <w:t xml:space="preserve"> </w:t>
      </w:r>
      <w:r w:rsidR="00814597">
        <w:rPr>
          <w:lang w:val="sr-Cyrl-RS"/>
        </w:rPr>
        <w:t xml:space="preserve">као и  </w:t>
      </w:r>
      <w:r w:rsidR="002C547B" w:rsidRPr="00C72EFC">
        <w:rPr>
          <w:lang w:val="ru-RU"/>
        </w:rPr>
        <w:t>број</w:t>
      </w:r>
      <w:r w:rsidR="00E03AF3">
        <w:rPr>
          <w:lang w:val="sr-Cyrl-RS"/>
        </w:rPr>
        <w:t xml:space="preserve"> </w:t>
      </w:r>
      <w:r w:rsidR="00814597">
        <w:rPr>
          <w:lang w:val="sr-Cyrl-RS"/>
        </w:rPr>
        <w:t>непријављених</w:t>
      </w:r>
      <w:r w:rsidR="00E03AF3">
        <w:rPr>
          <w:lang w:val="sr-Cyrl-RS"/>
        </w:rPr>
        <w:t xml:space="preserve"> </w:t>
      </w:r>
      <w:r w:rsidR="00814597">
        <w:rPr>
          <w:lang w:val="sr-Cyrl-RS"/>
        </w:rPr>
        <w:t>случајева</w:t>
      </w:r>
      <w:r w:rsidR="00D670A4">
        <w:rPr>
          <w:lang w:val="sr-Cyrl-RS"/>
        </w:rPr>
        <w:t xml:space="preserve">, </w:t>
      </w:r>
      <w:r w:rsidR="002C547B" w:rsidRPr="00C72EFC">
        <w:rPr>
          <w:lang w:val="ru-RU"/>
        </w:rPr>
        <w:t>посебно</w:t>
      </w:r>
      <w:r w:rsidR="00E03AF3">
        <w:rPr>
          <w:lang w:val="sr-Cyrl-RS"/>
        </w:rPr>
        <w:t xml:space="preserve"> </w:t>
      </w:r>
      <w:r w:rsidR="002C547B" w:rsidRPr="00C72EFC">
        <w:rPr>
          <w:lang w:val="ru-RU"/>
        </w:rPr>
        <w:t>у руралним срединама.</w:t>
      </w:r>
      <w:r w:rsidR="00814597">
        <w:rPr>
          <w:lang w:val="sr-Cyrl-RS"/>
        </w:rPr>
        <w:t xml:space="preserve"> </w:t>
      </w:r>
      <w:r w:rsidR="00E03AF3" w:rsidRPr="00C72EFC">
        <w:rPr>
          <w:lang w:val="ru-RU"/>
        </w:rPr>
        <w:t>Кључна питања</w:t>
      </w:r>
      <w:r w:rsidR="002C547B" w:rsidRPr="00C72EFC">
        <w:rPr>
          <w:lang w:val="ru-RU"/>
        </w:rPr>
        <w:t xml:space="preserve"> су економска зависност жртава од насилника</w:t>
      </w:r>
      <w:r w:rsidR="00D670A4">
        <w:rPr>
          <w:lang w:val="ru-RU"/>
        </w:rPr>
        <w:t>,</w:t>
      </w:r>
      <w:r w:rsidR="00814597">
        <w:rPr>
          <w:lang w:val="sr-Cyrl-RS"/>
        </w:rPr>
        <w:t xml:space="preserve"> </w:t>
      </w:r>
      <w:r w:rsidR="002C547B" w:rsidRPr="00C72EFC">
        <w:rPr>
          <w:lang w:val="ru-RU"/>
        </w:rPr>
        <w:t xml:space="preserve">што често доводи до повлачења пријава или непријављивања насиља уопште. Иако је Закон о спречавању насиља у породици из 2017. године донео важне промене, попут мере удаљавања насилника из домаћинства, за разлику од ранијих пракси када су жртве морале да напусте дом, даље решавање овог проблема захтева стални рад на едукацији, подизању свести и пружању свеобухватне подршке жртвама. </w:t>
      </w:r>
      <w:r w:rsidR="00A36DAA" w:rsidRPr="00E478C9">
        <w:rPr>
          <w:lang w:val="sr-Cyrl-RS"/>
        </w:rPr>
        <w:t>Резултати истраживања показују да је за успешно сузбијање породичног насиља неопходан свеобухватан приступ који укључује превентивне мере, правну заштиту и подршку жртвама. Посебно је важно радити на подизању свести о овом проблему, како би жртве осетиле охрабрење да пријаве насиље и потраже помоћ. Истовремено, неопходно је унапређење законодавства</w:t>
      </w:r>
      <w:r>
        <w:rPr>
          <w:lang w:val="sr-Cyrl-RS"/>
        </w:rPr>
        <w:t xml:space="preserve"> </w:t>
      </w:r>
      <w:r w:rsidR="00A36DAA" w:rsidRPr="00E478C9">
        <w:rPr>
          <w:lang w:val="sr-Cyrl-RS"/>
        </w:rPr>
        <w:t>и јачање институција које се баве овим</w:t>
      </w:r>
      <w:r w:rsidR="00E03AF3">
        <w:rPr>
          <w:lang w:val="sr-Cyrl-RS"/>
        </w:rPr>
        <w:t xml:space="preserve"> </w:t>
      </w:r>
      <w:r w:rsidR="00A36DAA" w:rsidRPr="00E478C9">
        <w:rPr>
          <w:lang w:val="sr-Cyrl-RS"/>
        </w:rPr>
        <w:t>проблемом.</w:t>
      </w:r>
      <w:r>
        <w:rPr>
          <w:lang w:val="sr-Cyrl-RS"/>
        </w:rPr>
        <w:t xml:space="preserve"> </w:t>
      </w:r>
      <w:r w:rsidR="00E03AF3">
        <w:rPr>
          <w:lang w:val="sr-Cyrl-RS"/>
        </w:rPr>
        <w:t xml:space="preserve"> </w:t>
      </w:r>
      <w:r w:rsidR="00A36DAA" w:rsidRPr="00E478C9">
        <w:rPr>
          <w:lang w:val="sr-Cyrl-RS"/>
        </w:rPr>
        <w:t>Друштво као целина мора преузети активну улогу у сузбијању насиља над женама</w:t>
      </w:r>
      <w:r w:rsidR="00AF6EE8">
        <w:rPr>
          <w:lang w:val="sr-Cyrl-RS"/>
        </w:rPr>
        <w:t xml:space="preserve">. Медији имају велику моћ и њихова улога треба да се заснива на подизању свести о значају проблема. </w:t>
      </w:r>
      <w:r w:rsidR="00C12860">
        <w:rPr>
          <w:lang w:val="sr-Cyrl-RS"/>
        </w:rPr>
        <w:t xml:space="preserve">Кроз образовни систем такође се мора радити на </w:t>
      </w:r>
      <w:r w:rsidR="00443EF1">
        <w:rPr>
          <w:lang w:val="sr-Cyrl-RS"/>
        </w:rPr>
        <w:t>с</w:t>
      </w:r>
      <w:r w:rsidR="00C12860">
        <w:rPr>
          <w:lang w:val="sr-Cyrl-RS"/>
        </w:rPr>
        <w:t xml:space="preserve">тварању </w:t>
      </w:r>
      <w:r w:rsidR="00A36DAA" w:rsidRPr="00E478C9">
        <w:rPr>
          <w:lang w:val="sr-Cyrl-RS"/>
        </w:rPr>
        <w:t xml:space="preserve">окружења у којем ће свака жена имати право на живот без страха. </w:t>
      </w:r>
      <w:r>
        <w:rPr>
          <w:lang w:val="sr-Cyrl-RS"/>
        </w:rPr>
        <w:t>Заједничке активности свих чланова друштва могу допринети решавању овог проблема јер је жена стуб породице</w:t>
      </w:r>
      <w:r w:rsidR="00D670A4">
        <w:rPr>
          <w:lang w:val="sr-Cyrl-RS"/>
        </w:rPr>
        <w:t xml:space="preserve">, </w:t>
      </w:r>
      <w:r w:rsidR="00C12860">
        <w:rPr>
          <w:lang w:val="sr-Cyrl-RS"/>
        </w:rPr>
        <w:t xml:space="preserve">а породица стуб друштва. </w:t>
      </w:r>
    </w:p>
    <w:p w14:paraId="6C8F0A14" w14:textId="1491559E" w:rsidR="00856689" w:rsidRPr="00E478C9" w:rsidRDefault="00856689" w:rsidP="00E74C12">
      <w:pPr>
        <w:pStyle w:val="NormalWeb"/>
        <w:spacing w:line="360" w:lineRule="auto"/>
        <w:jc w:val="both"/>
        <w:rPr>
          <w:lang w:val="sr-Cyrl-RS"/>
        </w:rPr>
      </w:pPr>
    </w:p>
    <w:p w14:paraId="129B7516" w14:textId="0463FA63" w:rsidR="00A36DAA" w:rsidRPr="00375735" w:rsidRDefault="009748EE" w:rsidP="00375735">
      <w:pPr>
        <w:pStyle w:val="Heading1"/>
        <w:rPr>
          <w:rFonts w:ascii="Times New Roman" w:hAnsi="Times New Roman" w:cs="Times New Roman"/>
          <w:sz w:val="24"/>
          <w:szCs w:val="24"/>
        </w:rPr>
      </w:pPr>
      <w:r w:rsidRPr="00E478C9">
        <w:rPr>
          <w:lang w:val="sr-Cyrl-RS"/>
        </w:rPr>
        <w:br w:type="page"/>
      </w:r>
      <w:bookmarkStart w:id="22" w:name="_Toc199773824"/>
      <w:r w:rsidRPr="006C5D37">
        <w:rPr>
          <w:color w:val="auto"/>
        </w:rPr>
        <w:lastRenderedPageBreak/>
        <w:t>ПРИЛОГ</w:t>
      </w:r>
      <w:bookmarkEnd w:id="22"/>
    </w:p>
    <w:p w14:paraId="7FFF170B" w14:textId="2752EB3B" w:rsidR="00D33F5D" w:rsidRPr="00E478C9" w:rsidRDefault="00D33F5D" w:rsidP="00EA0CEE">
      <w:pPr>
        <w:pStyle w:val="ListParagraph"/>
        <w:numPr>
          <w:ilvl w:val="0"/>
          <w:numId w:val="7"/>
        </w:numPr>
        <w:spacing w:before="240" w:line="240" w:lineRule="auto"/>
        <w:jc w:val="both"/>
        <w:rPr>
          <w:rFonts w:ascii="Times New Roman" w:eastAsia="Times New Roman" w:hAnsi="Times New Roman" w:cs="Times New Roman"/>
          <w:sz w:val="24"/>
          <w:szCs w:val="24"/>
          <w:lang w:val="sr-Cyrl-RS"/>
        </w:rPr>
      </w:pPr>
      <w:r w:rsidRPr="00E478C9">
        <w:rPr>
          <w:rFonts w:ascii="Times New Roman" w:eastAsia="Times New Roman" w:hAnsi="Times New Roman" w:cs="Times New Roman"/>
          <w:color w:val="000000"/>
          <w:sz w:val="24"/>
          <w:szCs w:val="24"/>
          <w:lang w:val="sr-Cyrl-RS"/>
        </w:rPr>
        <w:t>Интервју са директором Центра за социјални рад Зораном Јовићем. Интервју је обављен 28.01. 2025</w:t>
      </w:r>
      <w:r w:rsidR="00D670A4">
        <w:rPr>
          <w:rFonts w:ascii="Times New Roman" w:eastAsia="Times New Roman" w:hAnsi="Times New Roman" w:cs="Times New Roman"/>
          <w:color w:val="000000"/>
          <w:sz w:val="24"/>
          <w:szCs w:val="24"/>
          <w:lang w:val="sr-Cyrl-RS"/>
        </w:rPr>
        <w:t>.</w:t>
      </w:r>
      <w:r w:rsidRPr="00E478C9">
        <w:rPr>
          <w:rFonts w:ascii="Times New Roman" w:eastAsia="Times New Roman" w:hAnsi="Times New Roman" w:cs="Times New Roman"/>
          <w:color w:val="000000"/>
          <w:sz w:val="24"/>
          <w:szCs w:val="24"/>
          <w:lang w:val="sr-Cyrl-RS"/>
        </w:rPr>
        <w:t xml:space="preserve"> у просторијама Центра за социјални рад у Нишу.</w:t>
      </w:r>
    </w:p>
    <w:p w14:paraId="7823F8F4" w14:textId="66AC4F2D" w:rsidR="00D33F5D" w:rsidRPr="00E478C9" w:rsidRDefault="00D33F5D" w:rsidP="00EA0CEE">
      <w:pPr>
        <w:numPr>
          <w:ilvl w:val="0"/>
          <w:numId w:val="2"/>
        </w:numPr>
        <w:spacing w:after="0" w:line="240" w:lineRule="auto"/>
        <w:jc w:val="both"/>
        <w:textAlignment w:val="baseline"/>
        <w:rPr>
          <w:rFonts w:ascii="Times New Roman" w:eastAsia="Times New Roman" w:hAnsi="Times New Roman" w:cs="Times New Roman"/>
          <w:color w:val="000000"/>
          <w:sz w:val="24"/>
          <w:szCs w:val="24"/>
          <w:lang w:val="sr-Cyrl-RS"/>
        </w:rPr>
      </w:pPr>
      <w:r w:rsidRPr="00E478C9">
        <w:rPr>
          <w:rFonts w:ascii="Times New Roman" w:eastAsia="Times New Roman" w:hAnsi="Times New Roman" w:cs="Times New Roman"/>
          <w:color w:val="000000"/>
          <w:sz w:val="24"/>
          <w:szCs w:val="24"/>
          <w:lang w:val="sr-Cyrl-RS"/>
        </w:rPr>
        <w:t>Шта показују статистички подаци о броју</w:t>
      </w:r>
      <w:r w:rsidR="00D670A4">
        <w:rPr>
          <w:rFonts w:ascii="Times New Roman" w:eastAsia="Times New Roman" w:hAnsi="Times New Roman" w:cs="Times New Roman"/>
          <w:color w:val="000000"/>
          <w:sz w:val="24"/>
          <w:szCs w:val="24"/>
          <w:lang w:val="sr-Cyrl-RS"/>
        </w:rPr>
        <w:t xml:space="preserve"> случајева</w:t>
      </w:r>
      <w:r w:rsidRPr="00E478C9">
        <w:rPr>
          <w:rFonts w:ascii="Times New Roman" w:eastAsia="Times New Roman" w:hAnsi="Times New Roman" w:cs="Times New Roman"/>
          <w:color w:val="000000"/>
          <w:sz w:val="24"/>
          <w:szCs w:val="24"/>
          <w:lang w:val="sr-Cyrl-RS"/>
        </w:rPr>
        <w:t xml:space="preserve"> насиљ</w:t>
      </w:r>
      <w:r w:rsidR="00D670A4">
        <w:rPr>
          <w:rFonts w:ascii="Times New Roman" w:eastAsia="Times New Roman" w:hAnsi="Times New Roman" w:cs="Times New Roman"/>
          <w:color w:val="000000"/>
          <w:sz w:val="24"/>
          <w:szCs w:val="24"/>
          <w:lang w:val="sr-Cyrl-RS"/>
        </w:rPr>
        <w:t>а</w:t>
      </w:r>
      <w:r w:rsidRPr="00E478C9">
        <w:rPr>
          <w:rFonts w:ascii="Times New Roman" w:eastAsia="Times New Roman" w:hAnsi="Times New Roman" w:cs="Times New Roman"/>
          <w:color w:val="000000"/>
          <w:sz w:val="24"/>
          <w:szCs w:val="24"/>
          <w:lang w:val="sr-Cyrl-RS"/>
        </w:rPr>
        <w:t xml:space="preserve"> над женама у току претходних година?</w:t>
      </w:r>
      <w:r w:rsidRPr="009748EE">
        <w:rPr>
          <w:rFonts w:ascii="Times New Roman" w:eastAsia="Times New Roman" w:hAnsi="Times New Roman" w:cs="Times New Roman"/>
          <w:color w:val="000000"/>
          <w:sz w:val="24"/>
          <w:szCs w:val="24"/>
        </w:rPr>
        <w:t> </w:t>
      </w:r>
    </w:p>
    <w:p w14:paraId="1712A181" w14:textId="3DB3D97B" w:rsidR="00D33F5D" w:rsidRPr="00E478C9" w:rsidRDefault="00D60E9D" w:rsidP="00EA0CE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D33F5D" w:rsidRPr="00E478C9">
        <w:rPr>
          <w:rFonts w:ascii="Times New Roman" w:eastAsia="Times New Roman" w:hAnsi="Times New Roman" w:cs="Times New Roman"/>
          <w:color w:val="000000"/>
          <w:sz w:val="24"/>
          <w:szCs w:val="24"/>
          <w:lang w:val="sr-Cyrl-RS"/>
        </w:rPr>
        <w:t>Уназад пар година је бројка одприлике иста, с</w:t>
      </w:r>
      <w:r w:rsidR="00D670A4">
        <w:rPr>
          <w:rFonts w:ascii="Times New Roman" w:eastAsia="Times New Roman" w:hAnsi="Times New Roman" w:cs="Times New Roman"/>
          <w:color w:val="000000"/>
          <w:sz w:val="24"/>
          <w:szCs w:val="24"/>
          <w:lang w:val="sr-Cyrl-RS"/>
        </w:rPr>
        <w:t xml:space="preserve"> </w:t>
      </w:r>
      <w:r w:rsidR="00D33F5D" w:rsidRPr="00E478C9">
        <w:rPr>
          <w:rFonts w:ascii="Times New Roman" w:eastAsia="Times New Roman" w:hAnsi="Times New Roman" w:cs="Times New Roman"/>
          <w:color w:val="000000"/>
          <w:sz w:val="24"/>
          <w:szCs w:val="24"/>
          <w:lang w:val="sr-Cyrl-RS"/>
        </w:rPr>
        <w:t>тим што имамо малу тенденцију пада пријављених насиља у породици. Оно што је карактеристично за Ниш да ми, на сву срећу, фемицид нисмо имали од 2014. године захваљујући раду сва три подсистема, тужилаштву, полицији и Центру за социјални рад, а посебно раду координационог тима који чине представници свих ових институција. Они се састају на 15 дана и практично код оних случаја у којима је ризик од понављања насиља највећи посебно прате и реагују на то. Координационо тело које води тужилац које је сталног састава, где су представници полиције, тужилаштва и Центра за социјални рад анализира све предмете који су у одређеном периоду евидентирани као насиље у породици и они који носе високи ризик се посебно прате о</w:t>
      </w:r>
      <w:r w:rsidR="00D670A4">
        <w:rPr>
          <w:rFonts w:ascii="Times New Roman" w:eastAsia="Times New Roman" w:hAnsi="Times New Roman" w:cs="Times New Roman"/>
          <w:color w:val="000000"/>
          <w:sz w:val="24"/>
          <w:szCs w:val="24"/>
          <w:lang w:val="sr-Cyrl-RS"/>
        </w:rPr>
        <w:t>д</w:t>
      </w:r>
      <w:r w:rsidR="00D33F5D" w:rsidRPr="00E478C9">
        <w:rPr>
          <w:rFonts w:ascii="Times New Roman" w:eastAsia="Times New Roman" w:hAnsi="Times New Roman" w:cs="Times New Roman"/>
          <w:color w:val="000000"/>
          <w:sz w:val="24"/>
          <w:szCs w:val="24"/>
          <w:lang w:val="sr-Cyrl-RS"/>
        </w:rPr>
        <w:t xml:space="preserve"> стране сва три органа. Насиље у породици је раније било нешто што се дешавало унутар породице и узимало се као саставни део наше традиције. Жене су новим законом, медијима и кампањом посебно осветлиле саму ту причу и подстакнуте су да унутар породице не трпе насиље од стране свог брачног партнера и пријављују невладиним организацијама које са баве насиљем, Центру за социјални рад, полицији, тужилаштву, постоје низ институција које реагују пронтно на насиље над женама, пошто је оно најзаступљеније, мада постоји и међугенерацијско насиље, нпр. унука/унуке према баки/деки, постоје различите варијанте тог насиља у породици, тако да је то врло шаролик спектар и врло хет</w:t>
      </w:r>
      <w:r w:rsidR="00553263">
        <w:rPr>
          <w:rFonts w:ascii="Times New Roman" w:eastAsia="Times New Roman" w:hAnsi="Times New Roman" w:cs="Times New Roman"/>
          <w:color w:val="000000"/>
          <w:sz w:val="24"/>
          <w:szCs w:val="24"/>
          <w:lang w:val="sr-Latn-RS"/>
        </w:rPr>
        <w:t>e</w:t>
      </w:r>
      <w:r w:rsidR="00D33F5D" w:rsidRPr="00E478C9">
        <w:rPr>
          <w:rFonts w:ascii="Times New Roman" w:eastAsia="Times New Roman" w:hAnsi="Times New Roman" w:cs="Times New Roman"/>
          <w:color w:val="000000"/>
          <w:sz w:val="24"/>
          <w:szCs w:val="24"/>
          <w:lang w:val="sr-Cyrl-RS"/>
        </w:rPr>
        <w:t>роген у односу на старост, пол и облик насиља. Постоји више подваријанти насиља и оне се код нас тако евидентирају, може се радити само о психолошком насиљу, а може се радити и о физичком злостављању. Медији могу имати врло негативан утицај у жељи да представе то спектакуларно, да продају вест, несагледавши увек све стране приче, објављујући оно што је сад и одмах, без анализе, одговора од свих субјеката који су рецимо поступали у односу на насиље, радили нешто на том насиљу, што ствара некад врло погрешну слику да институције не раде свој посао. Одговорно тврдим да што се тиче насиља у породици, говорим за Ниш, да се сваком случају врло озбиљно приступа и оно што је задатак центара за социјални рад је да процењују ризик од понављања насиља.. Раније сте жртву и дете измештали у Сигурне куће, а сада се насилник удаљава из објекта и забрањује се контакт са жртвом. Раније је улога центра била да заштии жену и дете у случају актуелног насиља, и ми смо то радили на тај начин што смо их измештали у Сигурну кућу. Мислим да је боље да се насилник измешта из објекта, и даље постоји могућност да уколико се жена осећа несигурно може бити смештена у Сигурну кућу и на тај начин се заштитии од насилника, односно од њеног страха да до насиља поново дође.</w:t>
      </w:r>
      <w:r>
        <w:rPr>
          <w:rFonts w:ascii="Times New Roman" w:eastAsia="Times New Roman" w:hAnsi="Times New Roman" w:cs="Times New Roman"/>
          <w:color w:val="000000"/>
          <w:sz w:val="24"/>
          <w:szCs w:val="24"/>
          <w:lang w:val="sr-Cyrl-RS"/>
        </w:rPr>
        <w:t>“</w:t>
      </w:r>
    </w:p>
    <w:p w14:paraId="40CA84E4" w14:textId="3CAF5AC7" w:rsidR="00D33F5D" w:rsidRPr="007B4924" w:rsidRDefault="00D33F5D" w:rsidP="007B4924">
      <w:pPr>
        <w:pStyle w:val="ListParagraph"/>
        <w:numPr>
          <w:ilvl w:val="0"/>
          <w:numId w:val="2"/>
        </w:numPr>
        <w:spacing w:before="240"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 xml:space="preserve">Која је улога </w:t>
      </w:r>
      <w:r w:rsidR="00F312C0" w:rsidRPr="007B4924">
        <w:rPr>
          <w:rFonts w:ascii="Times New Roman" w:eastAsia="Times New Roman" w:hAnsi="Times New Roman" w:cs="Times New Roman"/>
          <w:color w:val="000000"/>
          <w:sz w:val="24"/>
          <w:szCs w:val="24"/>
          <w:lang w:val="sr-Cyrl-RS"/>
        </w:rPr>
        <w:t>Ц</w:t>
      </w:r>
      <w:r w:rsidRPr="007B4924">
        <w:rPr>
          <w:rFonts w:ascii="Times New Roman" w:eastAsia="Times New Roman" w:hAnsi="Times New Roman" w:cs="Times New Roman"/>
          <w:color w:val="000000"/>
          <w:sz w:val="24"/>
          <w:szCs w:val="24"/>
          <w:lang w:val="sr-Cyrl-RS"/>
        </w:rPr>
        <w:t>ентра за социјални рад?</w:t>
      </w:r>
    </w:p>
    <w:p w14:paraId="528AFDD6" w14:textId="1E7F037E" w:rsidR="00D33F5D" w:rsidRPr="00AA5CAC" w:rsidRDefault="00D60E9D" w:rsidP="00EA0CE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D33F5D" w:rsidRPr="00E478C9">
        <w:rPr>
          <w:rFonts w:ascii="Times New Roman" w:eastAsia="Times New Roman" w:hAnsi="Times New Roman" w:cs="Times New Roman"/>
          <w:color w:val="000000"/>
          <w:sz w:val="24"/>
          <w:szCs w:val="24"/>
          <w:lang w:val="sr-Cyrl-RS"/>
        </w:rPr>
        <w:t xml:space="preserve">Улога </w:t>
      </w:r>
      <w:r w:rsidR="00F312C0">
        <w:rPr>
          <w:rFonts w:ascii="Times New Roman" w:eastAsia="Times New Roman" w:hAnsi="Times New Roman" w:cs="Times New Roman"/>
          <w:color w:val="000000"/>
          <w:sz w:val="24"/>
          <w:szCs w:val="24"/>
          <w:lang w:val="sr-Cyrl-RS"/>
        </w:rPr>
        <w:t>Ц</w:t>
      </w:r>
      <w:r w:rsidR="00D33F5D" w:rsidRPr="00E478C9">
        <w:rPr>
          <w:rFonts w:ascii="Times New Roman" w:eastAsia="Times New Roman" w:hAnsi="Times New Roman" w:cs="Times New Roman"/>
          <w:color w:val="000000"/>
          <w:sz w:val="24"/>
          <w:szCs w:val="24"/>
          <w:lang w:val="sr-Cyrl-RS"/>
        </w:rPr>
        <w:t>ентра за социјални рад у случајевима насиља у породици је превасходно заштита жене и детета од насилника. Центар за социјални рад утврђује интензитет насиља и ризик од поновног понављања насиља, да ли је насиље било слабог интензитета или врло изражено и да ли постоји могућност да се насиље понови или је мали ризик. Све своје извештаје достављамо полицији и тужилаштву и од тога зависи даље процесуирање насилника.</w:t>
      </w:r>
      <w:r>
        <w:rPr>
          <w:rFonts w:ascii="Times New Roman" w:eastAsia="Times New Roman" w:hAnsi="Times New Roman" w:cs="Times New Roman"/>
          <w:color w:val="000000"/>
          <w:sz w:val="24"/>
          <w:szCs w:val="24"/>
          <w:lang w:val="sr-Cyrl-RS"/>
        </w:rPr>
        <w:t>“</w:t>
      </w:r>
    </w:p>
    <w:p w14:paraId="3938ED15" w14:textId="406BB163" w:rsidR="00D33F5D" w:rsidRPr="007B4924" w:rsidRDefault="00D33F5D" w:rsidP="007B4924">
      <w:pPr>
        <w:pStyle w:val="ListParagraph"/>
        <w:numPr>
          <w:ilvl w:val="0"/>
          <w:numId w:val="2"/>
        </w:numPr>
        <w:spacing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Шта све Центар ради када сазна за насиље?</w:t>
      </w:r>
    </w:p>
    <w:p w14:paraId="57EC1F83" w14:textId="205AA4B2" w:rsidR="00D33F5D" w:rsidRPr="00E478C9" w:rsidRDefault="00D60E9D" w:rsidP="00C72D65">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lastRenderedPageBreak/>
        <w:t>„</w:t>
      </w:r>
      <w:r w:rsidR="00D33F5D" w:rsidRPr="00E478C9">
        <w:rPr>
          <w:rFonts w:ascii="Times New Roman" w:eastAsia="Times New Roman" w:hAnsi="Times New Roman" w:cs="Times New Roman"/>
          <w:color w:val="000000"/>
          <w:sz w:val="24"/>
          <w:szCs w:val="24"/>
          <w:lang w:val="sr-Cyrl-RS"/>
        </w:rPr>
        <w:t>У оквиру насиља у породици насиље мора да се евидентира и код нас и у полицијској управи, затим полицијска управа позива насилника. У случају када је насиље вршено и над дететом, онда је улога стручног радника да у оквиру тог интервјуа који се ради заштити интересе превасходно детета и да предузме мере да смештањем у Сигурну кућу обезбеди сигурност жртви насиља и њеном детету. После тога се ради и са насилником и са жртвом, види се када је настало насиље, колико траје, који облик има и какав је интензитет. Врло често се жене враћају насилницима и одустају од даљег пр</w:t>
      </w:r>
      <w:r w:rsidR="00F312C0">
        <w:rPr>
          <w:rFonts w:ascii="Times New Roman" w:eastAsia="Times New Roman" w:hAnsi="Times New Roman" w:cs="Times New Roman"/>
          <w:color w:val="000000"/>
          <w:sz w:val="24"/>
          <w:szCs w:val="24"/>
          <w:lang w:val="sr-Cyrl-RS"/>
        </w:rPr>
        <w:t>о</w:t>
      </w:r>
      <w:r w:rsidR="00D33F5D" w:rsidRPr="00E478C9">
        <w:rPr>
          <w:rFonts w:ascii="Times New Roman" w:eastAsia="Times New Roman" w:hAnsi="Times New Roman" w:cs="Times New Roman"/>
          <w:color w:val="000000"/>
          <w:sz w:val="24"/>
          <w:szCs w:val="24"/>
          <w:lang w:val="sr-Cyrl-RS"/>
        </w:rPr>
        <w:t>цесуирања правосудним органима правдајући то економском зависношћу. У оквиру Сигурне куће и Центра за социјални рад постоји низ програма Националне куће за запошљавање које представљају активне мере запошљавања које посебно таргетирају жене које трпе насиље, да би им се пружила могућност да саме могу да раде, зарађују и да направе дистанцу у односу на насилника. Уколико се жене врате насинику постоји могућност да се интензитет насиља продуби, међутим то није увек случај.</w:t>
      </w:r>
      <w:r>
        <w:rPr>
          <w:rFonts w:ascii="Times New Roman" w:eastAsia="Times New Roman" w:hAnsi="Times New Roman" w:cs="Times New Roman"/>
          <w:color w:val="000000"/>
          <w:sz w:val="24"/>
          <w:szCs w:val="24"/>
          <w:lang w:val="sr-Cyrl-RS"/>
        </w:rPr>
        <w:t>“</w:t>
      </w:r>
      <w:r w:rsidR="00D33F5D" w:rsidRPr="009748EE">
        <w:rPr>
          <w:rFonts w:ascii="Times New Roman" w:eastAsia="Times New Roman" w:hAnsi="Times New Roman" w:cs="Times New Roman"/>
          <w:color w:val="000000"/>
          <w:sz w:val="24"/>
          <w:szCs w:val="24"/>
        </w:rPr>
        <w:t> </w:t>
      </w:r>
    </w:p>
    <w:p w14:paraId="1881B91D" w14:textId="04B27D91" w:rsidR="00D33F5D" w:rsidRPr="007B4924" w:rsidRDefault="00D33F5D" w:rsidP="007B4924">
      <w:pPr>
        <w:pStyle w:val="ListParagraph"/>
        <w:numPr>
          <w:ilvl w:val="0"/>
          <w:numId w:val="2"/>
        </w:numPr>
        <w:spacing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Које мере су законом прописане?</w:t>
      </w:r>
    </w:p>
    <w:p w14:paraId="43A73CD1" w14:textId="070271FF" w:rsidR="00D33F5D" w:rsidRPr="00E478C9" w:rsidRDefault="00D60E9D" w:rsidP="00C72D6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D33F5D" w:rsidRPr="00E478C9">
        <w:rPr>
          <w:rFonts w:ascii="Times New Roman" w:eastAsia="Times New Roman" w:hAnsi="Times New Roman" w:cs="Times New Roman"/>
          <w:color w:val="000000"/>
          <w:sz w:val="24"/>
          <w:szCs w:val="24"/>
          <w:lang w:val="sr-Cyrl-RS"/>
        </w:rPr>
        <w:t>Поред ове мере удаљења</w:t>
      </w:r>
      <w:r w:rsidR="00553263">
        <w:rPr>
          <w:rFonts w:ascii="Times New Roman" w:eastAsia="Times New Roman" w:hAnsi="Times New Roman" w:cs="Times New Roman"/>
          <w:color w:val="000000"/>
          <w:sz w:val="24"/>
          <w:szCs w:val="24"/>
          <w:lang w:val="sr-Latn-RS"/>
        </w:rPr>
        <w:t xml:space="preserve"> </w:t>
      </w:r>
      <w:r w:rsidR="00553263">
        <w:rPr>
          <w:rFonts w:ascii="Times New Roman" w:eastAsia="Times New Roman" w:hAnsi="Times New Roman" w:cs="Times New Roman"/>
          <w:color w:val="000000"/>
          <w:sz w:val="24"/>
          <w:szCs w:val="24"/>
          <w:lang w:val="sr-Cyrl-RS"/>
        </w:rPr>
        <w:t>на 48 сати</w:t>
      </w:r>
      <w:r w:rsidR="00D33F5D" w:rsidRPr="00E478C9">
        <w:rPr>
          <w:rFonts w:ascii="Times New Roman" w:eastAsia="Times New Roman" w:hAnsi="Times New Roman" w:cs="Times New Roman"/>
          <w:color w:val="000000"/>
          <w:sz w:val="24"/>
          <w:szCs w:val="24"/>
          <w:lang w:val="sr-Cyrl-RS"/>
        </w:rPr>
        <w:t>, које се сад и одмах изриче, тужилаштво има право да изрекне на лицу места забрану приласка жртви и удаљење насилника из објекта становања. Уколико насиља није било према деци, забрањује се прилазак само жени, ако је насиља било и према жени и деци, изриче се забрана приласка и жени и деци. Ова мера најчешће траје 30 дана, међутим она може да се продужи,</w:t>
      </w:r>
      <w:r w:rsidR="00F312C0">
        <w:rPr>
          <w:rFonts w:ascii="Times New Roman" w:eastAsia="Times New Roman" w:hAnsi="Times New Roman" w:cs="Times New Roman"/>
          <w:color w:val="000000"/>
          <w:sz w:val="24"/>
          <w:szCs w:val="24"/>
          <w:lang w:val="sr-Cyrl-RS"/>
        </w:rPr>
        <w:t xml:space="preserve"> </w:t>
      </w:r>
      <w:r w:rsidR="00D33F5D" w:rsidRPr="00E478C9">
        <w:rPr>
          <w:rFonts w:ascii="Times New Roman" w:eastAsia="Times New Roman" w:hAnsi="Times New Roman" w:cs="Times New Roman"/>
          <w:color w:val="000000"/>
          <w:sz w:val="24"/>
          <w:szCs w:val="24"/>
          <w:lang w:val="sr-Cyrl-RS"/>
        </w:rPr>
        <w:t>за то време се прикупљају оперативни подаци полиције у односу на то, њихова сазнања и извештај Центра за социјални рад, и то се шаље у тужилаштво. Уколико тужилаштво сматра да има елемената да се покрене судски поступак, онда насилник иде у даље процесуирање. Законом о спречавању насиља у породици предвиђене су казне за насиље у породици и онда се оно у оквиру судског поступка процесуира. Када постоје сви елементи интензивног насиља, процена да ће насиље поново да се јави, онда се иде у судски поступак где се саслушава жртва и органи који су поступали и адекватно томе одмерује се суд</w:t>
      </w:r>
      <w:r w:rsidR="00F312C0">
        <w:rPr>
          <w:rFonts w:ascii="Times New Roman" w:eastAsia="Times New Roman" w:hAnsi="Times New Roman" w:cs="Times New Roman"/>
          <w:color w:val="000000"/>
          <w:sz w:val="24"/>
          <w:szCs w:val="24"/>
          <w:lang w:val="sr-Cyrl-RS"/>
        </w:rPr>
        <w:t>с</w:t>
      </w:r>
      <w:r w:rsidR="00D33F5D" w:rsidRPr="00E478C9">
        <w:rPr>
          <w:rFonts w:ascii="Times New Roman" w:eastAsia="Times New Roman" w:hAnsi="Times New Roman" w:cs="Times New Roman"/>
          <w:color w:val="000000"/>
          <w:sz w:val="24"/>
          <w:szCs w:val="24"/>
          <w:lang w:val="sr-Cyrl-RS"/>
        </w:rPr>
        <w:t>ка казна за насилника у породици.</w:t>
      </w:r>
      <w:r>
        <w:rPr>
          <w:rFonts w:ascii="Times New Roman" w:eastAsia="Times New Roman" w:hAnsi="Times New Roman" w:cs="Times New Roman"/>
          <w:color w:val="000000"/>
          <w:sz w:val="24"/>
          <w:szCs w:val="24"/>
          <w:lang w:val="sr-Cyrl-RS"/>
        </w:rPr>
        <w:t>“</w:t>
      </w:r>
      <w:r w:rsidR="00D33F5D" w:rsidRPr="009748EE">
        <w:rPr>
          <w:rFonts w:ascii="Times New Roman" w:eastAsia="Times New Roman" w:hAnsi="Times New Roman" w:cs="Times New Roman"/>
          <w:color w:val="000000"/>
          <w:sz w:val="24"/>
          <w:szCs w:val="24"/>
        </w:rPr>
        <w:t> </w:t>
      </w:r>
    </w:p>
    <w:p w14:paraId="01D4E902" w14:textId="6CB65EC4" w:rsidR="00D33F5D" w:rsidRPr="007B4924" w:rsidRDefault="00D33F5D" w:rsidP="007B4924">
      <w:pPr>
        <w:pStyle w:val="ListParagraph"/>
        <w:numPr>
          <w:ilvl w:val="0"/>
          <w:numId w:val="2"/>
        </w:numPr>
        <w:spacing w:before="240"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Које су процедуре у поступању Центра када сазнају за насиље?</w:t>
      </w:r>
    </w:p>
    <w:p w14:paraId="5FFBA55A" w14:textId="55D1EDA6" w:rsidR="00D33F5D" w:rsidRPr="00E478C9" w:rsidRDefault="00D60E9D" w:rsidP="001403DC">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D33F5D" w:rsidRPr="00E478C9">
        <w:rPr>
          <w:rFonts w:ascii="Times New Roman" w:eastAsia="Times New Roman" w:hAnsi="Times New Roman" w:cs="Times New Roman"/>
          <w:color w:val="000000"/>
          <w:sz w:val="24"/>
          <w:szCs w:val="24"/>
          <w:lang w:val="sr-Cyrl-RS"/>
        </w:rPr>
        <w:t xml:space="preserve">Код нас у Центру је заступљен је кејз менаџмент, имамо супервизоре и водитеље случаја. Оно што је код насиља актуелно јесте да имамо нивое хитности, постоји приоритет који је сад неодложан, то је поступање буквално од момента сазнања у пар сати након тога. У случају тог интензивног насиља Центар за социјални рад поступа на тај начин што обавештава полицију ако већ није обавештена. Странке долазе у полицијску станицу, узимају им се изјаве, процесуира се све оно што је потребно моментално се изриче мера заштита од насиља у породици. После тога збрињавају се жена и деца, или се враћају у свој дом или их смештамо у </w:t>
      </w:r>
      <w:r w:rsidR="00C44310">
        <w:rPr>
          <w:rFonts w:ascii="Times New Roman" w:eastAsia="Times New Roman" w:hAnsi="Times New Roman" w:cs="Times New Roman"/>
          <w:color w:val="000000"/>
          <w:sz w:val="24"/>
          <w:szCs w:val="24"/>
          <w:lang w:val="sr-Cyrl-RS"/>
        </w:rPr>
        <w:t>С</w:t>
      </w:r>
      <w:r w:rsidR="00D33F5D" w:rsidRPr="00E478C9">
        <w:rPr>
          <w:rFonts w:ascii="Times New Roman" w:eastAsia="Times New Roman" w:hAnsi="Times New Roman" w:cs="Times New Roman"/>
          <w:color w:val="000000"/>
          <w:sz w:val="24"/>
          <w:szCs w:val="24"/>
          <w:lang w:val="sr-Cyrl-RS"/>
        </w:rPr>
        <w:t>игурну кућу, најбитније је да се обезбеди безбедно окружење за жену и децу. Након овога ради се уобичајни поступак са тужилаштвом.</w:t>
      </w:r>
      <w:r>
        <w:rPr>
          <w:rFonts w:ascii="Times New Roman" w:eastAsia="Times New Roman" w:hAnsi="Times New Roman" w:cs="Times New Roman"/>
          <w:color w:val="000000"/>
          <w:sz w:val="24"/>
          <w:szCs w:val="24"/>
          <w:lang w:val="sr-Cyrl-RS"/>
        </w:rPr>
        <w:t>“</w:t>
      </w:r>
    </w:p>
    <w:p w14:paraId="5769109F" w14:textId="77777777" w:rsidR="00694443" w:rsidRDefault="00694443">
      <w:pPr>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br w:type="page"/>
      </w:r>
    </w:p>
    <w:p w14:paraId="4F6D1102" w14:textId="71EE20B1" w:rsidR="00AA5CAC" w:rsidRPr="00E478C9" w:rsidRDefault="00FB7578" w:rsidP="001403DC">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lastRenderedPageBreak/>
        <w:t xml:space="preserve">2. </w:t>
      </w:r>
      <w:r w:rsidR="00AA5CAC" w:rsidRPr="00E478C9">
        <w:rPr>
          <w:rFonts w:ascii="Times New Roman" w:eastAsia="Times New Roman" w:hAnsi="Times New Roman" w:cs="Times New Roman"/>
          <w:color w:val="000000"/>
          <w:sz w:val="24"/>
          <w:szCs w:val="24"/>
          <w:lang w:val="sr-Cyrl-RS"/>
        </w:rPr>
        <w:t>Интервју са социјалном радницом Јаном Босанац. Интервју је обављен 22. 01. 2025. године у просторијама Центра за социјални рад у Гаџином Хану.</w:t>
      </w:r>
      <w:r w:rsidR="00AA5CAC" w:rsidRPr="00E478C9">
        <w:rPr>
          <w:rFonts w:ascii="Times New Roman" w:eastAsia="Times New Roman" w:hAnsi="Times New Roman" w:cs="Times New Roman"/>
          <w:sz w:val="24"/>
          <w:szCs w:val="24"/>
          <w:lang w:val="sr-Cyrl-RS"/>
        </w:rPr>
        <w:br/>
      </w:r>
    </w:p>
    <w:p w14:paraId="49B4E7EB" w14:textId="0732CF6F" w:rsidR="00CD0B41" w:rsidRPr="00694443" w:rsidRDefault="00AA5CAC" w:rsidP="00694443">
      <w:pPr>
        <w:numPr>
          <w:ilvl w:val="0"/>
          <w:numId w:val="8"/>
        </w:numPr>
        <w:spacing w:after="0" w:line="240" w:lineRule="auto"/>
        <w:jc w:val="both"/>
        <w:textAlignment w:val="baseline"/>
        <w:rPr>
          <w:rFonts w:ascii="Times New Roman" w:eastAsia="Times New Roman" w:hAnsi="Times New Roman" w:cs="Times New Roman"/>
          <w:color w:val="000000"/>
          <w:sz w:val="24"/>
          <w:szCs w:val="24"/>
          <w:lang w:val="sr-Cyrl-RS"/>
        </w:rPr>
      </w:pPr>
      <w:r w:rsidRPr="00E478C9">
        <w:rPr>
          <w:rFonts w:ascii="Times New Roman" w:eastAsia="Times New Roman" w:hAnsi="Times New Roman" w:cs="Times New Roman"/>
          <w:color w:val="000000"/>
          <w:sz w:val="24"/>
          <w:szCs w:val="24"/>
          <w:lang w:val="sr-Cyrl-RS"/>
        </w:rPr>
        <w:t xml:space="preserve">Шта показују статистички подаци о броју </w:t>
      </w:r>
      <w:r w:rsidR="00F312C0">
        <w:rPr>
          <w:rFonts w:ascii="Times New Roman" w:eastAsia="Times New Roman" w:hAnsi="Times New Roman" w:cs="Times New Roman"/>
          <w:color w:val="000000"/>
          <w:sz w:val="24"/>
          <w:szCs w:val="24"/>
          <w:lang w:val="sr-Cyrl-RS"/>
        </w:rPr>
        <w:t xml:space="preserve">случајева </w:t>
      </w:r>
      <w:r w:rsidRPr="00E478C9">
        <w:rPr>
          <w:rFonts w:ascii="Times New Roman" w:eastAsia="Times New Roman" w:hAnsi="Times New Roman" w:cs="Times New Roman"/>
          <w:color w:val="000000"/>
          <w:sz w:val="24"/>
          <w:szCs w:val="24"/>
          <w:lang w:val="sr-Cyrl-RS"/>
        </w:rPr>
        <w:t>насиљ</w:t>
      </w:r>
      <w:r w:rsidR="00F312C0">
        <w:rPr>
          <w:rFonts w:ascii="Times New Roman" w:eastAsia="Times New Roman" w:hAnsi="Times New Roman" w:cs="Times New Roman"/>
          <w:color w:val="000000"/>
          <w:sz w:val="24"/>
          <w:szCs w:val="24"/>
          <w:lang w:val="sr-Cyrl-RS"/>
        </w:rPr>
        <w:t>а</w:t>
      </w:r>
      <w:r w:rsidRPr="00E478C9">
        <w:rPr>
          <w:rFonts w:ascii="Times New Roman" w:eastAsia="Times New Roman" w:hAnsi="Times New Roman" w:cs="Times New Roman"/>
          <w:color w:val="000000"/>
          <w:sz w:val="24"/>
          <w:szCs w:val="24"/>
          <w:lang w:val="sr-Cyrl-RS"/>
        </w:rPr>
        <w:t xml:space="preserve"> над женама у току претходних година?</w:t>
      </w:r>
    </w:p>
    <w:p w14:paraId="75AB1D1A" w14:textId="60F59DD5" w:rsidR="00AA5CAC" w:rsidRPr="00E478C9" w:rsidRDefault="00D60E9D" w:rsidP="00FB757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 xml:space="preserve">Статистички подаци показују искривљену слику из разлога што нема довољно пријава, односно постоји много више насиља у породици него што је оно пријављено. Од 2017. године када је донесен закон </w:t>
      </w:r>
      <w:r w:rsidR="00553263">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О спречавању насиља у породици</w:t>
      </w:r>
      <w:r w:rsidR="00553263">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 xml:space="preserve"> ситуација је мало почела да се мења јер су се повећале пријаве насиља. Пре 2017. године особа која је претрпела насиље била би премештена у Сигурну кућу, што је на неки начин доживљавала као казну јер би је преместили у неку другу кућу, са неким другим људима, у новом кревету итд. Од 2017. године премештао би се могући учинилац насиља, а не особа која је претрпела насиље, што је боље. Тако да од 2017. године се мало променило, али још увек је остало искривљено и замагљено. Често се дешава да буде нека пријава, па да се особе које трпе насиље повуку. Поред тога што се повлаче због свести јер сматрају да су оне ту да трпе и да сачувају породицу постоји још један проблем, починиоцу насиља се изриче мера забрана приласка особи која је претрпела насиље на 48 сати, а потом и на месец дана, што није тако дуг период, а за то време кад се насилник врати може да буде још гори. Центар за соци</w:t>
      </w:r>
      <w:r w:rsidR="00027517">
        <w:rPr>
          <w:rFonts w:ascii="Times New Roman" w:eastAsia="Times New Roman" w:hAnsi="Times New Roman" w:cs="Times New Roman"/>
          <w:color w:val="000000"/>
          <w:sz w:val="24"/>
          <w:szCs w:val="24"/>
          <w:lang w:val="sr-Cyrl-RS"/>
        </w:rPr>
        <w:t>ј</w:t>
      </w:r>
      <w:r w:rsidR="00AA5CAC" w:rsidRPr="00E478C9">
        <w:rPr>
          <w:rFonts w:ascii="Times New Roman" w:eastAsia="Times New Roman" w:hAnsi="Times New Roman" w:cs="Times New Roman"/>
          <w:color w:val="000000"/>
          <w:sz w:val="24"/>
          <w:szCs w:val="24"/>
          <w:lang w:val="sr-Cyrl-RS"/>
        </w:rPr>
        <w:t>а</w:t>
      </w:r>
      <w:r w:rsidR="00027517">
        <w:rPr>
          <w:rFonts w:ascii="Times New Roman" w:eastAsia="Times New Roman" w:hAnsi="Times New Roman" w:cs="Times New Roman"/>
          <w:color w:val="000000"/>
          <w:sz w:val="24"/>
          <w:szCs w:val="24"/>
          <w:lang w:val="sr-Cyrl-RS"/>
        </w:rPr>
        <w:t>л</w:t>
      </w:r>
      <w:r w:rsidR="00AA5CAC" w:rsidRPr="00E478C9">
        <w:rPr>
          <w:rFonts w:ascii="Times New Roman" w:eastAsia="Times New Roman" w:hAnsi="Times New Roman" w:cs="Times New Roman"/>
          <w:color w:val="000000"/>
          <w:sz w:val="24"/>
          <w:szCs w:val="24"/>
          <w:lang w:val="sr-Cyrl-RS"/>
        </w:rPr>
        <w:t>ни рад има саветодавну улогу како изаћи из тога, као и какве стратегије и планове направити. Уколико то није добро осмишљено може бити врло опасно по особу зато што исто насилник не стаје само са партнерком, већ упућује разне претње и њеној мајци, као и осталим члановима породице. Ми као друштво имамо још један проблем, а то је да немамо ту способност препознавања насиља. Много тога што је насилно ми не препознајемо као насиље, нпр. млада девојка која уђе у везу и кад јој он каже вечерас не смеш изаћи, не смеш обући ту сукњу или повиси глас у неком тренутку итд., младе девојке схватају то као љубав, љубомору, као да их он воли, а у ствари то буду први сигнали за насиље. У браку пример насиља може бити и висок тон, плата код мене итд. Посебно у руралним крајевима постоји проблем када долази до поделе имовине јер се жене често одричу свог дела, такође су мање школоване, самим тим постоји економска зависност која додатно ствара потешкоће чак и онда када препознаје насиље. Тако да</w:t>
      </w:r>
      <w:r w:rsidR="00AA5CAC" w:rsidRPr="009748EE">
        <w:rPr>
          <w:rFonts w:ascii="Times New Roman" w:eastAsia="Times New Roman" w:hAnsi="Times New Roman" w:cs="Times New Roman"/>
          <w:color w:val="000000"/>
          <w:sz w:val="24"/>
          <w:szCs w:val="24"/>
        </w:rPr>
        <w:t> </w:t>
      </w:r>
      <w:r w:rsidR="00AA5CAC" w:rsidRPr="00E478C9">
        <w:rPr>
          <w:rFonts w:ascii="Times New Roman" w:eastAsia="Times New Roman" w:hAnsi="Times New Roman" w:cs="Times New Roman"/>
          <w:color w:val="000000"/>
          <w:sz w:val="24"/>
          <w:szCs w:val="24"/>
          <w:lang w:val="sr-Cyrl-RS"/>
        </w:rPr>
        <w:t xml:space="preserve"> насиље је врло важна тема и феномен у друштву и траба му прићи са различитих страна.</w:t>
      </w:r>
      <w:r>
        <w:rPr>
          <w:rFonts w:ascii="Times New Roman" w:eastAsia="Times New Roman" w:hAnsi="Times New Roman" w:cs="Times New Roman"/>
          <w:color w:val="000000"/>
          <w:sz w:val="24"/>
          <w:szCs w:val="24"/>
          <w:lang w:val="sr-Cyrl-RS"/>
        </w:rPr>
        <w:t>“</w:t>
      </w:r>
    </w:p>
    <w:p w14:paraId="40885BEA" w14:textId="1A73361F" w:rsidR="00AA5CAC" w:rsidRPr="007B4924" w:rsidRDefault="00AA5CAC" w:rsidP="007B4924">
      <w:pPr>
        <w:pStyle w:val="ListParagraph"/>
        <w:numPr>
          <w:ilvl w:val="0"/>
          <w:numId w:val="8"/>
        </w:numPr>
        <w:spacing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Која је улога Центра за социјални рад?</w:t>
      </w:r>
    </w:p>
    <w:p w14:paraId="55BD726A" w14:textId="02811088" w:rsidR="00AA5CAC" w:rsidRPr="00AA5CAC" w:rsidRDefault="00D60E9D" w:rsidP="00FB7578">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 xml:space="preserve">Онда када се пријави насиље у полицији, полицијски службеник обавести Центар и ми имамо пасивно дежурство, раднике који су дежурни и који се јављају по позиву и присуствују саслушању тих странака. Посебан значај Центра је када је реч о осетљивим групама, као што су деца и старији. Тада се највише очекује наше присуство и заштита и ми тада саслушамо странку, и посебно се бавимо елементима као што су нпр. да ли се плаши, да ли има излаз, како ће за ових месец дана итд. Понекад странка изрази жељу да иде у Сигурну кућу без обзира што он излази из куће јер дешава се да живе ту и његови родитељи, па је онда њој непријатно, или се плаши и њих. У том случају је смештамо у Сигурну кућу или код неких сродника и пружамо сву могућу подршку у томе. Дајемо и финансијску помоћ каја би требало да буде довољна у првим данима и корисна да преживи тај месец. Уколико је жена у Сигурној кући и нешто јој је потребно из куће у којој је могући починилац насиља, онда посредујемо да узмемо те ствари и гледамо да направимо контакте јер они тих месец дана не смеју да имају било какве контакте чак ни телефонске. Ово се зове заустављање насиља, ми морамо чим је пријављено насиље да реагујемо и да га зауставимо, а онда радимо </w:t>
      </w:r>
      <w:r w:rsidR="00AA5CAC" w:rsidRPr="00E478C9">
        <w:rPr>
          <w:rFonts w:ascii="Times New Roman" w:eastAsia="Times New Roman" w:hAnsi="Times New Roman" w:cs="Times New Roman"/>
          <w:color w:val="000000"/>
          <w:sz w:val="24"/>
          <w:szCs w:val="24"/>
          <w:lang w:val="sr-Cyrl-RS"/>
        </w:rPr>
        <w:lastRenderedPageBreak/>
        <w:t>на другој заштити, а то је да видимо након тога шта даље. Саслушавамо могућег учи</w:t>
      </w:r>
      <w:r w:rsidR="00027517">
        <w:rPr>
          <w:rFonts w:ascii="Times New Roman" w:eastAsia="Times New Roman" w:hAnsi="Times New Roman" w:cs="Times New Roman"/>
          <w:color w:val="000000"/>
          <w:sz w:val="24"/>
          <w:szCs w:val="24"/>
          <w:lang w:val="sr-Cyrl-RS"/>
        </w:rPr>
        <w:t>ниоц</w:t>
      </w:r>
      <w:r w:rsidR="00AA5CAC" w:rsidRPr="00E478C9">
        <w:rPr>
          <w:rFonts w:ascii="Times New Roman" w:eastAsia="Times New Roman" w:hAnsi="Times New Roman" w:cs="Times New Roman"/>
          <w:color w:val="000000"/>
          <w:sz w:val="24"/>
          <w:szCs w:val="24"/>
          <w:lang w:val="sr-Cyrl-RS"/>
        </w:rPr>
        <w:t>а насиља, као и особу која је претрпела насиље, уколико постоје услови</w:t>
      </w:r>
      <w:r w:rsidR="00AA5CAC" w:rsidRPr="009748EE">
        <w:rPr>
          <w:rFonts w:ascii="Times New Roman" w:eastAsia="Times New Roman" w:hAnsi="Times New Roman" w:cs="Times New Roman"/>
          <w:color w:val="000000"/>
          <w:sz w:val="24"/>
          <w:szCs w:val="24"/>
        </w:rPr>
        <w:t> </w:t>
      </w:r>
      <w:r w:rsidR="00AA5CAC" w:rsidRPr="00E478C9">
        <w:rPr>
          <w:rFonts w:ascii="Times New Roman" w:eastAsia="Times New Roman" w:hAnsi="Times New Roman" w:cs="Times New Roman"/>
          <w:color w:val="000000"/>
          <w:sz w:val="24"/>
          <w:szCs w:val="24"/>
          <w:lang w:val="sr-Cyrl-RS"/>
        </w:rPr>
        <w:t xml:space="preserve"> да се смири ситуација, онда радимо на томе, ако особа одлучи да жели да прекине ту заједницу, тада се укључујемо за поверу детета или њеном оснаживању итд. У случају развода </w:t>
      </w:r>
      <w:r w:rsidR="00027517">
        <w:rPr>
          <w:rFonts w:ascii="Times New Roman" w:eastAsia="Times New Roman" w:hAnsi="Times New Roman" w:cs="Times New Roman"/>
          <w:color w:val="000000"/>
          <w:sz w:val="24"/>
          <w:szCs w:val="24"/>
          <w:lang w:val="sr-Cyrl-RS"/>
        </w:rPr>
        <w:t>О</w:t>
      </w:r>
      <w:r w:rsidR="00AA5CAC" w:rsidRPr="00E478C9">
        <w:rPr>
          <w:rFonts w:ascii="Times New Roman" w:eastAsia="Times New Roman" w:hAnsi="Times New Roman" w:cs="Times New Roman"/>
          <w:color w:val="000000"/>
          <w:sz w:val="24"/>
          <w:szCs w:val="24"/>
          <w:lang w:val="sr-Cyrl-RS"/>
        </w:rPr>
        <w:t>сновно јавно тужилаштво захтева од нас да напишемо извештај о степену и интезитету насиља, као и да ли постоји ризик да се понови насиље.</w:t>
      </w:r>
      <w:r w:rsidR="00AA5CAC" w:rsidRPr="009748EE">
        <w:rPr>
          <w:rFonts w:ascii="Times New Roman" w:eastAsia="Times New Roman" w:hAnsi="Times New Roman" w:cs="Times New Roman"/>
          <w:color w:val="000000"/>
          <w:sz w:val="24"/>
          <w:szCs w:val="24"/>
        </w:rPr>
        <w:t> </w:t>
      </w:r>
      <w:r w:rsidR="00AA5CAC" w:rsidRPr="00E478C9">
        <w:rPr>
          <w:rFonts w:ascii="Times New Roman" w:eastAsia="Times New Roman" w:hAnsi="Times New Roman" w:cs="Times New Roman"/>
          <w:color w:val="000000"/>
          <w:sz w:val="24"/>
          <w:szCs w:val="24"/>
          <w:lang w:val="sr-Cyrl-RS"/>
        </w:rPr>
        <w:t xml:space="preserve"> На месечном нивоу имамо радне групе у тужилаштву када се састају Центар за социјални рад, полиција и тужилаштво, породице које су претрпеле насиље тамо стављамо на сагледавање које врсте помоћи су потребне и из ког угла институција, односно која подршка је потребна из центра, која из полиције, а која из тужилаштва. Може се десити да особа дође у Центар за социјални рад да пријави насиље, у том случају ми обавештавамо полицију. Дешавало се и да особа дође и пријави насиље, али моли да не покрећемо поступак јер се плаши, али самим тим што је дошла да исприча је један добар сигнал јер је она ипак пожелела да се промени нешто, тако да са тим треба бити посебно опрезан. Било је раније неких нестручних људи који би окривили особу која је претрпела насиље и онда би се она уплашила покупила и наставила да трпи. Врло је битно препознати интензитет насиља, односно у којој мери је особа угрожена, да ли животно или има времена да се мало жонглира. Врло је важно бити јако опрезан и на прави начин оснаживати особу која је претрпела насиље. Не треба давати лажно самопоуздање као на пример ти можеш све, ти си ово, ти си оно.</w:t>
      </w:r>
      <w:r>
        <w:rPr>
          <w:rFonts w:ascii="Times New Roman" w:eastAsia="Times New Roman" w:hAnsi="Times New Roman" w:cs="Times New Roman"/>
          <w:color w:val="000000"/>
          <w:sz w:val="24"/>
          <w:szCs w:val="24"/>
          <w:lang w:val="sr-Cyrl-RS"/>
        </w:rPr>
        <w:t>“</w:t>
      </w:r>
    </w:p>
    <w:p w14:paraId="5FDB2C0A" w14:textId="61423E20" w:rsidR="00AA5CAC" w:rsidRPr="007B4924" w:rsidRDefault="00AA5CAC" w:rsidP="007B4924">
      <w:pPr>
        <w:pStyle w:val="ListParagraph"/>
        <w:numPr>
          <w:ilvl w:val="0"/>
          <w:numId w:val="8"/>
        </w:numPr>
        <w:spacing w:after="0" w:line="240" w:lineRule="auto"/>
        <w:jc w:val="both"/>
        <w:textAlignment w:val="baseline"/>
        <w:rPr>
          <w:rFonts w:ascii="Times New Roman" w:eastAsia="Times New Roman" w:hAnsi="Times New Roman" w:cs="Times New Roman"/>
          <w:color w:val="000000"/>
          <w:sz w:val="24"/>
          <w:szCs w:val="24"/>
          <w:lang w:val="sr-Cyrl-RS"/>
        </w:rPr>
      </w:pPr>
      <w:r w:rsidRPr="007B4924">
        <w:rPr>
          <w:rFonts w:ascii="Times New Roman" w:eastAsia="Times New Roman" w:hAnsi="Times New Roman" w:cs="Times New Roman"/>
          <w:color w:val="000000"/>
          <w:sz w:val="24"/>
          <w:szCs w:val="24"/>
          <w:lang w:val="sr-Cyrl-RS"/>
        </w:rPr>
        <w:t>Које мере су законом прописане?</w:t>
      </w:r>
    </w:p>
    <w:p w14:paraId="394C2515" w14:textId="4C8DB6E9" w:rsidR="00096CC9" w:rsidRPr="002E45F9" w:rsidRDefault="00D60E9D" w:rsidP="00FB757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Углавом су прописане мере безбедности, то су забрана приласка на 24 сата, на 48 сати, на месец дана, али постоји и мера забране приласка на годину дана. Посебно је важно олакшати приступ институцијама и познавати ресурсе локалне заједнице, то значи да треба странку упутити на све могуће ресурсе коме се и када може обратити уколико Центар за социјални рад у том тренутку није приступачан, нпр. може се јавити амбуланти. Потребно је знати правила и процедуре и имати информације о бројевима телефона које пружају помоћ женама и деци жртвама насиља, као и упутити их на склоништа за злостављање жена. Битно је и да се води разговор са женом насамо, као и поштовати жељу жене, разумети потребу за поверљивост због сигурности, слушати жену и веровати њеном доживљају ситуације и прихватити њена искуства. Могуће је да нека ситуација не делује нама страшно, али то није разлог да се минимизира њен осећај страха, а можда она није још увек успела да представи оно што је претходило том тренутку. Значајно је потврдити да насиље које је претрпела није њена грешка и кривица и помоћи јој да врати контролу над својим животом. Оно што ми радимо треба да одрадимо на прави и исправан начин, иначе то радимо тимски, имамо правника, психолога, социјалног радника, педагога, свако из свог домена даје мишљење и онда доносимо одлуку. На основу овога тужилаштво прави извештај, а ми правимо план породице. Уколико желе да остану заједно показујемо како то треба да изгледа, а ако не желе онда помажемо њој да видимо шта ће радити у даљој будућности. Правимо план шта ћемо ми да радимо, шта ће лекар да ради, и тражимо начин како да заштитимо децу. Деца су до скоро била секундарне жртве насиља, што је значило свађали су се, али деца нису трпела насиље, односно није био насилан према деци, међутим у последње време се инсистира на томе да су деца жртве насиља и да свака свађа између партнера, уколико су деца присутна приодно утиче и на њих, макар на њихов психо-физички развој.</w:t>
      </w:r>
      <w:r>
        <w:rPr>
          <w:rFonts w:ascii="Times New Roman" w:eastAsia="Times New Roman" w:hAnsi="Times New Roman" w:cs="Times New Roman"/>
          <w:color w:val="000000"/>
          <w:sz w:val="24"/>
          <w:szCs w:val="24"/>
          <w:lang w:val="sr-Cyrl-RS"/>
        </w:rPr>
        <w:t>“</w:t>
      </w:r>
    </w:p>
    <w:p w14:paraId="0CC033E2" w14:textId="0F161E7F" w:rsidR="00096CC9" w:rsidRPr="00D43702" w:rsidRDefault="00FB7578" w:rsidP="00BF4133">
      <w:pPr>
        <w:spacing w:before="240"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3.</w:t>
      </w:r>
      <w:r w:rsidR="00AA5CAC" w:rsidRPr="00E478C9">
        <w:rPr>
          <w:rFonts w:ascii="Times New Roman" w:eastAsia="Times New Roman" w:hAnsi="Times New Roman" w:cs="Times New Roman"/>
          <w:color w:val="000000"/>
          <w:sz w:val="24"/>
          <w:szCs w:val="24"/>
          <w:lang w:val="sr-Cyrl-RS"/>
        </w:rPr>
        <w:t>Интервју са директорком Сигурне куће Соњом Шћекић. Интервју је обављен 05.02.2025. У просторијама Сигурне куће.</w:t>
      </w:r>
    </w:p>
    <w:p w14:paraId="17D44770" w14:textId="354C3E29" w:rsidR="00AA5CAC" w:rsidRPr="00E478C9" w:rsidRDefault="00F9249B" w:rsidP="00BF4133">
      <w:pPr>
        <w:spacing w:before="240" w:after="0" w:line="240" w:lineRule="auto"/>
        <w:jc w:val="both"/>
        <w:textAlignment w:val="baseline"/>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lastRenderedPageBreak/>
        <w:t>1</w:t>
      </w:r>
      <w:r w:rsidR="00FB7578">
        <w:rPr>
          <w:rFonts w:ascii="Times New Roman" w:eastAsia="Times New Roman" w:hAnsi="Times New Roman" w:cs="Times New Roman"/>
          <w:color w:val="000000"/>
          <w:sz w:val="24"/>
          <w:szCs w:val="24"/>
          <w:lang w:val="sr-Cyrl-RS"/>
        </w:rPr>
        <w:t>.</w:t>
      </w:r>
      <w:r w:rsidR="00AA5CAC" w:rsidRPr="009748EE">
        <w:rPr>
          <w:rFonts w:ascii="Times New Roman" w:eastAsia="Times New Roman" w:hAnsi="Times New Roman" w:cs="Times New Roman"/>
          <w:color w:val="000000"/>
          <w:sz w:val="24"/>
          <w:szCs w:val="24"/>
        </w:rPr>
        <w:t>  </w:t>
      </w:r>
      <w:r w:rsidR="00AA5CAC" w:rsidRPr="00E478C9">
        <w:rPr>
          <w:rFonts w:ascii="Times New Roman" w:eastAsia="Times New Roman" w:hAnsi="Times New Roman" w:cs="Times New Roman"/>
          <w:color w:val="000000"/>
          <w:sz w:val="24"/>
          <w:szCs w:val="24"/>
          <w:lang w:val="sr-Cyrl-RS"/>
        </w:rPr>
        <w:t>Колико жена је боравило у Сигурној кући? Да ли имате статистичке податке по го</w:t>
      </w:r>
      <w:r w:rsidR="00863616">
        <w:rPr>
          <w:rFonts w:ascii="Times New Roman" w:eastAsia="Times New Roman" w:hAnsi="Times New Roman" w:cs="Times New Roman"/>
          <w:color w:val="000000"/>
          <w:sz w:val="24"/>
          <w:szCs w:val="24"/>
          <w:lang w:val="sr-Cyrl-RS"/>
        </w:rPr>
        <w:t>д</w:t>
      </w:r>
      <w:r w:rsidR="00AA5CAC" w:rsidRPr="00E478C9">
        <w:rPr>
          <w:rFonts w:ascii="Times New Roman" w:eastAsia="Times New Roman" w:hAnsi="Times New Roman" w:cs="Times New Roman"/>
          <w:color w:val="000000"/>
          <w:sz w:val="24"/>
          <w:szCs w:val="24"/>
          <w:lang w:val="sr-Cyrl-RS"/>
        </w:rPr>
        <w:t>инама?</w:t>
      </w:r>
    </w:p>
    <w:p w14:paraId="4F37BB85" w14:textId="406A81C7" w:rsidR="00F9249B" w:rsidRPr="00F9249B" w:rsidRDefault="00D60E9D" w:rsidP="00BF4133">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E478C9">
        <w:rPr>
          <w:rFonts w:ascii="Times New Roman" w:eastAsia="Times New Roman" w:hAnsi="Times New Roman" w:cs="Times New Roman"/>
          <w:color w:val="000000"/>
          <w:sz w:val="24"/>
          <w:szCs w:val="24"/>
          <w:lang w:val="sr-Cyrl-RS"/>
        </w:rPr>
        <w:t xml:space="preserve">Од доношења закона </w:t>
      </w:r>
      <w:r w:rsidR="00DF7FAB">
        <w:rPr>
          <w:rFonts w:ascii="Times New Roman" w:eastAsia="Times New Roman" w:hAnsi="Times New Roman" w:cs="Times New Roman"/>
          <w:color w:val="000000"/>
          <w:sz w:val="24"/>
          <w:szCs w:val="24"/>
          <w:lang w:val="sr-Latn-RS"/>
        </w:rPr>
        <w:t>„</w:t>
      </w:r>
      <w:r w:rsidR="00AA5CAC" w:rsidRPr="00E478C9">
        <w:rPr>
          <w:rFonts w:ascii="Times New Roman" w:eastAsia="Times New Roman" w:hAnsi="Times New Roman" w:cs="Times New Roman"/>
          <w:color w:val="000000"/>
          <w:sz w:val="24"/>
          <w:szCs w:val="24"/>
          <w:lang w:val="sr-Cyrl-RS"/>
        </w:rPr>
        <w:t>О спречавању насиља у породици</w:t>
      </w:r>
      <w:r w:rsidR="00DF7FAB">
        <w:rPr>
          <w:rFonts w:ascii="Times New Roman" w:eastAsia="Times New Roman" w:hAnsi="Times New Roman" w:cs="Times New Roman"/>
          <w:color w:val="000000"/>
          <w:sz w:val="24"/>
          <w:szCs w:val="24"/>
          <w:lang w:val="sr-Latn-RS"/>
        </w:rPr>
        <w:t>“</w:t>
      </w:r>
      <w:r w:rsidR="00AA5CAC" w:rsidRPr="00E478C9">
        <w:rPr>
          <w:rFonts w:ascii="Times New Roman" w:eastAsia="Times New Roman" w:hAnsi="Times New Roman" w:cs="Times New Roman"/>
          <w:color w:val="000000"/>
          <w:sz w:val="24"/>
          <w:szCs w:val="24"/>
          <w:lang w:val="sr-Cyrl-RS"/>
        </w:rPr>
        <w:t xml:space="preserve"> 2017. године све мањи број жена борави у Сигурној кући. Тим законом доне</w:t>
      </w:r>
      <w:r w:rsidR="00863616">
        <w:rPr>
          <w:rFonts w:ascii="Times New Roman" w:eastAsia="Times New Roman" w:hAnsi="Times New Roman" w:cs="Times New Roman"/>
          <w:color w:val="000000"/>
          <w:sz w:val="24"/>
          <w:szCs w:val="24"/>
          <w:lang w:val="sr-Cyrl-RS"/>
        </w:rPr>
        <w:t>с</w:t>
      </w:r>
      <w:r w:rsidR="00AA5CAC" w:rsidRPr="00E478C9">
        <w:rPr>
          <w:rFonts w:ascii="Times New Roman" w:eastAsia="Times New Roman" w:hAnsi="Times New Roman" w:cs="Times New Roman"/>
          <w:color w:val="000000"/>
          <w:sz w:val="24"/>
          <w:szCs w:val="24"/>
          <w:lang w:val="sr-Cyrl-RS"/>
        </w:rPr>
        <w:t>ена је одлука да насилник напушта кућу и добија забрану прил</w:t>
      </w:r>
      <w:r w:rsidR="00863616">
        <w:rPr>
          <w:rFonts w:ascii="Times New Roman" w:eastAsia="Times New Roman" w:hAnsi="Times New Roman" w:cs="Times New Roman"/>
          <w:color w:val="000000"/>
          <w:sz w:val="24"/>
          <w:szCs w:val="24"/>
          <w:lang w:val="sr-Cyrl-RS"/>
        </w:rPr>
        <w:t>а</w:t>
      </w:r>
      <w:r w:rsidR="00AA5CAC" w:rsidRPr="00E478C9">
        <w:rPr>
          <w:rFonts w:ascii="Times New Roman" w:eastAsia="Times New Roman" w:hAnsi="Times New Roman" w:cs="Times New Roman"/>
          <w:color w:val="000000"/>
          <w:sz w:val="24"/>
          <w:szCs w:val="24"/>
          <w:lang w:val="sr-Cyrl-RS"/>
        </w:rPr>
        <w:t>ска жртви, међутим насилник често може бити у бекству, стога за жену је сигурније да борави у Сигурној кући. Још један од разлога боравка жена у Сигурној кући је да они врло често живе у истој кући са његовим родитељима, па се жртва осећа врло неугодно због тога.</w:t>
      </w:r>
      <w:r>
        <w:rPr>
          <w:rFonts w:ascii="Times New Roman" w:eastAsia="Times New Roman" w:hAnsi="Times New Roman" w:cs="Times New Roman"/>
          <w:color w:val="000000"/>
          <w:sz w:val="24"/>
          <w:szCs w:val="24"/>
          <w:lang w:val="sr-Cyrl-RS"/>
        </w:rPr>
        <w:t>“</w:t>
      </w:r>
    </w:p>
    <w:p w14:paraId="6439B764" w14:textId="4D899B1C" w:rsidR="00AA5CAC" w:rsidRPr="00C72EFC" w:rsidRDefault="00AA5CAC" w:rsidP="008B128D">
      <w:pPr>
        <w:pStyle w:val="ListParagraph"/>
        <w:numPr>
          <w:ilvl w:val="0"/>
          <w:numId w:val="8"/>
        </w:numPr>
        <w:spacing w:after="0" w:line="240" w:lineRule="auto"/>
        <w:jc w:val="both"/>
        <w:rPr>
          <w:rFonts w:ascii="Times New Roman" w:eastAsia="Times New Roman" w:hAnsi="Times New Roman" w:cs="Times New Roman"/>
          <w:sz w:val="24"/>
          <w:szCs w:val="24"/>
          <w:lang w:val="ru-RU"/>
        </w:rPr>
      </w:pPr>
      <w:r w:rsidRPr="00C72EFC">
        <w:rPr>
          <w:rFonts w:ascii="Times New Roman" w:eastAsia="Times New Roman" w:hAnsi="Times New Roman" w:cs="Times New Roman"/>
          <w:color w:val="000000"/>
          <w:sz w:val="24"/>
          <w:szCs w:val="24"/>
          <w:lang w:val="ru-RU"/>
        </w:rPr>
        <w:t>Који је ниво образовања</w:t>
      </w:r>
      <w:r w:rsidR="00513905" w:rsidRPr="00F9249B">
        <w:rPr>
          <w:rFonts w:ascii="Times New Roman" w:eastAsia="Times New Roman" w:hAnsi="Times New Roman" w:cs="Times New Roman"/>
          <w:color w:val="000000"/>
          <w:sz w:val="24"/>
          <w:szCs w:val="24"/>
          <w:lang w:val="sr-Cyrl-RS"/>
        </w:rPr>
        <w:t xml:space="preserve">, број запослених и незапослених </w:t>
      </w:r>
      <w:r w:rsidRPr="00C72EFC">
        <w:rPr>
          <w:rFonts w:ascii="Times New Roman" w:eastAsia="Times New Roman" w:hAnsi="Times New Roman" w:cs="Times New Roman"/>
          <w:color w:val="000000"/>
          <w:sz w:val="24"/>
          <w:szCs w:val="24"/>
          <w:lang w:val="ru-RU"/>
        </w:rPr>
        <w:t>жена</w:t>
      </w:r>
      <w:r w:rsidR="00F9249B" w:rsidRPr="00F9249B">
        <w:rPr>
          <w:rFonts w:ascii="Times New Roman" w:eastAsia="Times New Roman" w:hAnsi="Times New Roman" w:cs="Times New Roman"/>
          <w:color w:val="000000"/>
          <w:sz w:val="24"/>
          <w:szCs w:val="24"/>
          <w:lang w:val="sr-Cyrl-RS"/>
        </w:rPr>
        <w:t xml:space="preserve"> и из којих средина долазе</w:t>
      </w:r>
      <w:r w:rsidRPr="00C72EFC">
        <w:rPr>
          <w:rFonts w:ascii="Times New Roman" w:eastAsia="Times New Roman" w:hAnsi="Times New Roman" w:cs="Times New Roman"/>
          <w:color w:val="000000"/>
          <w:sz w:val="24"/>
          <w:szCs w:val="24"/>
          <w:lang w:val="ru-RU"/>
        </w:rPr>
        <w:t>?</w:t>
      </w:r>
    </w:p>
    <w:p w14:paraId="153D5CDC" w14:textId="01A3B57D" w:rsidR="00AA5CAC" w:rsidRPr="00D60E9D" w:rsidRDefault="00D60E9D" w:rsidP="008B128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Жртва насиља може бити свака жена, без обзира на њен ниво образовањ</w:t>
      </w:r>
      <w:r w:rsidR="00AA5CAC" w:rsidRPr="009748EE">
        <w:rPr>
          <w:rFonts w:ascii="Times New Roman" w:eastAsia="Times New Roman" w:hAnsi="Times New Roman" w:cs="Times New Roman"/>
          <w:color w:val="000000"/>
          <w:sz w:val="24"/>
          <w:szCs w:val="24"/>
        </w:rPr>
        <w:t>a</w:t>
      </w:r>
      <w:r w:rsidR="00AA5CAC" w:rsidRPr="00C72EFC">
        <w:rPr>
          <w:rFonts w:ascii="Times New Roman" w:eastAsia="Times New Roman" w:hAnsi="Times New Roman" w:cs="Times New Roman"/>
          <w:color w:val="000000"/>
          <w:sz w:val="24"/>
          <w:szCs w:val="24"/>
          <w:lang w:val="ru-RU"/>
        </w:rPr>
        <w:t xml:space="preserve"> и социјални статус. У Сигурној кући су најчешће смештене жене са основном или са средњом школом.</w:t>
      </w:r>
      <w:r w:rsidR="00513905" w:rsidRPr="00C72EFC">
        <w:rPr>
          <w:rFonts w:ascii="Times New Roman" w:eastAsia="Times New Roman" w:hAnsi="Times New Roman" w:cs="Times New Roman"/>
          <w:color w:val="000000"/>
          <w:sz w:val="24"/>
          <w:szCs w:val="24"/>
          <w:lang w:val="ru-RU"/>
        </w:rPr>
        <w:t xml:space="preserve"> Скоро 90% </w:t>
      </w:r>
      <w:proofErr w:type="spellStart"/>
      <w:r w:rsidR="00513905" w:rsidRPr="00C72EFC">
        <w:rPr>
          <w:rFonts w:ascii="Times New Roman" w:eastAsia="Times New Roman" w:hAnsi="Times New Roman" w:cs="Times New Roman"/>
          <w:color w:val="000000"/>
          <w:sz w:val="24"/>
          <w:szCs w:val="24"/>
          <w:lang w:val="ru-RU"/>
        </w:rPr>
        <w:t>њих</w:t>
      </w:r>
      <w:proofErr w:type="spellEnd"/>
      <w:r w:rsidR="00513905" w:rsidRPr="00C72EFC">
        <w:rPr>
          <w:rFonts w:ascii="Times New Roman" w:eastAsia="Times New Roman" w:hAnsi="Times New Roman" w:cs="Times New Roman"/>
          <w:color w:val="000000"/>
          <w:sz w:val="24"/>
          <w:szCs w:val="24"/>
          <w:lang w:val="ru-RU"/>
        </w:rPr>
        <w:t xml:space="preserve"> </w:t>
      </w:r>
      <w:proofErr w:type="spellStart"/>
      <w:r w:rsidR="00513905" w:rsidRPr="00C72EFC">
        <w:rPr>
          <w:rFonts w:ascii="Times New Roman" w:eastAsia="Times New Roman" w:hAnsi="Times New Roman" w:cs="Times New Roman"/>
          <w:color w:val="000000"/>
          <w:sz w:val="24"/>
          <w:szCs w:val="24"/>
          <w:lang w:val="ru-RU"/>
        </w:rPr>
        <w:t>је</w:t>
      </w:r>
      <w:proofErr w:type="spellEnd"/>
      <w:r w:rsidR="00513905" w:rsidRPr="00C72EFC">
        <w:rPr>
          <w:rFonts w:ascii="Times New Roman" w:eastAsia="Times New Roman" w:hAnsi="Times New Roman" w:cs="Times New Roman"/>
          <w:color w:val="000000"/>
          <w:sz w:val="24"/>
          <w:szCs w:val="24"/>
          <w:lang w:val="ru-RU"/>
        </w:rPr>
        <w:t xml:space="preserve"> без посла, разлог томе </w:t>
      </w:r>
      <w:proofErr w:type="spellStart"/>
      <w:r w:rsidR="00513905" w:rsidRPr="00C72EFC">
        <w:rPr>
          <w:rFonts w:ascii="Times New Roman" w:eastAsia="Times New Roman" w:hAnsi="Times New Roman" w:cs="Times New Roman"/>
          <w:color w:val="000000"/>
          <w:sz w:val="24"/>
          <w:szCs w:val="24"/>
          <w:lang w:val="ru-RU"/>
        </w:rPr>
        <w:t>је</w:t>
      </w:r>
      <w:proofErr w:type="spellEnd"/>
      <w:r w:rsidR="00513905" w:rsidRPr="00C72EFC">
        <w:rPr>
          <w:rFonts w:ascii="Times New Roman" w:eastAsia="Times New Roman" w:hAnsi="Times New Roman" w:cs="Times New Roman"/>
          <w:color w:val="000000"/>
          <w:sz w:val="24"/>
          <w:szCs w:val="24"/>
          <w:lang w:val="ru-RU"/>
        </w:rPr>
        <w:t xml:space="preserve"> </w:t>
      </w:r>
      <w:proofErr w:type="spellStart"/>
      <w:r w:rsidR="00513905" w:rsidRPr="00C72EFC">
        <w:rPr>
          <w:rFonts w:ascii="Times New Roman" w:eastAsia="Times New Roman" w:hAnsi="Times New Roman" w:cs="Times New Roman"/>
          <w:color w:val="000000"/>
          <w:sz w:val="24"/>
          <w:szCs w:val="24"/>
          <w:lang w:val="ru-RU"/>
        </w:rPr>
        <w:t>патолошка</w:t>
      </w:r>
      <w:proofErr w:type="spellEnd"/>
      <w:r w:rsidR="00513905" w:rsidRPr="00C72EFC">
        <w:rPr>
          <w:rFonts w:ascii="Times New Roman" w:eastAsia="Times New Roman" w:hAnsi="Times New Roman" w:cs="Times New Roman"/>
          <w:color w:val="000000"/>
          <w:sz w:val="24"/>
          <w:szCs w:val="24"/>
          <w:lang w:val="ru-RU"/>
        </w:rPr>
        <w:t xml:space="preserve"> </w:t>
      </w:r>
      <w:proofErr w:type="spellStart"/>
      <w:r w:rsidR="00513905" w:rsidRPr="00C72EFC">
        <w:rPr>
          <w:rFonts w:ascii="Times New Roman" w:eastAsia="Times New Roman" w:hAnsi="Times New Roman" w:cs="Times New Roman"/>
          <w:color w:val="000000"/>
          <w:sz w:val="24"/>
          <w:szCs w:val="24"/>
          <w:lang w:val="ru-RU"/>
        </w:rPr>
        <w:t>љубомора</w:t>
      </w:r>
      <w:proofErr w:type="spellEnd"/>
      <w:r w:rsidR="00513905" w:rsidRPr="00C72EFC">
        <w:rPr>
          <w:rFonts w:ascii="Times New Roman" w:eastAsia="Times New Roman" w:hAnsi="Times New Roman" w:cs="Times New Roman"/>
          <w:color w:val="000000"/>
          <w:sz w:val="24"/>
          <w:szCs w:val="24"/>
          <w:lang w:val="ru-RU"/>
        </w:rPr>
        <w:t xml:space="preserve"> од стране </w:t>
      </w:r>
      <w:proofErr w:type="spellStart"/>
      <w:r w:rsidR="00513905" w:rsidRPr="00C72EFC">
        <w:rPr>
          <w:rFonts w:ascii="Times New Roman" w:eastAsia="Times New Roman" w:hAnsi="Times New Roman" w:cs="Times New Roman"/>
          <w:color w:val="000000"/>
          <w:sz w:val="24"/>
          <w:szCs w:val="24"/>
          <w:lang w:val="ru-RU"/>
        </w:rPr>
        <w:t>насилника</w:t>
      </w:r>
      <w:proofErr w:type="spellEnd"/>
      <w:r w:rsidR="00513905" w:rsidRPr="00C72EFC">
        <w:rPr>
          <w:rFonts w:ascii="Times New Roman" w:eastAsia="Times New Roman" w:hAnsi="Times New Roman" w:cs="Times New Roman"/>
          <w:color w:val="000000"/>
          <w:sz w:val="24"/>
          <w:szCs w:val="24"/>
          <w:lang w:val="ru-RU"/>
        </w:rPr>
        <w:t xml:space="preserve"> </w:t>
      </w:r>
      <w:proofErr w:type="spellStart"/>
      <w:r w:rsidR="00513905" w:rsidRPr="00C72EFC">
        <w:rPr>
          <w:rFonts w:ascii="Times New Roman" w:eastAsia="Times New Roman" w:hAnsi="Times New Roman" w:cs="Times New Roman"/>
          <w:color w:val="000000"/>
          <w:sz w:val="24"/>
          <w:szCs w:val="24"/>
          <w:lang w:val="ru-RU"/>
        </w:rPr>
        <w:t>који</w:t>
      </w:r>
      <w:proofErr w:type="spellEnd"/>
      <w:r w:rsidR="00513905" w:rsidRPr="00C72EFC">
        <w:rPr>
          <w:rFonts w:ascii="Times New Roman" w:eastAsia="Times New Roman" w:hAnsi="Times New Roman" w:cs="Times New Roman"/>
          <w:color w:val="000000"/>
          <w:sz w:val="24"/>
          <w:szCs w:val="24"/>
          <w:lang w:val="ru-RU"/>
        </w:rPr>
        <w:t xml:space="preserve"> </w:t>
      </w:r>
      <w:proofErr w:type="spellStart"/>
      <w:r w:rsidR="00513905" w:rsidRPr="009748EE">
        <w:rPr>
          <w:rFonts w:ascii="Times New Roman" w:eastAsia="Times New Roman" w:hAnsi="Times New Roman" w:cs="Times New Roman"/>
          <w:color w:val="000000"/>
          <w:sz w:val="24"/>
          <w:szCs w:val="24"/>
        </w:rPr>
        <w:t>joj</w:t>
      </w:r>
      <w:proofErr w:type="spellEnd"/>
      <w:r w:rsidR="00513905" w:rsidRPr="00C72EFC">
        <w:rPr>
          <w:rFonts w:ascii="Times New Roman" w:eastAsia="Times New Roman" w:hAnsi="Times New Roman" w:cs="Times New Roman"/>
          <w:color w:val="000000"/>
          <w:sz w:val="24"/>
          <w:szCs w:val="24"/>
          <w:lang w:val="ru-RU"/>
        </w:rPr>
        <w:t xml:space="preserve"> брани да се </w:t>
      </w:r>
      <w:proofErr w:type="spellStart"/>
      <w:r w:rsidR="00513905" w:rsidRPr="00C72EFC">
        <w:rPr>
          <w:rFonts w:ascii="Times New Roman" w:eastAsia="Times New Roman" w:hAnsi="Times New Roman" w:cs="Times New Roman"/>
          <w:color w:val="000000"/>
          <w:sz w:val="24"/>
          <w:szCs w:val="24"/>
          <w:lang w:val="ru-RU"/>
        </w:rPr>
        <w:t>школује</w:t>
      </w:r>
      <w:proofErr w:type="spellEnd"/>
      <w:r w:rsidR="00513905" w:rsidRPr="00C72EFC">
        <w:rPr>
          <w:rFonts w:ascii="Times New Roman" w:eastAsia="Times New Roman" w:hAnsi="Times New Roman" w:cs="Times New Roman"/>
          <w:color w:val="000000"/>
          <w:sz w:val="24"/>
          <w:szCs w:val="24"/>
          <w:lang w:val="ru-RU"/>
        </w:rPr>
        <w:t xml:space="preserve"> или </w:t>
      </w:r>
      <w:proofErr w:type="spellStart"/>
      <w:r w:rsidR="00513905" w:rsidRPr="00C72EFC">
        <w:rPr>
          <w:rFonts w:ascii="Times New Roman" w:eastAsia="Times New Roman" w:hAnsi="Times New Roman" w:cs="Times New Roman"/>
          <w:color w:val="000000"/>
          <w:sz w:val="24"/>
          <w:szCs w:val="24"/>
          <w:lang w:val="ru-RU"/>
        </w:rPr>
        <w:t>запосли</w:t>
      </w:r>
      <w:proofErr w:type="spellEnd"/>
      <w:r w:rsidR="00513905" w:rsidRPr="00C72EFC">
        <w:rPr>
          <w:rFonts w:ascii="Times New Roman" w:eastAsia="Times New Roman" w:hAnsi="Times New Roman" w:cs="Times New Roman"/>
          <w:color w:val="000000"/>
          <w:sz w:val="24"/>
          <w:szCs w:val="24"/>
          <w:lang w:val="ru-RU"/>
        </w:rPr>
        <w:t xml:space="preserve">. </w:t>
      </w:r>
      <w:r w:rsidR="00F9249B" w:rsidRPr="00C72EFC">
        <w:rPr>
          <w:rFonts w:ascii="Times New Roman" w:eastAsia="Times New Roman" w:hAnsi="Times New Roman" w:cs="Times New Roman"/>
          <w:color w:val="000000"/>
          <w:sz w:val="24"/>
          <w:szCs w:val="24"/>
          <w:lang w:val="ru-RU"/>
        </w:rPr>
        <w:t>Статистика показује да је више пријава из урбаних средина него из руралних. То је тако зато што жене из руралних средина имају традиционалан став, по коме оне су ту да трпе, да сачувају породицу, често су нижег нивоа образовања и економски зависне од супружника.</w:t>
      </w:r>
      <w:r>
        <w:rPr>
          <w:rFonts w:ascii="Times New Roman" w:eastAsia="Times New Roman" w:hAnsi="Times New Roman" w:cs="Times New Roman"/>
          <w:color w:val="000000"/>
          <w:sz w:val="24"/>
          <w:szCs w:val="24"/>
          <w:lang w:val="sr-Cyrl-RS"/>
        </w:rPr>
        <w:t>“</w:t>
      </w:r>
    </w:p>
    <w:p w14:paraId="14BB4926" w14:textId="659A7218" w:rsidR="00AA5CAC" w:rsidRPr="00C72EFC" w:rsidRDefault="009D05C0" w:rsidP="007075EC">
      <w:pPr>
        <w:spacing w:before="240"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RS"/>
        </w:rPr>
        <w:t>3</w:t>
      </w:r>
      <w:r w:rsidR="00CE1F1A">
        <w:rPr>
          <w:rFonts w:ascii="Times New Roman" w:eastAsia="Times New Roman" w:hAnsi="Times New Roman" w:cs="Times New Roman"/>
          <w:color w:val="000000"/>
          <w:sz w:val="24"/>
          <w:szCs w:val="24"/>
          <w:lang w:val="sr-Cyrl-RS"/>
        </w:rPr>
        <w:t xml:space="preserve">. </w:t>
      </w:r>
      <w:r w:rsidR="00AA5CAC" w:rsidRPr="00CE1F1A">
        <w:rPr>
          <w:rFonts w:ascii="Times New Roman" w:eastAsia="Times New Roman" w:hAnsi="Times New Roman" w:cs="Times New Roman"/>
          <w:color w:val="000000"/>
          <w:sz w:val="24"/>
          <w:szCs w:val="24"/>
        </w:rPr>
        <w:t> </w:t>
      </w:r>
      <w:r w:rsidR="00AA5CAC" w:rsidRPr="00C72EFC">
        <w:rPr>
          <w:rFonts w:ascii="Times New Roman" w:eastAsia="Times New Roman" w:hAnsi="Times New Roman" w:cs="Times New Roman"/>
          <w:color w:val="000000"/>
          <w:sz w:val="24"/>
          <w:szCs w:val="24"/>
          <w:lang w:val="ru-RU"/>
        </w:rPr>
        <w:t>Који су узроци неслагања са партнером који доводе до насиља?</w:t>
      </w:r>
    </w:p>
    <w:p w14:paraId="6FF1FD3C" w14:textId="071BEDF7" w:rsidR="00AA5CAC" w:rsidRPr="00D60E9D" w:rsidRDefault="00D60E9D" w:rsidP="007075EC">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proofErr w:type="spellStart"/>
      <w:r w:rsidR="00AA5CAC" w:rsidRPr="00C72EFC">
        <w:rPr>
          <w:rFonts w:ascii="Times New Roman" w:eastAsia="Times New Roman" w:hAnsi="Times New Roman" w:cs="Times New Roman"/>
          <w:color w:val="000000"/>
          <w:sz w:val="24"/>
          <w:szCs w:val="24"/>
          <w:lang w:val="ru-RU"/>
        </w:rPr>
        <w:t>Разлозог</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насиља</w:t>
      </w:r>
      <w:proofErr w:type="spellEnd"/>
      <w:r w:rsidR="00AA5CAC" w:rsidRPr="00C72EFC">
        <w:rPr>
          <w:rFonts w:ascii="Times New Roman" w:eastAsia="Times New Roman" w:hAnsi="Times New Roman" w:cs="Times New Roman"/>
          <w:color w:val="000000"/>
          <w:sz w:val="24"/>
          <w:szCs w:val="24"/>
          <w:lang w:val="ru-RU"/>
        </w:rPr>
        <w:t xml:space="preserve"> пре </w:t>
      </w:r>
      <w:proofErr w:type="spellStart"/>
      <w:r w:rsidR="00AA5CAC" w:rsidRPr="00C72EFC">
        <w:rPr>
          <w:rFonts w:ascii="Times New Roman" w:eastAsia="Times New Roman" w:hAnsi="Times New Roman" w:cs="Times New Roman"/>
          <w:color w:val="000000"/>
          <w:sz w:val="24"/>
          <w:szCs w:val="24"/>
          <w:lang w:val="ru-RU"/>
        </w:rPr>
        <w:t>свега</w:t>
      </w:r>
      <w:proofErr w:type="spellEnd"/>
      <w:r w:rsidR="00AA5CAC" w:rsidRPr="00C72EFC">
        <w:rPr>
          <w:rFonts w:ascii="Times New Roman" w:eastAsia="Times New Roman" w:hAnsi="Times New Roman" w:cs="Times New Roman"/>
          <w:color w:val="000000"/>
          <w:sz w:val="24"/>
          <w:szCs w:val="24"/>
          <w:lang w:val="ru-RU"/>
        </w:rPr>
        <w:t xml:space="preserve"> је жеља насилног партнера да успостави моћ над својом партнерком. Постоје неки типични профили насилника који</w:t>
      </w:r>
      <w:r w:rsidR="00863616">
        <w:rPr>
          <w:rFonts w:ascii="Times New Roman" w:eastAsia="Times New Roman" w:hAnsi="Times New Roman" w:cs="Times New Roman"/>
          <w:color w:val="000000"/>
          <w:sz w:val="24"/>
          <w:szCs w:val="24"/>
          <w:lang w:val="ru-RU"/>
        </w:rPr>
        <w:t xml:space="preserve"> </w:t>
      </w:r>
      <w:r w:rsidR="00AA5CAC" w:rsidRPr="00C72EFC">
        <w:rPr>
          <w:rFonts w:ascii="Times New Roman" w:eastAsia="Times New Roman" w:hAnsi="Times New Roman" w:cs="Times New Roman"/>
          <w:color w:val="000000"/>
          <w:sz w:val="24"/>
          <w:szCs w:val="24"/>
          <w:lang w:val="ru-RU"/>
        </w:rPr>
        <w:t>обично за своју околину представљају узорног супруга, партнера, комшију, а насилан је само у својој породици. Постоје насилници који су асоцијални и имају психопатску структуру личности</w:t>
      </w:r>
      <w:r w:rsidR="001A5754">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 xml:space="preserve"> то су особе које су насилне и у својој породици, али и у свом социјалном окружењу</w:t>
      </w:r>
      <w:r w:rsidR="001A5754">
        <w:rPr>
          <w:rFonts w:ascii="Times New Roman" w:eastAsia="Times New Roman" w:hAnsi="Times New Roman" w:cs="Times New Roman"/>
          <w:color w:val="000000"/>
          <w:sz w:val="24"/>
          <w:szCs w:val="24"/>
          <w:lang w:val="sr-Cyrl-RS"/>
        </w:rPr>
        <w:t>, постоје и</w:t>
      </w:r>
      <w:r w:rsidR="00AA5CAC" w:rsidRPr="00C72EFC">
        <w:rPr>
          <w:rFonts w:ascii="Times New Roman" w:eastAsia="Times New Roman" w:hAnsi="Times New Roman" w:cs="Times New Roman"/>
          <w:color w:val="000000"/>
          <w:sz w:val="24"/>
          <w:szCs w:val="24"/>
          <w:lang w:val="ru-RU"/>
        </w:rPr>
        <w:t xml:space="preserve"> насилници који имају неко психијатријско обољење </w:t>
      </w:r>
      <w:r w:rsidR="003B4BE0">
        <w:rPr>
          <w:rFonts w:ascii="Times New Roman" w:eastAsia="Times New Roman" w:hAnsi="Times New Roman" w:cs="Times New Roman"/>
          <w:color w:val="000000"/>
          <w:sz w:val="24"/>
          <w:szCs w:val="24"/>
          <w:lang w:val="sr-Cyrl-RS"/>
        </w:rPr>
        <w:t>или они</w:t>
      </w:r>
      <w:r w:rsidR="00AA5CAC" w:rsidRPr="00C72EFC">
        <w:rPr>
          <w:rFonts w:ascii="Times New Roman" w:eastAsia="Times New Roman" w:hAnsi="Times New Roman" w:cs="Times New Roman"/>
          <w:color w:val="000000"/>
          <w:sz w:val="24"/>
          <w:szCs w:val="24"/>
          <w:lang w:val="ru-RU"/>
        </w:rPr>
        <w:t xml:space="preserve"> који користе неке психо-активне супстанце.</w:t>
      </w:r>
      <w:r>
        <w:rPr>
          <w:rFonts w:ascii="Times New Roman" w:eastAsia="Times New Roman" w:hAnsi="Times New Roman" w:cs="Times New Roman"/>
          <w:color w:val="000000"/>
          <w:sz w:val="24"/>
          <w:szCs w:val="24"/>
          <w:lang w:val="sr-Cyrl-RS"/>
        </w:rPr>
        <w:t>“</w:t>
      </w:r>
    </w:p>
    <w:p w14:paraId="318CDD1C" w14:textId="6B285AF0" w:rsidR="00AA5CAC" w:rsidRPr="00C72EFC" w:rsidRDefault="009D05C0" w:rsidP="007075EC">
      <w:pPr>
        <w:spacing w:before="240" w:after="0" w:line="240" w:lineRule="auto"/>
        <w:jc w:val="both"/>
        <w:textAlignment w:val="baseline"/>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sr-Cyrl-RS"/>
        </w:rPr>
        <w:t>4.</w:t>
      </w:r>
      <w:r w:rsidR="00AA5CAC" w:rsidRPr="009D05C0">
        <w:rPr>
          <w:rFonts w:ascii="Times New Roman" w:eastAsia="Times New Roman" w:hAnsi="Times New Roman" w:cs="Times New Roman"/>
          <w:color w:val="000000"/>
          <w:sz w:val="24"/>
          <w:szCs w:val="24"/>
        </w:rPr>
        <w:t> </w:t>
      </w:r>
      <w:r w:rsidR="00AA5CAC" w:rsidRPr="00C72EFC">
        <w:rPr>
          <w:rFonts w:ascii="Times New Roman" w:eastAsia="Times New Roman" w:hAnsi="Times New Roman" w:cs="Times New Roman"/>
          <w:color w:val="000000"/>
          <w:sz w:val="24"/>
          <w:szCs w:val="24"/>
          <w:lang w:val="ru-RU"/>
        </w:rPr>
        <w:t>Које врсте насиља трпе жене</w:t>
      </w:r>
      <w:r w:rsidR="00DF7FAB" w:rsidRPr="00C72EFC">
        <w:rPr>
          <w:rFonts w:ascii="Times New Roman" w:eastAsia="Times New Roman" w:hAnsi="Times New Roman" w:cs="Times New Roman"/>
          <w:color w:val="000000"/>
          <w:sz w:val="24"/>
          <w:szCs w:val="24"/>
          <w:lang w:val="ru-RU"/>
        </w:rPr>
        <w:t xml:space="preserve"> </w:t>
      </w:r>
      <w:r w:rsidR="00DF7FAB" w:rsidRPr="009D05C0">
        <w:rPr>
          <w:rFonts w:ascii="Times New Roman" w:eastAsia="Times New Roman" w:hAnsi="Times New Roman" w:cs="Times New Roman"/>
          <w:color w:val="000000"/>
          <w:sz w:val="24"/>
          <w:szCs w:val="24"/>
          <w:lang w:val="sr-Cyrl-RS"/>
        </w:rPr>
        <w:t>и које је најучесталије</w:t>
      </w:r>
      <w:r w:rsidR="00AA5CAC" w:rsidRPr="00C72EFC">
        <w:rPr>
          <w:rFonts w:ascii="Times New Roman" w:eastAsia="Times New Roman" w:hAnsi="Times New Roman" w:cs="Times New Roman"/>
          <w:color w:val="000000"/>
          <w:sz w:val="24"/>
          <w:szCs w:val="24"/>
          <w:lang w:val="ru-RU"/>
        </w:rPr>
        <w:t>?</w:t>
      </w:r>
      <w:r w:rsidR="001B2F00" w:rsidRPr="009D05C0">
        <w:rPr>
          <w:rFonts w:ascii="Times New Roman" w:eastAsia="Times New Roman" w:hAnsi="Times New Roman" w:cs="Times New Roman"/>
          <w:color w:val="000000"/>
          <w:sz w:val="24"/>
          <w:szCs w:val="24"/>
          <w:lang w:val="sr-Cyrl-RS"/>
        </w:rPr>
        <w:t xml:space="preserve"> Колико дуго трпе насиље?</w:t>
      </w:r>
    </w:p>
    <w:p w14:paraId="6A5827B9" w14:textId="4C5775F3" w:rsidR="00AA5CAC" w:rsidRPr="00D60E9D" w:rsidRDefault="00D60E9D" w:rsidP="00D10BD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proofErr w:type="spellStart"/>
      <w:r w:rsidR="00AA5CAC" w:rsidRPr="00C72EFC">
        <w:rPr>
          <w:rFonts w:ascii="Times New Roman" w:eastAsia="Times New Roman" w:hAnsi="Times New Roman" w:cs="Times New Roman"/>
          <w:color w:val="000000"/>
          <w:sz w:val="24"/>
          <w:szCs w:val="24"/>
          <w:lang w:val="ru-RU"/>
        </w:rPr>
        <w:t>Насиље</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може</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бити</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психичко</w:t>
      </w:r>
      <w:proofErr w:type="spellEnd"/>
      <w:r w:rsidR="00AA5CAC" w:rsidRPr="00C72EFC">
        <w:rPr>
          <w:rFonts w:ascii="Times New Roman" w:eastAsia="Times New Roman" w:hAnsi="Times New Roman" w:cs="Times New Roman"/>
          <w:color w:val="000000"/>
          <w:sz w:val="24"/>
          <w:szCs w:val="24"/>
          <w:lang w:val="ru-RU"/>
        </w:rPr>
        <w:t>, физичко, економско и сексуално.</w:t>
      </w:r>
      <w:r w:rsidR="00DF7FAB">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Најучесталије је психичко насиље, с</w:t>
      </w:r>
      <w:r w:rsidR="00863616">
        <w:rPr>
          <w:rFonts w:ascii="Times New Roman" w:eastAsia="Times New Roman" w:hAnsi="Times New Roman" w:cs="Times New Roman"/>
          <w:color w:val="000000"/>
          <w:sz w:val="24"/>
          <w:szCs w:val="24"/>
          <w:lang w:val="ru-RU"/>
        </w:rPr>
        <w:t xml:space="preserve"> </w:t>
      </w:r>
      <w:r w:rsidR="00AA5CAC" w:rsidRPr="00C72EFC">
        <w:rPr>
          <w:rFonts w:ascii="Times New Roman" w:eastAsia="Times New Roman" w:hAnsi="Times New Roman" w:cs="Times New Roman"/>
          <w:color w:val="000000"/>
          <w:sz w:val="24"/>
          <w:szCs w:val="24"/>
          <w:lang w:val="ru-RU"/>
        </w:rPr>
        <w:t>обзиром на то да је и свако физичко насиље праћено психичким насиљем.</w:t>
      </w:r>
      <w:r w:rsidR="001B2F00">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Што се тиче дужине трпљења насиља, то је индивидуална ствар. Негде се пре свега претпоставља да не знамо тачну бројку колико жена трпи насиље, то остаје иза затворених врата. Претпоставка је да је та сива бројка, односно број непријављених случај</w:t>
      </w:r>
      <w:r w:rsidR="00863616">
        <w:rPr>
          <w:rFonts w:ascii="Times New Roman" w:eastAsia="Times New Roman" w:hAnsi="Times New Roman" w:cs="Times New Roman"/>
          <w:color w:val="000000"/>
          <w:sz w:val="24"/>
          <w:szCs w:val="24"/>
          <w:lang w:val="ru-RU"/>
        </w:rPr>
        <w:t>ев</w:t>
      </w:r>
      <w:r w:rsidR="00AA5CAC" w:rsidRPr="00C72EFC">
        <w:rPr>
          <w:rFonts w:ascii="Times New Roman" w:eastAsia="Times New Roman" w:hAnsi="Times New Roman" w:cs="Times New Roman"/>
          <w:color w:val="000000"/>
          <w:sz w:val="24"/>
          <w:szCs w:val="24"/>
          <w:lang w:val="ru-RU"/>
        </w:rPr>
        <w:t>а насиља, велика и да се тек сваки двадесети случај пријави.</w:t>
      </w:r>
      <w:r>
        <w:rPr>
          <w:rFonts w:ascii="Times New Roman" w:eastAsia="Times New Roman" w:hAnsi="Times New Roman" w:cs="Times New Roman"/>
          <w:color w:val="000000"/>
          <w:sz w:val="24"/>
          <w:szCs w:val="24"/>
          <w:lang w:val="sr-Cyrl-RS"/>
        </w:rPr>
        <w:t>“</w:t>
      </w:r>
    </w:p>
    <w:p w14:paraId="52F8DCC4" w14:textId="75DD334C" w:rsidR="00AA5CAC" w:rsidRPr="00C72EFC" w:rsidRDefault="00AA5CAC" w:rsidP="00467F30">
      <w:pPr>
        <w:pStyle w:val="ListParagraph"/>
        <w:numPr>
          <w:ilvl w:val="0"/>
          <w:numId w:val="13"/>
        </w:numPr>
        <w:spacing w:before="240" w:after="0" w:line="240" w:lineRule="auto"/>
        <w:jc w:val="both"/>
        <w:textAlignment w:val="baseline"/>
        <w:rPr>
          <w:rFonts w:ascii="Times New Roman" w:eastAsia="Times New Roman" w:hAnsi="Times New Roman" w:cs="Times New Roman"/>
          <w:color w:val="000000"/>
          <w:sz w:val="24"/>
          <w:szCs w:val="24"/>
          <w:lang w:val="ru-RU"/>
        </w:rPr>
      </w:pPr>
      <w:r w:rsidRPr="009D05C0">
        <w:rPr>
          <w:rFonts w:ascii="Times New Roman" w:eastAsia="Times New Roman" w:hAnsi="Times New Roman" w:cs="Times New Roman"/>
          <w:color w:val="000000"/>
          <w:sz w:val="24"/>
          <w:szCs w:val="24"/>
        </w:rPr>
        <w:t> </w:t>
      </w:r>
      <w:r w:rsidRPr="00C72EFC">
        <w:rPr>
          <w:rFonts w:ascii="Times New Roman" w:eastAsia="Times New Roman" w:hAnsi="Times New Roman" w:cs="Times New Roman"/>
          <w:color w:val="000000"/>
          <w:sz w:val="24"/>
          <w:szCs w:val="24"/>
          <w:lang w:val="ru-RU"/>
        </w:rPr>
        <w:t>Коју подршку им пружа Сигурна кућа</w:t>
      </w:r>
      <w:r w:rsidR="00F9249B" w:rsidRPr="009D05C0">
        <w:rPr>
          <w:rFonts w:ascii="Times New Roman" w:eastAsia="Times New Roman" w:hAnsi="Times New Roman" w:cs="Times New Roman"/>
          <w:color w:val="000000"/>
          <w:sz w:val="24"/>
          <w:szCs w:val="24"/>
          <w:lang w:val="sr-Cyrl-RS"/>
        </w:rPr>
        <w:t>,</w:t>
      </w:r>
      <w:r w:rsidR="001B2F00" w:rsidRPr="009D05C0">
        <w:rPr>
          <w:rFonts w:ascii="Times New Roman" w:eastAsia="Times New Roman" w:hAnsi="Times New Roman" w:cs="Times New Roman"/>
          <w:color w:val="000000"/>
          <w:sz w:val="24"/>
          <w:szCs w:val="24"/>
          <w:lang w:val="sr-Cyrl-RS"/>
        </w:rPr>
        <w:t xml:space="preserve"> колико дуго бораве</w:t>
      </w:r>
      <w:r w:rsidR="00F9249B" w:rsidRPr="009D05C0">
        <w:rPr>
          <w:rFonts w:ascii="Times New Roman" w:eastAsia="Times New Roman" w:hAnsi="Times New Roman" w:cs="Times New Roman"/>
          <w:color w:val="000000"/>
          <w:sz w:val="24"/>
          <w:szCs w:val="24"/>
          <w:lang w:val="sr-Cyrl-RS"/>
        </w:rPr>
        <w:t xml:space="preserve"> и да ли доводе децу</w:t>
      </w:r>
      <w:r w:rsidRPr="00C72EFC">
        <w:rPr>
          <w:rFonts w:ascii="Times New Roman" w:eastAsia="Times New Roman" w:hAnsi="Times New Roman" w:cs="Times New Roman"/>
          <w:color w:val="000000"/>
          <w:sz w:val="24"/>
          <w:szCs w:val="24"/>
          <w:lang w:val="ru-RU"/>
        </w:rPr>
        <w:t>?</w:t>
      </w:r>
    </w:p>
    <w:p w14:paraId="459EC4F8" w14:textId="4EC237D1" w:rsidR="00AA5CAC" w:rsidRPr="00D60E9D" w:rsidRDefault="00D60E9D" w:rsidP="00467F30">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proofErr w:type="spellStart"/>
      <w:r w:rsidR="00AA5CAC" w:rsidRPr="00C72EFC">
        <w:rPr>
          <w:rFonts w:ascii="Times New Roman" w:eastAsia="Times New Roman" w:hAnsi="Times New Roman" w:cs="Times New Roman"/>
          <w:color w:val="000000"/>
          <w:sz w:val="24"/>
          <w:szCs w:val="24"/>
          <w:lang w:val="ru-RU"/>
        </w:rPr>
        <w:t>Основна</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делатност</w:t>
      </w:r>
      <w:proofErr w:type="spellEnd"/>
      <w:r w:rsidR="00AA5CAC" w:rsidRPr="00C72EFC">
        <w:rPr>
          <w:rFonts w:ascii="Times New Roman" w:eastAsia="Times New Roman" w:hAnsi="Times New Roman" w:cs="Times New Roman"/>
          <w:color w:val="000000"/>
          <w:sz w:val="24"/>
          <w:szCs w:val="24"/>
          <w:lang w:val="ru-RU"/>
        </w:rPr>
        <w:t xml:space="preserve"> </w:t>
      </w:r>
      <w:proofErr w:type="spellStart"/>
      <w:r w:rsidR="00AA5CAC" w:rsidRPr="00C72EFC">
        <w:rPr>
          <w:rFonts w:ascii="Times New Roman" w:eastAsia="Times New Roman" w:hAnsi="Times New Roman" w:cs="Times New Roman"/>
          <w:color w:val="000000"/>
          <w:sz w:val="24"/>
          <w:szCs w:val="24"/>
          <w:lang w:val="ru-RU"/>
        </w:rPr>
        <w:t>установа</w:t>
      </w:r>
      <w:proofErr w:type="spellEnd"/>
      <w:r w:rsidR="00AA5CAC" w:rsidRPr="00C72EFC">
        <w:rPr>
          <w:rFonts w:ascii="Times New Roman" w:eastAsia="Times New Roman" w:hAnsi="Times New Roman" w:cs="Times New Roman"/>
          <w:color w:val="000000"/>
          <w:sz w:val="24"/>
          <w:szCs w:val="24"/>
          <w:lang w:val="ru-RU"/>
        </w:rPr>
        <w:t xml:space="preserve"> пре свега је заштита и збрињавање жен</w:t>
      </w:r>
      <w:r w:rsidR="00863616">
        <w:rPr>
          <w:rFonts w:ascii="Times New Roman" w:eastAsia="Times New Roman" w:hAnsi="Times New Roman" w:cs="Times New Roman"/>
          <w:color w:val="000000"/>
          <w:sz w:val="24"/>
          <w:szCs w:val="24"/>
          <w:lang w:val="ru-RU"/>
        </w:rPr>
        <w:t>а</w:t>
      </w:r>
      <w:r w:rsidR="00AA5CAC" w:rsidRPr="00C72EFC">
        <w:rPr>
          <w:rFonts w:ascii="Times New Roman" w:eastAsia="Times New Roman" w:hAnsi="Times New Roman" w:cs="Times New Roman"/>
          <w:color w:val="000000"/>
          <w:sz w:val="24"/>
          <w:szCs w:val="24"/>
          <w:lang w:val="ru-RU"/>
        </w:rPr>
        <w:t xml:space="preserve"> и деце жртва насиља. Између осталог у Сигурној кући им се пружа психо-едукативна подршка и помоћ, односно радимо пре свега на њиховом оснаживању</w:t>
      </w:r>
      <w:r w:rsidR="00867635">
        <w:rPr>
          <w:rFonts w:ascii="Times New Roman" w:eastAsia="Times New Roman" w:hAnsi="Times New Roman" w:cs="Times New Roman"/>
          <w:color w:val="000000"/>
          <w:sz w:val="24"/>
          <w:szCs w:val="24"/>
          <w:lang w:val="sr-Cyrl-RS"/>
        </w:rPr>
        <w:t xml:space="preserve"> и</w:t>
      </w:r>
      <w:r w:rsidR="00AA5CAC" w:rsidRPr="00C72EFC">
        <w:rPr>
          <w:rFonts w:ascii="Times New Roman" w:eastAsia="Times New Roman" w:hAnsi="Times New Roman" w:cs="Times New Roman"/>
          <w:color w:val="000000"/>
          <w:sz w:val="24"/>
          <w:szCs w:val="24"/>
          <w:lang w:val="ru-RU"/>
        </w:rPr>
        <w:t xml:space="preserve"> на враћању самопоштовања и самопоуздања</w:t>
      </w:r>
      <w:r w:rsidR="00C434A9">
        <w:rPr>
          <w:rFonts w:ascii="Times New Roman" w:eastAsia="Times New Roman" w:hAnsi="Times New Roman" w:cs="Times New Roman"/>
          <w:color w:val="000000"/>
          <w:sz w:val="24"/>
          <w:szCs w:val="24"/>
          <w:lang w:val="sr-Cyrl-RS"/>
        </w:rPr>
        <w:t>.</w:t>
      </w:r>
      <w:r w:rsidR="00D419B8">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 xml:space="preserve">Организујемо и радионице асертивне комуникације из разлога што жене које су дуго трпеле насиље су навикле да углавном не износе свој став и увек су негде аминовале оно што им насилни партнер каже. </w:t>
      </w:r>
      <w:r w:rsidR="00513905">
        <w:rPr>
          <w:rFonts w:ascii="Times New Roman" w:eastAsia="Times New Roman" w:hAnsi="Times New Roman" w:cs="Times New Roman"/>
          <w:color w:val="000000"/>
          <w:sz w:val="24"/>
          <w:szCs w:val="24"/>
          <w:lang w:val="sr-Cyrl-RS"/>
        </w:rPr>
        <w:t xml:space="preserve">На тим радионицама </w:t>
      </w:r>
      <w:r w:rsidR="00AA5CAC" w:rsidRPr="00C72EFC">
        <w:rPr>
          <w:rFonts w:ascii="Times New Roman" w:eastAsia="Times New Roman" w:hAnsi="Times New Roman" w:cs="Times New Roman"/>
          <w:color w:val="000000"/>
          <w:sz w:val="24"/>
          <w:szCs w:val="24"/>
          <w:lang w:val="ru-RU"/>
        </w:rPr>
        <w:t>жену жртву насиља учимо да има право да изнесе своје мишљење, такође на тај начин их припремамо за предстојећа суђења да</w:t>
      </w:r>
      <w:r w:rsidR="003B4BE0">
        <w:rPr>
          <w:rFonts w:ascii="Times New Roman" w:eastAsia="Times New Roman" w:hAnsi="Times New Roman" w:cs="Times New Roman"/>
          <w:color w:val="000000"/>
          <w:sz w:val="24"/>
          <w:szCs w:val="24"/>
          <w:lang w:val="sr-Cyrl-RS"/>
        </w:rPr>
        <w:t xml:space="preserve"> би успел</w:t>
      </w:r>
      <w:r w:rsidR="00DD071C">
        <w:rPr>
          <w:rFonts w:ascii="Times New Roman" w:eastAsia="Times New Roman" w:hAnsi="Times New Roman" w:cs="Times New Roman"/>
          <w:color w:val="000000"/>
          <w:sz w:val="24"/>
          <w:szCs w:val="24"/>
          <w:lang w:val="sr-Cyrl-RS"/>
        </w:rPr>
        <w:t>е</w:t>
      </w:r>
      <w:r w:rsidR="003B4BE0">
        <w:rPr>
          <w:rFonts w:ascii="Times New Roman" w:eastAsia="Times New Roman" w:hAnsi="Times New Roman" w:cs="Times New Roman"/>
          <w:color w:val="000000"/>
          <w:sz w:val="24"/>
          <w:szCs w:val="24"/>
          <w:lang w:val="sr-Cyrl-RS"/>
        </w:rPr>
        <w:t xml:space="preserve"> да</w:t>
      </w:r>
      <w:r w:rsidR="00AA5CAC" w:rsidRPr="00C72EFC">
        <w:rPr>
          <w:rFonts w:ascii="Times New Roman" w:eastAsia="Times New Roman" w:hAnsi="Times New Roman" w:cs="Times New Roman"/>
          <w:color w:val="000000"/>
          <w:sz w:val="24"/>
          <w:szCs w:val="24"/>
          <w:lang w:val="ru-RU"/>
        </w:rPr>
        <w:t xml:space="preserve"> се изборе за своја права. </w:t>
      </w:r>
      <w:r w:rsidR="00C434A9">
        <w:rPr>
          <w:rFonts w:ascii="Times New Roman" w:eastAsia="Times New Roman" w:hAnsi="Times New Roman" w:cs="Times New Roman"/>
          <w:color w:val="000000"/>
          <w:sz w:val="24"/>
          <w:szCs w:val="24"/>
          <w:lang w:val="sr-Cyrl-RS"/>
        </w:rPr>
        <w:t>М</w:t>
      </w:r>
      <w:r w:rsidR="00AA5CAC" w:rsidRPr="00C72EFC">
        <w:rPr>
          <w:rFonts w:ascii="Times New Roman" w:eastAsia="Times New Roman" w:hAnsi="Times New Roman" w:cs="Times New Roman"/>
          <w:color w:val="000000"/>
          <w:sz w:val="24"/>
          <w:szCs w:val="24"/>
          <w:lang w:val="ru-RU"/>
        </w:rPr>
        <w:t>и никад тачно не кажемо жени шта она треба да уради</w:t>
      </w:r>
      <w:r w:rsidR="00D419B8">
        <w:rPr>
          <w:rFonts w:ascii="Times New Roman" w:eastAsia="Times New Roman" w:hAnsi="Times New Roman" w:cs="Times New Roman"/>
          <w:color w:val="000000"/>
          <w:sz w:val="24"/>
          <w:szCs w:val="24"/>
          <w:lang w:val="sr-Cyrl-RS"/>
        </w:rPr>
        <w:t xml:space="preserve">, већ </w:t>
      </w:r>
      <w:r w:rsidR="00AA5CAC" w:rsidRPr="00C72EFC">
        <w:rPr>
          <w:rFonts w:ascii="Times New Roman" w:eastAsia="Times New Roman" w:hAnsi="Times New Roman" w:cs="Times New Roman"/>
          <w:color w:val="000000"/>
          <w:sz w:val="24"/>
          <w:szCs w:val="24"/>
          <w:lang w:val="ru-RU"/>
        </w:rPr>
        <w:t>током разговора жену наводимо на размишљање</w:t>
      </w:r>
      <w:r w:rsidR="00C434A9">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о свим последицама и како себе види за пет, десет година, како у ситуацији ако одлучи да се врати насилно</w:t>
      </w:r>
      <w:r w:rsidR="00867635">
        <w:rPr>
          <w:rFonts w:ascii="Times New Roman" w:eastAsia="Times New Roman" w:hAnsi="Times New Roman" w:cs="Times New Roman"/>
          <w:color w:val="000000"/>
          <w:sz w:val="24"/>
          <w:szCs w:val="24"/>
          <w:lang w:val="sr-Cyrl-RS"/>
        </w:rPr>
        <w:t>м</w:t>
      </w:r>
      <w:r w:rsidR="00AA5CAC" w:rsidRPr="00C72EFC">
        <w:rPr>
          <w:rFonts w:ascii="Times New Roman" w:eastAsia="Times New Roman" w:hAnsi="Times New Roman" w:cs="Times New Roman"/>
          <w:color w:val="000000"/>
          <w:sz w:val="24"/>
          <w:szCs w:val="24"/>
          <w:lang w:val="ru-RU"/>
        </w:rPr>
        <w:t xml:space="preserve"> партнер</w:t>
      </w:r>
      <w:r w:rsidR="00867635">
        <w:rPr>
          <w:rFonts w:ascii="Times New Roman" w:eastAsia="Times New Roman" w:hAnsi="Times New Roman" w:cs="Times New Roman"/>
          <w:color w:val="000000"/>
          <w:sz w:val="24"/>
          <w:szCs w:val="24"/>
          <w:lang w:val="sr-Cyrl-RS"/>
        </w:rPr>
        <w:t>у</w:t>
      </w:r>
      <w:r w:rsidR="00AA5CAC" w:rsidRPr="00C72EFC">
        <w:rPr>
          <w:rFonts w:ascii="Times New Roman" w:eastAsia="Times New Roman" w:hAnsi="Times New Roman" w:cs="Times New Roman"/>
          <w:color w:val="000000"/>
          <w:sz w:val="24"/>
          <w:szCs w:val="24"/>
          <w:lang w:val="ru-RU"/>
        </w:rPr>
        <w:t xml:space="preserve">, а </w:t>
      </w:r>
      <w:r w:rsidR="003B4BE0">
        <w:rPr>
          <w:rFonts w:ascii="Times New Roman" w:eastAsia="Times New Roman" w:hAnsi="Times New Roman" w:cs="Times New Roman"/>
          <w:color w:val="000000"/>
          <w:sz w:val="24"/>
          <w:szCs w:val="24"/>
          <w:lang w:val="sr-Cyrl-RS"/>
        </w:rPr>
        <w:t xml:space="preserve">како </w:t>
      </w:r>
      <w:r w:rsidR="00AA5CAC" w:rsidRPr="00C72EFC">
        <w:rPr>
          <w:rFonts w:ascii="Times New Roman" w:eastAsia="Times New Roman" w:hAnsi="Times New Roman" w:cs="Times New Roman"/>
          <w:color w:val="000000"/>
          <w:sz w:val="24"/>
          <w:szCs w:val="24"/>
          <w:lang w:val="ru-RU"/>
        </w:rPr>
        <w:lastRenderedPageBreak/>
        <w:t>уколико одлучи да стави тачку на насиље и да крене у нови живот.</w:t>
      </w:r>
      <w:r w:rsidR="001B2F00">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 xml:space="preserve">Што се тиче боравка у Сигурној кући то је индивидуално и разликује се од случаја до случаја. </w:t>
      </w:r>
      <w:r w:rsidR="00E02C24">
        <w:rPr>
          <w:rFonts w:ascii="Times New Roman" w:eastAsia="Times New Roman" w:hAnsi="Times New Roman" w:cs="Times New Roman"/>
          <w:color w:val="000000"/>
          <w:sz w:val="24"/>
          <w:szCs w:val="24"/>
          <w:lang w:val="sr-Cyrl-RS"/>
        </w:rPr>
        <w:t>Жене</w:t>
      </w:r>
      <w:r w:rsidR="00AA5CAC" w:rsidRPr="00C72EFC">
        <w:rPr>
          <w:rFonts w:ascii="Times New Roman" w:eastAsia="Times New Roman" w:hAnsi="Times New Roman" w:cs="Times New Roman"/>
          <w:color w:val="000000"/>
          <w:sz w:val="24"/>
          <w:szCs w:val="24"/>
          <w:lang w:val="ru-RU"/>
        </w:rPr>
        <w:t xml:space="preserve"> могу да остану до шест месеци, међутим никад се није десило да након шест месеци жртва насиља мора да изађе, а да јој нисмо помогли</w:t>
      </w:r>
      <w:r w:rsidR="00C434A9">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 xml:space="preserve"> У просеку буду око три месеца, али имали смо случајеве да се судски поступци нису завршили и да су остајале и преко годину дана.</w:t>
      </w:r>
      <w:r w:rsidR="00F9249B" w:rsidRPr="00C72EFC">
        <w:rPr>
          <w:rFonts w:ascii="Times New Roman" w:eastAsia="Times New Roman" w:hAnsi="Times New Roman" w:cs="Times New Roman"/>
          <w:color w:val="000000"/>
          <w:sz w:val="24"/>
          <w:szCs w:val="24"/>
          <w:lang w:val="ru-RU"/>
        </w:rPr>
        <w:t xml:space="preserve"> У највећем броју случај</w:t>
      </w:r>
      <w:r w:rsidR="00DD071C">
        <w:rPr>
          <w:rFonts w:ascii="Times New Roman" w:eastAsia="Times New Roman" w:hAnsi="Times New Roman" w:cs="Times New Roman"/>
          <w:color w:val="000000"/>
          <w:sz w:val="24"/>
          <w:szCs w:val="24"/>
          <w:lang w:val="ru-RU"/>
        </w:rPr>
        <w:t>ева</w:t>
      </w:r>
      <w:r w:rsidR="00F9249B" w:rsidRPr="00C72EFC">
        <w:rPr>
          <w:rFonts w:ascii="Times New Roman" w:eastAsia="Times New Roman" w:hAnsi="Times New Roman" w:cs="Times New Roman"/>
          <w:color w:val="000000"/>
          <w:sz w:val="24"/>
          <w:szCs w:val="24"/>
          <w:lang w:val="ru-RU"/>
        </w:rPr>
        <w:t xml:space="preserve"> доводе децу са собом и када погледамо број жена</w:t>
      </w:r>
      <w:r w:rsidR="00E02C24">
        <w:rPr>
          <w:rFonts w:ascii="Times New Roman" w:eastAsia="Times New Roman" w:hAnsi="Times New Roman" w:cs="Times New Roman"/>
          <w:color w:val="000000"/>
          <w:sz w:val="24"/>
          <w:szCs w:val="24"/>
          <w:lang w:val="sr-Cyrl-RS"/>
        </w:rPr>
        <w:t xml:space="preserve"> и деце</w:t>
      </w:r>
      <w:r w:rsidR="00F9249B" w:rsidRPr="00C72EFC">
        <w:rPr>
          <w:rFonts w:ascii="Times New Roman" w:eastAsia="Times New Roman" w:hAnsi="Times New Roman" w:cs="Times New Roman"/>
          <w:color w:val="000000"/>
          <w:sz w:val="24"/>
          <w:szCs w:val="24"/>
          <w:lang w:val="ru-RU"/>
        </w:rPr>
        <w:t xml:space="preserve"> на годишњем нивоу, буде 50</w:t>
      </w:r>
      <w:r w:rsidR="00867635">
        <w:rPr>
          <w:rFonts w:ascii="Times New Roman" w:eastAsia="Times New Roman" w:hAnsi="Times New Roman" w:cs="Times New Roman"/>
          <w:color w:val="000000"/>
          <w:sz w:val="24"/>
          <w:szCs w:val="24"/>
          <w:lang w:val="sr-Cyrl-RS"/>
        </w:rPr>
        <w:t>-</w:t>
      </w:r>
      <w:r w:rsidR="00F9249B" w:rsidRPr="00C72EFC">
        <w:rPr>
          <w:rFonts w:ascii="Times New Roman" w:eastAsia="Times New Roman" w:hAnsi="Times New Roman" w:cs="Times New Roman"/>
          <w:color w:val="000000"/>
          <w:sz w:val="24"/>
          <w:szCs w:val="24"/>
          <w:lang w:val="ru-RU"/>
        </w:rPr>
        <w:t xml:space="preserve">50. Посебна пажња се треба посветити деци </w:t>
      </w:r>
      <w:r w:rsidR="00C434A9">
        <w:rPr>
          <w:rFonts w:ascii="Times New Roman" w:eastAsia="Times New Roman" w:hAnsi="Times New Roman" w:cs="Times New Roman"/>
          <w:color w:val="000000"/>
          <w:sz w:val="24"/>
          <w:szCs w:val="24"/>
          <w:lang w:val="sr-Cyrl-RS"/>
        </w:rPr>
        <w:t xml:space="preserve">јер </w:t>
      </w:r>
      <w:r w:rsidR="00F9249B" w:rsidRPr="00C72EFC">
        <w:rPr>
          <w:rFonts w:ascii="Times New Roman" w:eastAsia="Times New Roman" w:hAnsi="Times New Roman" w:cs="Times New Roman"/>
          <w:color w:val="000000"/>
          <w:sz w:val="24"/>
          <w:szCs w:val="24"/>
          <w:lang w:val="ru-RU"/>
        </w:rPr>
        <w:t xml:space="preserve">уколико нису била директно изложена насиљу, онда су била индиректно </w:t>
      </w:r>
      <w:r w:rsidR="003B4BE0">
        <w:rPr>
          <w:rFonts w:ascii="Times New Roman" w:eastAsia="Times New Roman" w:hAnsi="Times New Roman" w:cs="Times New Roman"/>
          <w:color w:val="000000"/>
          <w:sz w:val="24"/>
          <w:szCs w:val="24"/>
          <w:lang w:val="sr-Cyrl-RS"/>
        </w:rPr>
        <w:t>тако</w:t>
      </w:r>
      <w:r w:rsidR="00F9249B" w:rsidRPr="00C72EFC">
        <w:rPr>
          <w:rFonts w:ascii="Times New Roman" w:eastAsia="Times New Roman" w:hAnsi="Times New Roman" w:cs="Times New Roman"/>
          <w:color w:val="000000"/>
          <w:sz w:val="24"/>
          <w:szCs w:val="24"/>
          <w:lang w:val="ru-RU"/>
        </w:rPr>
        <w:t xml:space="preserve"> што су посматрала насиље. Једна од опасности је то што деца путем модела наученог понашања такође могу да испоље касније насилно понашање, најпре према брату или сестри, а онда касинје у школи,</w:t>
      </w:r>
      <w:r w:rsidR="00A40ADB">
        <w:rPr>
          <w:rFonts w:ascii="Times New Roman" w:eastAsia="Times New Roman" w:hAnsi="Times New Roman" w:cs="Times New Roman"/>
          <w:color w:val="000000"/>
          <w:sz w:val="24"/>
          <w:szCs w:val="24"/>
          <w:lang w:val="sr-Cyrl-RS"/>
        </w:rPr>
        <w:t xml:space="preserve"> </w:t>
      </w:r>
      <w:r w:rsidR="00702D45">
        <w:rPr>
          <w:rFonts w:ascii="Times New Roman" w:eastAsia="Times New Roman" w:hAnsi="Times New Roman" w:cs="Times New Roman"/>
          <w:color w:val="000000"/>
          <w:sz w:val="24"/>
          <w:szCs w:val="24"/>
          <w:lang w:val="sr-Cyrl-RS"/>
        </w:rPr>
        <w:t xml:space="preserve">па </w:t>
      </w:r>
      <w:r w:rsidR="00F9249B" w:rsidRPr="00C72EFC">
        <w:rPr>
          <w:rFonts w:ascii="Times New Roman" w:eastAsia="Times New Roman" w:hAnsi="Times New Roman" w:cs="Times New Roman"/>
          <w:color w:val="000000"/>
          <w:sz w:val="24"/>
          <w:szCs w:val="24"/>
          <w:lang w:val="ru-RU"/>
        </w:rPr>
        <w:t xml:space="preserve">у некој вези, према својој девојци, и </w:t>
      </w:r>
      <w:r w:rsidR="00702D45">
        <w:rPr>
          <w:rFonts w:ascii="Times New Roman" w:eastAsia="Times New Roman" w:hAnsi="Times New Roman" w:cs="Times New Roman"/>
          <w:color w:val="000000"/>
          <w:sz w:val="24"/>
          <w:szCs w:val="24"/>
          <w:lang w:val="sr-Cyrl-RS"/>
        </w:rPr>
        <w:t>после</w:t>
      </w:r>
      <w:r w:rsidR="00F9249B" w:rsidRPr="00C72EFC">
        <w:rPr>
          <w:rFonts w:ascii="Times New Roman" w:eastAsia="Times New Roman" w:hAnsi="Times New Roman" w:cs="Times New Roman"/>
          <w:color w:val="000000"/>
          <w:sz w:val="24"/>
          <w:szCs w:val="24"/>
          <w:lang w:val="ru-RU"/>
        </w:rPr>
        <w:t xml:space="preserve"> у браку где ће бити насилни партнери, можемо да кажемо да то представља генерацијско прено</w:t>
      </w:r>
      <w:r w:rsidR="001A5754">
        <w:rPr>
          <w:rFonts w:ascii="Times New Roman" w:eastAsia="Times New Roman" w:hAnsi="Times New Roman" w:cs="Times New Roman"/>
          <w:color w:val="000000"/>
          <w:sz w:val="24"/>
          <w:szCs w:val="24"/>
          <w:lang w:val="sr-Cyrl-RS"/>
        </w:rPr>
        <w:t>шењ</w:t>
      </w:r>
      <w:r w:rsidR="00F9249B" w:rsidRPr="00C72EFC">
        <w:rPr>
          <w:rFonts w:ascii="Times New Roman" w:eastAsia="Times New Roman" w:hAnsi="Times New Roman" w:cs="Times New Roman"/>
          <w:color w:val="000000"/>
          <w:sz w:val="24"/>
          <w:szCs w:val="24"/>
          <w:lang w:val="ru-RU"/>
        </w:rPr>
        <w:t>е насиља.</w:t>
      </w:r>
      <w:r>
        <w:rPr>
          <w:rFonts w:ascii="Times New Roman" w:eastAsia="Times New Roman" w:hAnsi="Times New Roman" w:cs="Times New Roman"/>
          <w:color w:val="000000"/>
          <w:sz w:val="24"/>
          <w:szCs w:val="24"/>
          <w:lang w:val="sr-Cyrl-RS"/>
        </w:rPr>
        <w:t>“</w:t>
      </w:r>
    </w:p>
    <w:p w14:paraId="4BFF16BF" w14:textId="3D73F4B8" w:rsidR="00AA5CAC" w:rsidRPr="00C72EFC" w:rsidRDefault="00AA5CAC" w:rsidP="00CD71BC">
      <w:pPr>
        <w:pStyle w:val="ListParagraph"/>
        <w:numPr>
          <w:ilvl w:val="0"/>
          <w:numId w:val="13"/>
        </w:numPr>
        <w:spacing w:before="240" w:after="0" w:line="240" w:lineRule="auto"/>
        <w:jc w:val="both"/>
        <w:textAlignment w:val="baseline"/>
        <w:rPr>
          <w:rFonts w:ascii="Times New Roman" w:eastAsia="Times New Roman" w:hAnsi="Times New Roman" w:cs="Times New Roman"/>
          <w:color w:val="000000"/>
          <w:sz w:val="24"/>
          <w:szCs w:val="24"/>
          <w:lang w:val="ru-RU"/>
        </w:rPr>
      </w:pPr>
      <w:r w:rsidRPr="009D05C0">
        <w:rPr>
          <w:rFonts w:ascii="Times New Roman" w:eastAsia="Times New Roman" w:hAnsi="Times New Roman" w:cs="Times New Roman"/>
          <w:color w:val="000000"/>
          <w:sz w:val="24"/>
          <w:szCs w:val="24"/>
        </w:rPr>
        <w:t> </w:t>
      </w:r>
      <w:r w:rsidRPr="00C72EFC">
        <w:rPr>
          <w:rFonts w:ascii="Times New Roman" w:eastAsia="Times New Roman" w:hAnsi="Times New Roman" w:cs="Times New Roman"/>
          <w:color w:val="000000"/>
          <w:sz w:val="24"/>
          <w:szCs w:val="24"/>
          <w:lang w:val="ru-RU"/>
        </w:rPr>
        <w:t>Да ли се враћају партнеру</w:t>
      </w:r>
      <w:r w:rsidR="001B2F00" w:rsidRPr="009D05C0">
        <w:rPr>
          <w:rFonts w:ascii="Times New Roman" w:eastAsia="Times New Roman" w:hAnsi="Times New Roman" w:cs="Times New Roman"/>
          <w:color w:val="000000"/>
          <w:sz w:val="24"/>
          <w:szCs w:val="24"/>
          <w:lang w:val="sr-Cyrl-RS"/>
        </w:rPr>
        <w:t xml:space="preserve"> или имају подршку породице, околине, пријатеља?</w:t>
      </w:r>
    </w:p>
    <w:p w14:paraId="2FF3BB74" w14:textId="493A4FB0" w:rsidR="00AA5CAC" w:rsidRPr="00D60E9D" w:rsidRDefault="00D60E9D" w:rsidP="00BF4133">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 xml:space="preserve">Што се тиче враћању партнеру, пре ступања закона </w:t>
      </w:r>
      <w:r w:rsidR="00867635">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О спречавању насиља у породици</w:t>
      </w:r>
      <w:r w:rsidR="00867635">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 xml:space="preserve"> 2014</w:t>
      </w:r>
      <w:r w:rsidR="00867635">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 xml:space="preserve"> 2015. године 50%</w:t>
      </w:r>
      <w:r w:rsidR="00DD071C">
        <w:rPr>
          <w:rFonts w:ascii="Times New Roman" w:eastAsia="Times New Roman" w:hAnsi="Times New Roman" w:cs="Times New Roman"/>
          <w:color w:val="000000"/>
          <w:sz w:val="24"/>
          <w:szCs w:val="24"/>
          <w:lang w:val="ru-RU"/>
        </w:rPr>
        <w:t xml:space="preserve"> </w:t>
      </w:r>
      <w:r w:rsidR="00AA5CAC" w:rsidRPr="00C72EFC">
        <w:rPr>
          <w:rFonts w:ascii="Times New Roman" w:eastAsia="Times New Roman" w:hAnsi="Times New Roman" w:cs="Times New Roman"/>
          <w:color w:val="000000"/>
          <w:sz w:val="24"/>
          <w:szCs w:val="24"/>
          <w:lang w:val="ru-RU"/>
        </w:rPr>
        <w:t xml:space="preserve"> наших корисница се враћа</w:t>
      </w:r>
      <w:r w:rsidR="00DD071C">
        <w:rPr>
          <w:rFonts w:ascii="Times New Roman" w:eastAsia="Times New Roman" w:hAnsi="Times New Roman" w:cs="Times New Roman"/>
          <w:color w:val="000000"/>
          <w:sz w:val="24"/>
          <w:szCs w:val="24"/>
          <w:lang w:val="ru-RU"/>
        </w:rPr>
        <w:t>л</w:t>
      </w:r>
      <w:r w:rsidR="00AA5CAC" w:rsidRPr="00C72EFC">
        <w:rPr>
          <w:rFonts w:ascii="Times New Roman" w:eastAsia="Times New Roman" w:hAnsi="Times New Roman" w:cs="Times New Roman"/>
          <w:color w:val="000000"/>
          <w:sz w:val="24"/>
          <w:szCs w:val="24"/>
          <w:lang w:val="ru-RU"/>
        </w:rPr>
        <w:t>о код насилника, међут</w:t>
      </w:r>
      <w:r w:rsidR="00867635">
        <w:rPr>
          <w:rFonts w:ascii="Times New Roman" w:eastAsia="Times New Roman" w:hAnsi="Times New Roman" w:cs="Times New Roman"/>
          <w:color w:val="000000"/>
          <w:sz w:val="24"/>
          <w:szCs w:val="24"/>
          <w:lang w:val="sr-Cyrl-RS"/>
        </w:rPr>
        <w:t>и</w:t>
      </w:r>
      <w:r w:rsidR="00AA5CAC" w:rsidRPr="00C72EFC">
        <w:rPr>
          <w:rFonts w:ascii="Times New Roman" w:eastAsia="Times New Roman" w:hAnsi="Times New Roman" w:cs="Times New Roman"/>
          <w:color w:val="000000"/>
          <w:sz w:val="24"/>
          <w:szCs w:val="24"/>
          <w:lang w:val="ru-RU"/>
        </w:rPr>
        <w:t>м оно што наша статистика показује јесте да се тај број смањује из године у годину, тако да 2023. се 11% њих вратило, а 2024. 7%</w:t>
      </w:r>
      <w:r w:rsidR="00702D45">
        <w:rPr>
          <w:rFonts w:ascii="Times New Roman" w:eastAsia="Times New Roman" w:hAnsi="Times New Roman" w:cs="Times New Roman"/>
          <w:color w:val="000000"/>
          <w:sz w:val="24"/>
          <w:szCs w:val="24"/>
          <w:lang w:val="sr-Cyrl-RS"/>
        </w:rPr>
        <w:t xml:space="preserve">. </w:t>
      </w:r>
      <w:r w:rsidR="00E723CC">
        <w:rPr>
          <w:rFonts w:ascii="Times New Roman" w:eastAsia="Times New Roman" w:hAnsi="Times New Roman" w:cs="Times New Roman"/>
          <w:color w:val="000000"/>
          <w:sz w:val="24"/>
          <w:szCs w:val="24"/>
          <w:lang w:val="sr-Cyrl-RS"/>
        </w:rPr>
        <w:t>С</w:t>
      </w:r>
      <w:r w:rsidR="00AA5CAC" w:rsidRPr="00C72EFC">
        <w:rPr>
          <w:rFonts w:ascii="Times New Roman" w:eastAsia="Times New Roman" w:hAnsi="Times New Roman" w:cs="Times New Roman"/>
          <w:color w:val="000000"/>
          <w:sz w:val="24"/>
          <w:szCs w:val="24"/>
          <w:lang w:val="ru-RU"/>
        </w:rPr>
        <w:t>матрам да се свест људи значајно променила, а о томе нам говори и статистика да је сада већа подршка примарне породице и да се мањи број враћа код насилника, а већи број у примарну породицу.</w:t>
      </w:r>
      <w:r>
        <w:rPr>
          <w:rFonts w:ascii="Times New Roman" w:eastAsia="Times New Roman" w:hAnsi="Times New Roman" w:cs="Times New Roman"/>
          <w:color w:val="000000"/>
          <w:sz w:val="24"/>
          <w:szCs w:val="24"/>
          <w:lang w:val="sr-Cyrl-RS"/>
        </w:rPr>
        <w:t>“</w:t>
      </w:r>
    </w:p>
    <w:p w14:paraId="780DE80A" w14:textId="573D5605" w:rsidR="00AA5CAC" w:rsidRPr="00C72EFC" w:rsidRDefault="00AA5CAC" w:rsidP="00BF4133">
      <w:pPr>
        <w:pStyle w:val="ListParagraph"/>
        <w:numPr>
          <w:ilvl w:val="0"/>
          <w:numId w:val="13"/>
        </w:numPr>
        <w:spacing w:after="0" w:line="240" w:lineRule="auto"/>
        <w:jc w:val="both"/>
        <w:textAlignment w:val="baseline"/>
        <w:rPr>
          <w:rFonts w:ascii="Times New Roman" w:eastAsia="Times New Roman" w:hAnsi="Times New Roman" w:cs="Times New Roman"/>
          <w:color w:val="000000"/>
          <w:sz w:val="24"/>
          <w:szCs w:val="24"/>
          <w:lang w:val="ru-RU"/>
        </w:rPr>
      </w:pPr>
      <w:r w:rsidRPr="009D05C0">
        <w:rPr>
          <w:rFonts w:ascii="Times New Roman" w:eastAsia="Times New Roman" w:hAnsi="Times New Roman" w:cs="Times New Roman"/>
          <w:color w:val="000000"/>
          <w:sz w:val="24"/>
          <w:szCs w:val="24"/>
        </w:rPr>
        <w:t>  </w:t>
      </w:r>
      <w:r w:rsidRPr="00C72EFC">
        <w:rPr>
          <w:rFonts w:ascii="Times New Roman" w:eastAsia="Times New Roman" w:hAnsi="Times New Roman" w:cs="Times New Roman"/>
          <w:color w:val="000000"/>
          <w:sz w:val="24"/>
          <w:szCs w:val="24"/>
          <w:lang w:val="ru-RU"/>
        </w:rPr>
        <w:t>Које мере држава примењује у пружању помоћи</w:t>
      </w:r>
      <w:r w:rsidR="00F9249B" w:rsidRPr="009D05C0">
        <w:rPr>
          <w:rFonts w:ascii="Times New Roman" w:eastAsia="Times New Roman" w:hAnsi="Times New Roman" w:cs="Times New Roman"/>
          <w:color w:val="000000"/>
          <w:sz w:val="24"/>
          <w:szCs w:val="24"/>
          <w:lang w:val="sr-Cyrl-RS"/>
        </w:rPr>
        <w:t xml:space="preserve"> и са којим институцијама сарађујете</w:t>
      </w:r>
      <w:r w:rsidRPr="00C72EFC">
        <w:rPr>
          <w:rFonts w:ascii="Times New Roman" w:eastAsia="Times New Roman" w:hAnsi="Times New Roman" w:cs="Times New Roman"/>
          <w:color w:val="000000"/>
          <w:sz w:val="24"/>
          <w:szCs w:val="24"/>
          <w:lang w:val="ru-RU"/>
        </w:rPr>
        <w:t>?</w:t>
      </w:r>
    </w:p>
    <w:p w14:paraId="488BC942" w14:textId="0D884D96" w:rsidR="00AA5CAC" w:rsidRPr="00D60E9D" w:rsidRDefault="00D60E9D" w:rsidP="00BF4133">
      <w:pPr>
        <w:spacing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color w:val="000000"/>
          <w:sz w:val="24"/>
          <w:szCs w:val="24"/>
          <w:lang w:val="sr-Cyrl-RS"/>
        </w:rPr>
        <w:t>„</w:t>
      </w:r>
      <w:r w:rsidR="00AA5CAC" w:rsidRPr="00C72EFC">
        <w:rPr>
          <w:rFonts w:ascii="Times New Roman" w:eastAsia="Times New Roman" w:hAnsi="Times New Roman" w:cs="Times New Roman"/>
          <w:color w:val="000000"/>
          <w:sz w:val="24"/>
          <w:szCs w:val="24"/>
          <w:lang w:val="ru-RU"/>
        </w:rPr>
        <w:t xml:space="preserve">Последњих десетак година се ситуација значајно променила </w:t>
      </w:r>
      <w:r w:rsidR="003B4BE0">
        <w:rPr>
          <w:rFonts w:ascii="Times New Roman" w:eastAsia="Times New Roman" w:hAnsi="Times New Roman" w:cs="Times New Roman"/>
          <w:color w:val="000000"/>
          <w:sz w:val="24"/>
          <w:szCs w:val="24"/>
          <w:lang w:val="sr-Cyrl-RS"/>
        </w:rPr>
        <w:t>и</w:t>
      </w:r>
      <w:r w:rsidR="001A5754">
        <w:rPr>
          <w:rFonts w:ascii="Times New Roman" w:eastAsia="Times New Roman" w:hAnsi="Times New Roman" w:cs="Times New Roman"/>
          <w:color w:val="000000"/>
          <w:sz w:val="24"/>
          <w:szCs w:val="24"/>
          <w:lang w:val="sr-Cyrl-RS"/>
        </w:rPr>
        <w:t xml:space="preserve"> </w:t>
      </w:r>
      <w:r w:rsidR="00AA5CAC" w:rsidRPr="00C72EFC">
        <w:rPr>
          <w:rFonts w:ascii="Times New Roman" w:eastAsia="Times New Roman" w:hAnsi="Times New Roman" w:cs="Times New Roman"/>
          <w:color w:val="000000"/>
          <w:sz w:val="24"/>
          <w:szCs w:val="24"/>
          <w:lang w:val="ru-RU"/>
        </w:rPr>
        <w:t>држава</w:t>
      </w:r>
      <w:r w:rsidR="003B4BE0">
        <w:rPr>
          <w:rFonts w:ascii="Times New Roman" w:eastAsia="Times New Roman" w:hAnsi="Times New Roman" w:cs="Times New Roman"/>
          <w:color w:val="000000"/>
          <w:sz w:val="24"/>
          <w:szCs w:val="24"/>
          <w:lang w:val="sr-Cyrl-RS"/>
        </w:rPr>
        <w:t xml:space="preserve"> је</w:t>
      </w:r>
      <w:r w:rsidR="00AA5CAC" w:rsidRPr="00C72EFC">
        <w:rPr>
          <w:rFonts w:ascii="Times New Roman" w:eastAsia="Times New Roman" w:hAnsi="Times New Roman" w:cs="Times New Roman"/>
          <w:color w:val="000000"/>
          <w:sz w:val="24"/>
          <w:szCs w:val="24"/>
          <w:lang w:val="ru-RU"/>
        </w:rPr>
        <w:t xml:space="preserve"> пуно учинила за жене жртве насиља. Јако су важни закони кој</w:t>
      </w:r>
      <w:r w:rsidR="003B4BE0">
        <w:rPr>
          <w:rFonts w:ascii="Times New Roman" w:eastAsia="Times New Roman" w:hAnsi="Times New Roman" w:cs="Times New Roman"/>
          <w:color w:val="000000"/>
          <w:sz w:val="24"/>
          <w:szCs w:val="24"/>
          <w:lang w:val="sr-Cyrl-RS"/>
        </w:rPr>
        <w:t>и</w:t>
      </w:r>
      <w:r w:rsidR="00AA5CAC" w:rsidRPr="00C72EFC">
        <w:rPr>
          <w:rFonts w:ascii="Times New Roman" w:eastAsia="Times New Roman" w:hAnsi="Times New Roman" w:cs="Times New Roman"/>
          <w:color w:val="000000"/>
          <w:sz w:val="24"/>
          <w:szCs w:val="24"/>
          <w:lang w:val="ru-RU"/>
        </w:rPr>
        <w:t xml:space="preserve"> </w:t>
      </w:r>
      <w:r w:rsidR="003B4BE0">
        <w:rPr>
          <w:rFonts w:ascii="Times New Roman" w:eastAsia="Times New Roman" w:hAnsi="Times New Roman" w:cs="Times New Roman"/>
          <w:color w:val="000000"/>
          <w:sz w:val="24"/>
          <w:szCs w:val="24"/>
          <w:lang w:val="sr-Cyrl-RS"/>
        </w:rPr>
        <w:t>су донети</w:t>
      </w:r>
      <w:r w:rsidR="00AA5CAC" w:rsidRPr="00C72EFC">
        <w:rPr>
          <w:rFonts w:ascii="Times New Roman" w:eastAsia="Times New Roman" w:hAnsi="Times New Roman" w:cs="Times New Roman"/>
          <w:color w:val="000000"/>
          <w:sz w:val="24"/>
          <w:szCs w:val="24"/>
          <w:lang w:val="ru-RU"/>
        </w:rPr>
        <w:t xml:space="preserve"> у циљу заштите жена жртава насиља. Посебно је важно то што је држава преко Националне службе за запошљавање</w:t>
      </w:r>
      <w:r w:rsidR="00867635">
        <w:rPr>
          <w:rFonts w:ascii="Times New Roman" w:eastAsia="Times New Roman" w:hAnsi="Times New Roman" w:cs="Times New Roman"/>
          <w:color w:val="000000"/>
          <w:sz w:val="24"/>
          <w:szCs w:val="24"/>
          <w:lang w:val="sr-Cyrl-RS"/>
        </w:rPr>
        <w:t xml:space="preserve"> </w:t>
      </w:r>
      <w:r w:rsidR="003B4BE0">
        <w:rPr>
          <w:rFonts w:ascii="Times New Roman" w:eastAsia="Times New Roman" w:hAnsi="Times New Roman" w:cs="Times New Roman"/>
          <w:color w:val="000000"/>
          <w:sz w:val="24"/>
          <w:szCs w:val="24"/>
          <w:lang w:val="sr-Cyrl-RS"/>
        </w:rPr>
        <w:t>сместила</w:t>
      </w:r>
      <w:r w:rsidR="00AA5CAC" w:rsidRPr="00C72EFC">
        <w:rPr>
          <w:rFonts w:ascii="Times New Roman" w:eastAsia="Times New Roman" w:hAnsi="Times New Roman" w:cs="Times New Roman"/>
          <w:color w:val="000000"/>
          <w:sz w:val="24"/>
          <w:szCs w:val="24"/>
          <w:lang w:val="ru-RU"/>
        </w:rPr>
        <w:t xml:space="preserve"> жене жртве насиља у рањиву категорију, </w:t>
      </w:r>
      <w:r w:rsidR="00A40ADB">
        <w:rPr>
          <w:rFonts w:ascii="Times New Roman" w:eastAsia="Times New Roman" w:hAnsi="Times New Roman" w:cs="Times New Roman"/>
          <w:color w:val="000000"/>
          <w:sz w:val="24"/>
          <w:szCs w:val="24"/>
          <w:lang w:val="sr-Cyrl-RS"/>
        </w:rPr>
        <w:t>због чега</w:t>
      </w:r>
      <w:r w:rsidR="00AA5CAC" w:rsidRPr="00C72EFC">
        <w:rPr>
          <w:rFonts w:ascii="Times New Roman" w:eastAsia="Times New Roman" w:hAnsi="Times New Roman" w:cs="Times New Roman"/>
          <w:color w:val="000000"/>
          <w:sz w:val="24"/>
          <w:szCs w:val="24"/>
          <w:lang w:val="ru-RU"/>
        </w:rPr>
        <w:t xml:space="preserve"> имају предност приликом запошљавања. </w:t>
      </w:r>
      <w:r w:rsidR="00F9249B" w:rsidRPr="00C72EFC">
        <w:rPr>
          <w:rFonts w:ascii="Times New Roman" w:eastAsia="Times New Roman" w:hAnsi="Times New Roman" w:cs="Times New Roman"/>
          <w:color w:val="000000"/>
          <w:sz w:val="24"/>
          <w:szCs w:val="24"/>
          <w:lang w:val="ru-RU"/>
        </w:rPr>
        <w:t>Сарађујемо са свим институцијама које се баве заштитом и помоћи женама жртвама насиља, пре свега са Центром за социјални рад,</w:t>
      </w:r>
      <w:r w:rsidR="00867635">
        <w:rPr>
          <w:rFonts w:ascii="Times New Roman" w:eastAsia="Times New Roman" w:hAnsi="Times New Roman" w:cs="Times New Roman"/>
          <w:color w:val="000000"/>
          <w:sz w:val="24"/>
          <w:szCs w:val="24"/>
          <w:lang w:val="sr-Cyrl-RS"/>
        </w:rPr>
        <w:t xml:space="preserve"> </w:t>
      </w:r>
      <w:r w:rsidR="00F9249B" w:rsidRPr="00C72EFC">
        <w:rPr>
          <w:rFonts w:ascii="Times New Roman" w:eastAsia="Times New Roman" w:hAnsi="Times New Roman" w:cs="Times New Roman"/>
          <w:color w:val="000000"/>
          <w:sz w:val="24"/>
          <w:szCs w:val="24"/>
          <w:lang w:val="ru-RU"/>
        </w:rPr>
        <w:t>са здравственим установама, затим са тужилаштвом, са полицијом</w:t>
      </w:r>
      <w:r w:rsidR="00F9249B">
        <w:rPr>
          <w:rFonts w:ascii="Times New Roman" w:eastAsia="Times New Roman" w:hAnsi="Times New Roman" w:cs="Times New Roman"/>
          <w:color w:val="000000"/>
          <w:sz w:val="24"/>
          <w:szCs w:val="24"/>
          <w:lang w:val="sr-Cyrl-RS"/>
        </w:rPr>
        <w:t xml:space="preserve">, као и </w:t>
      </w:r>
      <w:r w:rsidR="00F9249B" w:rsidRPr="00C72EFC">
        <w:rPr>
          <w:rFonts w:ascii="Times New Roman" w:eastAsia="Times New Roman" w:hAnsi="Times New Roman" w:cs="Times New Roman"/>
          <w:color w:val="000000"/>
          <w:sz w:val="24"/>
          <w:szCs w:val="24"/>
          <w:lang w:val="ru-RU"/>
        </w:rPr>
        <w:t>са Националном службом за запошљаваење</w:t>
      </w:r>
      <w:r w:rsidR="00F9249B">
        <w:rPr>
          <w:rFonts w:ascii="Times New Roman" w:eastAsia="Times New Roman" w:hAnsi="Times New Roman" w:cs="Times New Roman"/>
          <w:color w:val="000000"/>
          <w:sz w:val="24"/>
          <w:szCs w:val="24"/>
          <w:lang w:val="sr-Cyrl-RS"/>
        </w:rPr>
        <w:t>.</w:t>
      </w:r>
      <w:r>
        <w:rPr>
          <w:rFonts w:ascii="Times New Roman" w:eastAsia="Times New Roman" w:hAnsi="Times New Roman" w:cs="Times New Roman"/>
          <w:color w:val="000000"/>
          <w:sz w:val="24"/>
          <w:szCs w:val="24"/>
          <w:lang w:val="sr-Cyrl-RS"/>
        </w:rPr>
        <w:t>“</w:t>
      </w:r>
    </w:p>
    <w:p w14:paraId="35B4CC1C" w14:textId="7A25A515" w:rsidR="00AA5CAC" w:rsidRPr="00C72EFC" w:rsidRDefault="00AA5CAC" w:rsidP="00BF4133">
      <w:pPr>
        <w:pStyle w:val="ListParagraph"/>
        <w:numPr>
          <w:ilvl w:val="0"/>
          <w:numId w:val="13"/>
        </w:numPr>
        <w:spacing w:after="0" w:line="240" w:lineRule="auto"/>
        <w:jc w:val="both"/>
        <w:textAlignment w:val="baseline"/>
        <w:rPr>
          <w:rFonts w:ascii="Times New Roman" w:eastAsia="Times New Roman" w:hAnsi="Times New Roman" w:cs="Times New Roman"/>
          <w:color w:val="000000"/>
          <w:sz w:val="24"/>
          <w:szCs w:val="24"/>
          <w:lang w:val="ru-RU"/>
        </w:rPr>
      </w:pPr>
      <w:r w:rsidRPr="009D05C0">
        <w:rPr>
          <w:rFonts w:ascii="Times New Roman" w:eastAsia="Times New Roman" w:hAnsi="Times New Roman" w:cs="Times New Roman"/>
          <w:color w:val="000000"/>
          <w:sz w:val="24"/>
          <w:szCs w:val="24"/>
        </w:rPr>
        <w:t> </w:t>
      </w:r>
      <w:r w:rsidRPr="00C72EFC">
        <w:rPr>
          <w:rFonts w:ascii="Times New Roman" w:eastAsia="Times New Roman" w:hAnsi="Times New Roman" w:cs="Times New Roman"/>
          <w:color w:val="000000"/>
          <w:sz w:val="24"/>
          <w:szCs w:val="24"/>
          <w:lang w:val="ru-RU"/>
        </w:rPr>
        <w:t>Да ли мислите да некад медији из најбоље намере могу да погоршају ситуацију?</w:t>
      </w:r>
    </w:p>
    <w:p w14:paraId="1DAE2B1B" w14:textId="5E0372BE" w:rsidR="00375735" w:rsidRPr="00D60E9D" w:rsidRDefault="00D60E9D" w:rsidP="00BF4133">
      <w:pPr>
        <w:spacing w:after="0" w:line="240" w:lineRule="auto"/>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w:t>
      </w:r>
      <w:r w:rsidR="00A40ADB" w:rsidRPr="00C72EFC">
        <w:rPr>
          <w:rFonts w:ascii="Times New Roman" w:eastAsia="Times New Roman" w:hAnsi="Times New Roman" w:cs="Times New Roman"/>
          <w:color w:val="000000"/>
          <w:sz w:val="24"/>
          <w:szCs w:val="24"/>
          <w:lang w:val="ru-RU"/>
        </w:rPr>
        <w:t xml:space="preserve">Што се тиче медија ми имамо јако лепу сарадњу са медијима и много нам значе јер управо путем </w:t>
      </w:r>
      <w:r w:rsidR="00A40ADB">
        <w:rPr>
          <w:rFonts w:ascii="Times New Roman" w:eastAsia="Times New Roman" w:hAnsi="Times New Roman" w:cs="Times New Roman"/>
          <w:color w:val="000000"/>
          <w:sz w:val="24"/>
          <w:szCs w:val="24"/>
          <w:lang w:val="sr-Cyrl-RS"/>
        </w:rPr>
        <w:t>њих</w:t>
      </w:r>
      <w:r w:rsidR="00A40ADB" w:rsidRPr="00C72EFC">
        <w:rPr>
          <w:rFonts w:ascii="Times New Roman" w:eastAsia="Times New Roman" w:hAnsi="Times New Roman" w:cs="Times New Roman"/>
          <w:color w:val="000000"/>
          <w:sz w:val="24"/>
          <w:szCs w:val="24"/>
          <w:lang w:val="ru-RU"/>
        </w:rPr>
        <w:t xml:space="preserve"> радимо на мењању свести које се односи на проблем насиља над женама у породици. Оно што можемо да видимо у некој штампи или таблоидима је детаљно анализира</w:t>
      </w:r>
      <w:r w:rsidR="00A40ADB">
        <w:rPr>
          <w:rFonts w:ascii="Times New Roman" w:eastAsia="Times New Roman" w:hAnsi="Times New Roman" w:cs="Times New Roman"/>
          <w:color w:val="000000"/>
          <w:sz w:val="24"/>
          <w:szCs w:val="24"/>
          <w:lang w:val="sr-Cyrl-RS"/>
        </w:rPr>
        <w:t>ње</w:t>
      </w:r>
      <w:r w:rsidR="00A40ADB" w:rsidRPr="00C72EFC">
        <w:rPr>
          <w:rFonts w:ascii="Times New Roman" w:eastAsia="Times New Roman" w:hAnsi="Times New Roman" w:cs="Times New Roman"/>
          <w:color w:val="000000"/>
          <w:sz w:val="24"/>
          <w:szCs w:val="24"/>
          <w:lang w:val="ru-RU"/>
        </w:rPr>
        <w:t xml:space="preserve"> случај</w:t>
      </w:r>
      <w:r w:rsidR="00A40ADB">
        <w:rPr>
          <w:rFonts w:ascii="Times New Roman" w:eastAsia="Times New Roman" w:hAnsi="Times New Roman" w:cs="Times New Roman"/>
          <w:color w:val="000000"/>
          <w:sz w:val="24"/>
          <w:szCs w:val="24"/>
          <w:lang w:val="sr-Cyrl-RS"/>
        </w:rPr>
        <w:t>а</w:t>
      </w:r>
      <w:r w:rsidR="00A40ADB" w:rsidRPr="00C72EFC">
        <w:rPr>
          <w:rFonts w:ascii="Times New Roman" w:eastAsia="Times New Roman" w:hAnsi="Times New Roman" w:cs="Times New Roman"/>
          <w:color w:val="000000"/>
          <w:sz w:val="24"/>
          <w:szCs w:val="24"/>
          <w:lang w:val="ru-RU"/>
        </w:rPr>
        <w:t xml:space="preserve"> насиља, </w:t>
      </w:r>
      <w:r w:rsidR="00A40ADB">
        <w:rPr>
          <w:rFonts w:ascii="Times New Roman" w:eastAsia="Times New Roman" w:hAnsi="Times New Roman" w:cs="Times New Roman"/>
          <w:color w:val="000000"/>
          <w:sz w:val="24"/>
          <w:szCs w:val="24"/>
          <w:lang w:val="sr-Cyrl-RS"/>
        </w:rPr>
        <w:t xml:space="preserve">што </w:t>
      </w:r>
      <w:r w:rsidR="00A40ADB" w:rsidRPr="00C72EFC">
        <w:rPr>
          <w:rFonts w:ascii="Times New Roman" w:eastAsia="Times New Roman" w:hAnsi="Times New Roman" w:cs="Times New Roman"/>
          <w:color w:val="000000"/>
          <w:sz w:val="24"/>
          <w:szCs w:val="24"/>
          <w:lang w:val="ru-RU"/>
        </w:rPr>
        <w:t xml:space="preserve">је додатно стресно за децу и жртву. Сматрам да је важно обајвити да се насиље десило, без података и слика, и у вези тог случаја </w:t>
      </w:r>
      <w:r w:rsidR="00A40ADB">
        <w:rPr>
          <w:rFonts w:ascii="Times New Roman" w:eastAsia="Times New Roman" w:hAnsi="Times New Roman" w:cs="Times New Roman"/>
          <w:color w:val="000000"/>
          <w:sz w:val="24"/>
          <w:szCs w:val="24"/>
          <w:lang w:val="sr-Cyrl-RS"/>
        </w:rPr>
        <w:t xml:space="preserve">и </w:t>
      </w:r>
      <w:r w:rsidR="00A40ADB" w:rsidRPr="00C72EFC">
        <w:rPr>
          <w:rFonts w:ascii="Times New Roman" w:eastAsia="Times New Roman" w:hAnsi="Times New Roman" w:cs="Times New Roman"/>
          <w:color w:val="000000"/>
          <w:sz w:val="24"/>
          <w:szCs w:val="24"/>
          <w:lang w:val="ru-RU"/>
        </w:rPr>
        <w:t>објавити колику је казну добио насилник.</w:t>
      </w:r>
      <w:r>
        <w:rPr>
          <w:rFonts w:ascii="Times New Roman" w:eastAsia="Times New Roman" w:hAnsi="Times New Roman" w:cs="Times New Roman"/>
          <w:color w:val="000000"/>
          <w:sz w:val="24"/>
          <w:szCs w:val="24"/>
          <w:lang w:val="sr-Cyrl-RS"/>
        </w:rPr>
        <w:t>“</w:t>
      </w:r>
    </w:p>
    <w:p w14:paraId="7AA458D2" w14:textId="77777777" w:rsidR="00375735" w:rsidRPr="00C72EFC" w:rsidRDefault="00375735">
      <w:pPr>
        <w:rPr>
          <w:rFonts w:ascii="Times New Roman" w:eastAsia="Times New Roman" w:hAnsi="Times New Roman" w:cs="Times New Roman"/>
          <w:color w:val="000000"/>
          <w:sz w:val="24"/>
          <w:szCs w:val="24"/>
          <w:lang w:val="ru-RU"/>
        </w:rPr>
      </w:pPr>
      <w:r w:rsidRPr="00C72EFC">
        <w:rPr>
          <w:rFonts w:ascii="Times New Roman" w:eastAsia="Times New Roman" w:hAnsi="Times New Roman" w:cs="Times New Roman"/>
          <w:color w:val="000000"/>
          <w:sz w:val="24"/>
          <w:szCs w:val="24"/>
          <w:lang w:val="ru-RU"/>
        </w:rPr>
        <w:br w:type="page"/>
      </w:r>
    </w:p>
    <w:p w14:paraId="0DF05885" w14:textId="77777777" w:rsidR="00375735" w:rsidRPr="006C5D37" w:rsidRDefault="00375735" w:rsidP="00375735">
      <w:pPr>
        <w:pStyle w:val="Heading1"/>
        <w:jc w:val="center"/>
        <w:rPr>
          <w:color w:val="auto"/>
        </w:rPr>
      </w:pPr>
      <w:bookmarkStart w:id="23" w:name="_Toc199773825"/>
      <w:r w:rsidRPr="006C5D37">
        <w:rPr>
          <w:color w:val="auto"/>
        </w:rPr>
        <w:lastRenderedPageBreak/>
        <w:t>ЛИТЕРАТУРА</w:t>
      </w:r>
      <w:bookmarkEnd w:id="23"/>
    </w:p>
    <w:p w14:paraId="58808CE7" w14:textId="77777777" w:rsidR="00375735" w:rsidRDefault="00375735" w:rsidP="00375735">
      <w:pPr>
        <w:rPr>
          <w:rFonts w:ascii="Times New Roman" w:hAnsi="Times New Roman" w:cs="Times New Roman"/>
          <w:sz w:val="24"/>
          <w:szCs w:val="24"/>
        </w:rPr>
      </w:pPr>
    </w:p>
    <w:p w14:paraId="56AA68A9" w14:textId="77777777" w:rsidR="00375735" w:rsidRDefault="00375735" w:rsidP="0031683E">
      <w:pPr>
        <w:pStyle w:val="ListParagraph"/>
        <w:numPr>
          <w:ilvl w:val="1"/>
          <w:numId w:val="11"/>
        </w:numPr>
        <w:jc w:val="both"/>
        <w:rPr>
          <w:rFonts w:ascii="Times New Roman" w:hAnsi="Times New Roman" w:cs="Times New Roman"/>
          <w:sz w:val="24"/>
          <w:szCs w:val="24"/>
        </w:rPr>
      </w:pPr>
      <w:r w:rsidRPr="00E478C9">
        <w:rPr>
          <w:rFonts w:ascii="Times New Roman" w:hAnsi="Times New Roman" w:cs="Times New Roman"/>
          <w:sz w:val="24"/>
          <w:szCs w:val="24"/>
          <w:lang w:val="de-DE"/>
        </w:rPr>
        <w:t xml:space="preserve">Butler, I. F., Burr, W. R., Bahr, K. S., &amp; Herrin, D. A. (1989). </w:t>
      </w:r>
      <w:r w:rsidRPr="00EC443B">
        <w:rPr>
          <w:rFonts w:ascii="Times New Roman" w:hAnsi="Times New Roman" w:cs="Times New Roman"/>
          <w:i/>
          <w:sz w:val="24"/>
          <w:szCs w:val="24"/>
        </w:rPr>
        <w:t>The family realm&gt; Theoretical contributions for understanding its uniqueness</w:t>
      </w:r>
      <w:r w:rsidRPr="00EC443B">
        <w:rPr>
          <w:rFonts w:ascii="Times New Roman" w:hAnsi="Times New Roman" w:cs="Times New Roman"/>
          <w:sz w:val="24"/>
          <w:szCs w:val="24"/>
        </w:rPr>
        <w:t xml:space="preserve">. Journal of </w:t>
      </w:r>
      <w:proofErr w:type="spellStart"/>
      <w:r w:rsidRPr="00EC443B">
        <w:rPr>
          <w:rFonts w:ascii="Times New Roman" w:hAnsi="Times New Roman" w:cs="Times New Roman"/>
          <w:sz w:val="24"/>
          <w:szCs w:val="24"/>
        </w:rPr>
        <w:t>Marrige</w:t>
      </w:r>
      <w:proofErr w:type="spellEnd"/>
      <w:r w:rsidRPr="00EC443B">
        <w:rPr>
          <w:rFonts w:ascii="Times New Roman" w:hAnsi="Times New Roman" w:cs="Times New Roman"/>
          <w:sz w:val="24"/>
          <w:szCs w:val="24"/>
        </w:rPr>
        <w:t xml:space="preserve"> and the Family, 805-816.</w:t>
      </w:r>
    </w:p>
    <w:p w14:paraId="627E0711" w14:textId="77777777" w:rsidR="00375735" w:rsidRPr="00EC443B" w:rsidRDefault="00375735" w:rsidP="0031683E">
      <w:pPr>
        <w:pStyle w:val="ListParagraph"/>
        <w:numPr>
          <w:ilvl w:val="1"/>
          <w:numId w:val="11"/>
        </w:numPr>
        <w:jc w:val="both"/>
        <w:rPr>
          <w:rFonts w:ascii="Times New Roman" w:hAnsi="Times New Roman" w:cs="Times New Roman"/>
          <w:sz w:val="24"/>
          <w:szCs w:val="24"/>
        </w:rPr>
      </w:pPr>
      <w:r w:rsidRPr="00C72EFC">
        <w:rPr>
          <w:rFonts w:ascii="Times New Roman" w:hAnsi="Times New Roman" w:cs="Times New Roman"/>
          <w:sz w:val="24"/>
          <w:szCs w:val="24"/>
          <w:lang w:val="de-DE"/>
        </w:rPr>
        <w:t>Beck</w:t>
      </w:r>
      <w:r>
        <w:rPr>
          <w:rFonts w:ascii="Times New Roman" w:hAnsi="Times New Roman" w:cs="Times New Roman"/>
          <w:sz w:val="24"/>
          <w:szCs w:val="24"/>
          <w:lang w:val="sr-Cyrl-RS"/>
        </w:rPr>
        <w:t>,</w:t>
      </w:r>
      <w:r w:rsidRPr="00C72EFC">
        <w:rPr>
          <w:rFonts w:ascii="Times New Roman" w:hAnsi="Times New Roman" w:cs="Times New Roman"/>
          <w:sz w:val="24"/>
          <w:szCs w:val="24"/>
          <w:lang w:val="de-DE"/>
        </w:rPr>
        <w:t xml:space="preserve"> U., Beck-Gernsheim</w:t>
      </w:r>
      <w:r>
        <w:rPr>
          <w:rFonts w:ascii="Times New Roman" w:hAnsi="Times New Roman" w:cs="Times New Roman"/>
          <w:sz w:val="24"/>
          <w:szCs w:val="24"/>
          <w:lang w:val="sr-Cyrl-RS"/>
        </w:rPr>
        <w:t>,</w:t>
      </w:r>
      <w:r w:rsidRPr="00C72EFC">
        <w:rPr>
          <w:rFonts w:ascii="Times New Roman" w:hAnsi="Times New Roman" w:cs="Times New Roman"/>
          <w:sz w:val="24"/>
          <w:szCs w:val="24"/>
          <w:lang w:val="de-DE"/>
        </w:rPr>
        <w:t xml:space="preserve"> E. (1995). </w:t>
      </w:r>
      <w:r w:rsidRPr="00450B85">
        <w:rPr>
          <w:rFonts w:ascii="Times New Roman" w:hAnsi="Times New Roman" w:cs="Times New Roman"/>
          <w:i/>
          <w:iCs/>
          <w:sz w:val="24"/>
          <w:szCs w:val="24"/>
        </w:rPr>
        <w:t xml:space="preserve">Love- Social aspect, interpersonal relations, </w:t>
      </w:r>
      <w:proofErr w:type="spellStart"/>
      <w:r w:rsidRPr="00450B85">
        <w:rPr>
          <w:rFonts w:ascii="Times New Roman" w:hAnsi="Times New Roman" w:cs="Times New Roman"/>
          <w:i/>
          <w:iCs/>
          <w:sz w:val="24"/>
          <w:szCs w:val="24"/>
        </w:rPr>
        <w:t>liefde</w:t>
      </w:r>
      <w:proofErr w:type="spellEnd"/>
      <w:r w:rsidRPr="00450B85">
        <w:rPr>
          <w:rFonts w:ascii="Times New Roman" w:hAnsi="Times New Roman" w:cs="Times New Roman"/>
          <w:i/>
          <w:iCs/>
          <w:sz w:val="24"/>
          <w:szCs w:val="24"/>
        </w:rPr>
        <w:t xml:space="preserve">, </w:t>
      </w:r>
      <w:proofErr w:type="spellStart"/>
      <w:r w:rsidRPr="00450B85">
        <w:rPr>
          <w:rFonts w:ascii="Times New Roman" w:hAnsi="Times New Roman" w:cs="Times New Roman"/>
          <w:i/>
          <w:iCs/>
          <w:sz w:val="24"/>
          <w:szCs w:val="24"/>
        </w:rPr>
        <w:t>individualisering</w:t>
      </w:r>
      <w:proofErr w:type="spellEnd"/>
      <w:r w:rsidRPr="00450B85">
        <w:rPr>
          <w:rFonts w:ascii="Times New Roman" w:hAnsi="Times New Roman" w:cs="Times New Roman"/>
          <w:i/>
          <w:iCs/>
          <w:sz w:val="24"/>
          <w:szCs w:val="24"/>
        </w:rPr>
        <w:t>, interpersonal relationships</w:t>
      </w:r>
      <w:r>
        <w:rPr>
          <w:rFonts w:ascii="Times New Roman" w:hAnsi="Times New Roman" w:cs="Times New Roman"/>
          <w:sz w:val="24"/>
          <w:szCs w:val="24"/>
        </w:rPr>
        <w:t xml:space="preserve">. </w:t>
      </w:r>
      <w:proofErr w:type="spellStart"/>
      <w:r>
        <w:rPr>
          <w:rFonts w:ascii="Times New Roman" w:hAnsi="Times New Roman" w:cs="Times New Roman"/>
          <w:sz w:val="24"/>
          <w:szCs w:val="24"/>
        </w:rPr>
        <w:t>Cambbridge</w:t>
      </w:r>
      <w:proofErr w:type="spellEnd"/>
      <w:r>
        <w:rPr>
          <w:rFonts w:ascii="Times New Roman" w:hAnsi="Times New Roman" w:cs="Times New Roman"/>
          <w:sz w:val="24"/>
          <w:szCs w:val="24"/>
        </w:rPr>
        <w:t>: Polity Press</w:t>
      </w:r>
    </w:p>
    <w:p w14:paraId="17E1F1B1"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Билиновић, А. (2016). </w:t>
      </w:r>
      <w:r w:rsidRPr="00C72EFC">
        <w:rPr>
          <w:rFonts w:ascii="Times New Roman" w:hAnsi="Times New Roman" w:cs="Times New Roman"/>
          <w:i/>
          <w:sz w:val="24"/>
          <w:szCs w:val="24"/>
          <w:lang w:val="ru-RU"/>
        </w:rPr>
        <w:t>Утицај асертивне репродукције на редефинисање социолошких појмова породице и родитељства</w:t>
      </w:r>
      <w:r w:rsidRPr="00C72EFC">
        <w:rPr>
          <w:rFonts w:ascii="Times New Roman" w:hAnsi="Times New Roman" w:cs="Times New Roman"/>
          <w:sz w:val="24"/>
          <w:szCs w:val="24"/>
          <w:lang w:val="ru-RU"/>
        </w:rPr>
        <w:t>. Докторска дисертација. Нови Сад: Филозофски факултет Универзитета у Новом Саду.</w:t>
      </w:r>
    </w:p>
    <w:p w14:paraId="5201D6F6" w14:textId="77777777" w:rsidR="00375735" w:rsidRPr="00EC443B" w:rsidRDefault="00375735" w:rsidP="0031683E">
      <w:pPr>
        <w:pStyle w:val="ListParagraph"/>
        <w:numPr>
          <w:ilvl w:val="1"/>
          <w:numId w:val="11"/>
        </w:numPr>
        <w:jc w:val="both"/>
        <w:rPr>
          <w:rFonts w:ascii="Times New Roman" w:hAnsi="Times New Roman" w:cs="Times New Roman"/>
          <w:sz w:val="24"/>
          <w:szCs w:val="24"/>
        </w:rPr>
      </w:pPr>
      <w:r w:rsidRPr="00C72EFC">
        <w:rPr>
          <w:rFonts w:ascii="Times New Roman" w:hAnsi="Times New Roman" w:cs="Times New Roman"/>
          <w:sz w:val="24"/>
          <w:szCs w:val="24"/>
          <w:lang w:val="ru-RU"/>
        </w:rPr>
        <w:t xml:space="preserve">Бранковић, С. (2014). </w:t>
      </w:r>
      <w:r w:rsidRPr="00C72EFC">
        <w:rPr>
          <w:rFonts w:ascii="Times New Roman" w:hAnsi="Times New Roman" w:cs="Times New Roman"/>
          <w:i/>
          <w:sz w:val="24"/>
          <w:szCs w:val="24"/>
          <w:lang w:val="ru-RU"/>
        </w:rPr>
        <w:t>Методологија друштвеног истраживања</w:t>
      </w:r>
      <w:r w:rsidRPr="00C72EFC">
        <w:rPr>
          <w:rFonts w:ascii="Times New Roman" w:hAnsi="Times New Roman" w:cs="Times New Roman"/>
          <w:sz w:val="24"/>
          <w:szCs w:val="24"/>
          <w:lang w:val="ru-RU"/>
        </w:rPr>
        <w:t xml:space="preserve">. </w:t>
      </w:r>
      <w:proofErr w:type="spellStart"/>
      <w:r w:rsidRPr="00EC443B">
        <w:rPr>
          <w:rFonts w:ascii="Times New Roman" w:hAnsi="Times New Roman" w:cs="Times New Roman"/>
          <w:sz w:val="24"/>
          <w:szCs w:val="24"/>
        </w:rPr>
        <w:t>Београд</w:t>
      </w:r>
      <w:proofErr w:type="spellEnd"/>
      <w:r w:rsidRPr="00EC443B">
        <w:rPr>
          <w:rFonts w:ascii="Times New Roman" w:hAnsi="Times New Roman" w:cs="Times New Roman"/>
          <w:sz w:val="24"/>
          <w:szCs w:val="24"/>
        </w:rPr>
        <w:t xml:space="preserve">: </w:t>
      </w:r>
      <w:proofErr w:type="spellStart"/>
      <w:r w:rsidRPr="00EC443B">
        <w:rPr>
          <w:rFonts w:ascii="Times New Roman" w:hAnsi="Times New Roman" w:cs="Times New Roman"/>
          <w:sz w:val="24"/>
          <w:szCs w:val="24"/>
        </w:rPr>
        <w:t>Завод</w:t>
      </w:r>
      <w:proofErr w:type="spellEnd"/>
      <w:r w:rsidRPr="00EC443B">
        <w:rPr>
          <w:rFonts w:ascii="Times New Roman" w:hAnsi="Times New Roman" w:cs="Times New Roman"/>
          <w:sz w:val="24"/>
          <w:szCs w:val="24"/>
        </w:rPr>
        <w:t xml:space="preserve"> </w:t>
      </w:r>
      <w:proofErr w:type="spellStart"/>
      <w:r w:rsidRPr="00EC443B">
        <w:rPr>
          <w:rFonts w:ascii="Times New Roman" w:hAnsi="Times New Roman" w:cs="Times New Roman"/>
          <w:sz w:val="24"/>
          <w:szCs w:val="24"/>
        </w:rPr>
        <w:t>за</w:t>
      </w:r>
      <w:proofErr w:type="spellEnd"/>
      <w:r w:rsidRPr="00EC443B">
        <w:rPr>
          <w:rFonts w:ascii="Times New Roman" w:hAnsi="Times New Roman" w:cs="Times New Roman"/>
          <w:sz w:val="24"/>
          <w:szCs w:val="24"/>
        </w:rPr>
        <w:t xml:space="preserve"> </w:t>
      </w:r>
      <w:proofErr w:type="spellStart"/>
      <w:r w:rsidRPr="00EC443B">
        <w:rPr>
          <w:rFonts w:ascii="Times New Roman" w:hAnsi="Times New Roman" w:cs="Times New Roman"/>
          <w:sz w:val="24"/>
          <w:szCs w:val="24"/>
        </w:rPr>
        <w:t>уџбенике</w:t>
      </w:r>
      <w:proofErr w:type="spellEnd"/>
      <w:r w:rsidRPr="00EC443B">
        <w:rPr>
          <w:rFonts w:ascii="Times New Roman" w:hAnsi="Times New Roman" w:cs="Times New Roman"/>
          <w:sz w:val="24"/>
          <w:szCs w:val="24"/>
        </w:rPr>
        <w:t>.</w:t>
      </w:r>
    </w:p>
    <w:p w14:paraId="2BA07608"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Вујоје, Ј. (2012). </w:t>
      </w:r>
      <w:r w:rsidRPr="00C72EFC">
        <w:rPr>
          <w:rFonts w:ascii="Times New Roman" w:hAnsi="Times New Roman" w:cs="Times New Roman"/>
          <w:i/>
          <w:sz w:val="24"/>
          <w:szCs w:val="24"/>
          <w:lang w:val="ru-RU"/>
        </w:rPr>
        <w:t>Основне функције савремене породице</w:t>
      </w:r>
      <w:r w:rsidRPr="00C72EFC">
        <w:rPr>
          <w:rFonts w:ascii="Times New Roman" w:hAnsi="Times New Roman" w:cs="Times New Roman"/>
          <w:sz w:val="24"/>
          <w:szCs w:val="24"/>
          <w:lang w:val="ru-RU"/>
        </w:rPr>
        <w:t xml:space="preserve">. Научно-стручни часопис СВАРОГ.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8"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svarog</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nubl</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org</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wp</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content</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uploads</w:t>
        </w:r>
        <w:r w:rsidRPr="00C72EFC">
          <w:rPr>
            <w:rStyle w:val="Hyperlink"/>
            <w:rFonts w:ascii="Times New Roman" w:hAnsi="Times New Roman" w:cs="Times New Roman"/>
            <w:color w:val="auto"/>
            <w:sz w:val="24"/>
            <w:szCs w:val="24"/>
            <w:lang w:val="ru-RU"/>
          </w:rPr>
          <w:t>/2014/12/</w:t>
        </w:r>
        <w:r w:rsidRPr="001F2097">
          <w:rPr>
            <w:rStyle w:val="Hyperlink"/>
            <w:rFonts w:ascii="Times New Roman" w:hAnsi="Times New Roman" w:cs="Times New Roman"/>
            <w:color w:val="auto"/>
            <w:sz w:val="24"/>
            <w:szCs w:val="24"/>
          </w:rPr>
          <w:t>Jovan</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VUKOJE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OSNOVNE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FUNKCIJE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SAVREMENE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PORODICE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29.12.2024. </w:t>
      </w:r>
    </w:p>
    <w:p w14:paraId="45DCE281"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Гиденс, Е. (2007). </w:t>
      </w:r>
      <w:r w:rsidRPr="00C72EFC">
        <w:rPr>
          <w:rFonts w:ascii="Times New Roman" w:hAnsi="Times New Roman" w:cs="Times New Roman"/>
          <w:i/>
          <w:sz w:val="24"/>
          <w:szCs w:val="24"/>
          <w:lang w:val="ru-RU"/>
        </w:rPr>
        <w:t>Социологија</w:t>
      </w:r>
      <w:r w:rsidRPr="00C72EFC">
        <w:rPr>
          <w:rFonts w:ascii="Times New Roman" w:hAnsi="Times New Roman" w:cs="Times New Roman"/>
          <w:sz w:val="24"/>
          <w:szCs w:val="24"/>
          <w:lang w:val="ru-RU"/>
        </w:rPr>
        <w:t xml:space="preserve">. Београд: Економски факултет </w:t>
      </w:r>
    </w:p>
    <w:p w14:paraId="45EA4149"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Група аутора (2010). </w:t>
      </w:r>
      <w:r w:rsidRPr="00C72EFC">
        <w:rPr>
          <w:rFonts w:ascii="Times New Roman" w:hAnsi="Times New Roman" w:cs="Times New Roman"/>
          <w:i/>
          <w:sz w:val="24"/>
          <w:szCs w:val="24"/>
          <w:lang w:val="ru-RU"/>
        </w:rPr>
        <w:t>Прилози за унапређење стратешког и правног оквира у области насиља у породици</w:t>
      </w:r>
      <w:r w:rsidRPr="00C72EFC">
        <w:rPr>
          <w:rFonts w:ascii="Times New Roman" w:hAnsi="Times New Roman" w:cs="Times New Roman"/>
          <w:sz w:val="24"/>
          <w:szCs w:val="24"/>
          <w:lang w:val="ru-RU"/>
        </w:rPr>
        <w:t>. Београд: Министарство рада и социјалне политике, Упарва за родну равноправност.</w:t>
      </w:r>
    </w:p>
    <w:p w14:paraId="46D75FDE" w14:textId="77777777" w:rsidR="00375735" w:rsidRPr="00C028E8" w:rsidRDefault="00375735" w:rsidP="0031683E">
      <w:pPr>
        <w:pStyle w:val="ListParagraph"/>
        <w:numPr>
          <w:ilvl w:val="1"/>
          <w:numId w:val="11"/>
        </w:numPr>
        <w:jc w:val="both"/>
        <w:rPr>
          <w:rFonts w:ascii="Times New Roman" w:hAnsi="Times New Roman" w:cs="Times New Roman"/>
          <w:sz w:val="24"/>
          <w:szCs w:val="24"/>
        </w:rPr>
      </w:pPr>
      <w:r w:rsidRPr="00C72EFC">
        <w:rPr>
          <w:rFonts w:ascii="Times New Roman" w:hAnsi="Times New Roman" w:cs="Times New Roman"/>
          <w:sz w:val="24"/>
          <w:szCs w:val="24"/>
          <w:lang w:val="ru-RU"/>
        </w:rPr>
        <w:t xml:space="preserve">Игњатовић, Т. (2011). </w:t>
      </w:r>
      <w:r w:rsidRPr="00C72EFC">
        <w:rPr>
          <w:rFonts w:ascii="Times New Roman" w:hAnsi="Times New Roman" w:cs="Times New Roman"/>
          <w:i/>
          <w:iCs/>
          <w:sz w:val="24"/>
          <w:szCs w:val="24"/>
          <w:lang w:val="ru-RU"/>
        </w:rPr>
        <w:t>Насиље према женама у интимном партнерском односу: Модел координираног одговора заједнице</w:t>
      </w:r>
      <w:r w:rsidRPr="00C72EFC">
        <w:rPr>
          <w:rFonts w:ascii="Times New Roman" w:hAnsi="Times New Roman" w:cs="Times New Roman"/>
          <w:sz w:val="24"/>
          <w:szCs w:val="24"/>
          <w:lang w:val="ru-RU"/>
        </w:rPr>
        <w:t xml:space="preserve">. </w:t>
      </w:r>
      <w:proofErr w:type="spellStart"/>
      <w:r w:rsidRPr="00521EBA">
        <w:rPr>
          <w:rFonts w:ascii="Times New Roman" w:hAnsi="Times New Roman" w:cs="Times New Roman"/>
          <w:sz w:val="24"/>
          <w:szCs w:val="24"/>
        </w:rPr>
        <w:t>Београд</w:t>
      </w:r>
      <w:proofErr w:type="spellEnd"/>
      <w:r w:rsidRPr="00521EBA">
        <w:rPr>
          <w:rFonts w:ascii="Times New Roman" w:hAnsi="Times New Roman" w:cs="Times New Roman"/>
          <w:sz w:val="24"/>
          <w:szCs w:val="24"/>
        </w:rPr>
        <w:t xml:space="preserve">: </w:t>
      </w:r>
      <w:proofErr w:type="spellStart"/>
      <w:r w:rsidRPr="00521EBA">
        <w:rPr>
          <w:rFonts w:ascii="Times New Roman" w:hAnsi="Times New Roman" w:cs="Times New Roman"/>
          <w:sz w:val="24"/>
          <w:szCs w:val="24"/>
        </w:rPr>
        <w:t>Реконструкција</w:t>
      </w:r>
      <w:proofErr w:type="spellEnd"/>
      <w:r w:rsidRPr="00521EBA">
        <w:rPr>
          <w:rFonts w:ascii="Times New Roman" w:hAnsi="Times New Roman" w:cs="Times New Roman"/>
          <w:sz w:val="24"/>
          <w:szCs w:val="24"/>
        </w:rPr>
        <w:t xml:space="preserve"> </w:t>
      </w:r>
      <w:proofErr w:type="spellStart"/>
      <w:r w:rsidRPr="00521EBA">
        <w:rPr>
          <w:rFonts w:ascii="Times New Roman" w:hAnsi="Times New Roman" w:cs="Times New Roman"/>
          <w:sz w:val="24"/>
          <w:szCs w:val="24"/>
        </w:rPr>
        <w:t>Женски</w:t>
      </w:r>
      <w:proofErr w:type="spellEnd"/>
      <w:r w:rsidRPr="00521EBA">
        <w:rPr>
          <w:rFonts w:ascii="Times New Roman" w:hAnsi="Times New Roman" w:cs="Times New Roman"/>
          <w:sz w:val="24"/>
          <w:szCs w:val="24"/>
        </w:rPr>
        <w:t xml:space="preserve"> </w:t>
      </w:r>
      <w:proofErr w:type="spellStart"/>
      <w:r w:rsidRPr="00521EBA">
        <w:rPr>
          <w:rFonts w:ascii="Times New Roman" w:hAnsi="Times New Roman" w:cs="Times New Roman"/>
          <w:sz w:val="24"/>
          <w:szCs w:val="24"/>
        </w:rPr>
        <w:t>Фонд</w:t>
      </w:r>
      <w:proofErr w:type="spellEnd"/>
      <w:r w:rsidRPr="00521EBA">
        <w:rPr>
          <w:rFonts w:ascii="Times New Roman" w:hAnsi="Times New Roman" w:cs="Times New Roman"/>
          <w:sz w:val="24"/>
          <w:szCs w:val="24"/>
        </w:rPr>
        <w:t>.</w:t>
      </w:r>
    </w:p>
    <w:p w14:paraId="4F859307"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Јанковић, И. (2013)</w:t>
      </w:r>
      <w:r>
        <w:rPr>
          <w:rFonts w:ascii="Times New Roman" w:hAnsi="Times New Roman" w:cs="Times New Roman"/>
          <w:sz w:val="24"/>
          <w:szCs w:val="24"/>
          <w:lang w:val="sr-Cyrl-RS"/>
        </w:rPr>
        <w:t xml:space="preserve">. </w:t>
      </w:r>
      <w:r w:rsidRPr="004C302C">
        <w:rPr>
          <w:rFonts w:ascii="Times New Roman" w:hAnsi="Times New Roman" w:cs="Times New Roman"/>
          <w:i/>
          <w:iCs/>
          <w:sz w:val="24"/>
          <w:szCs w:val="24"/>
          <w:lang w:val="sr-Cyrl-RS"/>
        </w:rPr>
        <w:t>Насиље у породици</w:t>
      </w:r>
      <w:r>
        <w:rPr>
          <w:rFonts w:ascii="Times New Roman" w:hAnsi="Times New Roman" w:cs="Times New Roman"/>
          <w:sz w:val="24"/>
          <w:szCs w:val="24"/>
          <w:lang w:val="sr-Cyrl-RS"/>
        </w:rPr>
        <w:t xml:space="preserve">. У: </w:t>
      </w:r>
      <w:r w:rsidRPr="00C72EFC">
        <w:rPr>
          <w:rFonts w:ascii="Times New Roman" w:hAnsi="Times New Roman" w:cs="Times New Roman"/>
          <w:sz w:val="24"/>
          <w:szCs w:val="24"/>
          <w:lang w:val="ru-RU"/>
        </w:rPr>
        <w:t xml:space="preserve">Опсеница-Костић, Ј., Тодоровић, </w:t>
      </w:r>
      <w:bookmarkStart w:id="24" w:name="_Hlk192292682"/>
      <w:r w:rsidRPr="00C72EFC">
        <w:rPr>
          <w:rFonts w:ascii="Times New Roman" w:hAnsi="Times New Roman" w:cs="Times New Roman"/>
          <w:sz w:val="24"/>
          <w:szCs w:val="24"/>
          <w:lang w:val="ru-RU"/>
        </w:rPr>
        <w:t>Ј., Јанковић</w:t>
      </w:r>
      <w:bookmarkEnd w:id="24"/>
      <w:r w:rsidRPr="00C72EFC">
        <w:rPr>
          <w:rFonts w:ascii="Times New Roman" w:hAnsi="Times New Roman" w:cs="Times New Roman"/>
          <w:sz w:val="24"/>
          <w:szCs w:val="24"/>
          <w:lang w:val="ru-RU"/>
        </w:rPr>
        <w:t xml:space="preserve">, И. (2013). </w:t>
      </w:r>
      <w:r w:rsidRPr="00C72EFC">
        <w:rPr>
          <w:rFonts w:ascii="Times New Roman" w:hAnsi="Times New Roman" w:cs="Times New Roman"/>
          <w:i/>
          <w:sz w:val="24"/>
          <w:szCs w:val="24"/>
          <w:lang w:val="ru-RU"/>
        </w:rPr>
        <w:t>Изазови савремене породице.</w:t>
      </w:r>
      <w:r w:rsidRPr="00C72EFC">
        <w:rPr>
          <w:rFonts w:ascii="Times New Roman" w:hAnsi="Times New Roman" w:cs="Times New Roman"/>
          <w:sz w:val="24"/>
          <w:szCs w:val="24"/>
          <w:lang w:val="ru-RU"/>
        </w:rPr>
        <w:t xml:space="preserve"> Ниш: Универзитет у Нишу.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9"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www</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researchgate</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net</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profile</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Ivana</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Jankovic</w:t>
        </w:r>
        <w:r w:rsidRPr="00C72EFC">
          <w:rPr>
            <w:rStyle w:val="Hyperlink"/>
            <w:rFonts w:ascii="Times New Roman" w:hAnsi="Times New Roman" w:cs="Times New Roman"/>
            <w:color w:val="auto"/>
            <w:sz w:val="24"/>
            <w:szCs w:val="24"/>
            <w:lang w:val="ru-RU"/>
          </w:rPr>
          <w:t xml:space="preserve"> 3/</w:t>
        </w:r>
        <w:r w:rsidRPr="001F2097">
          <w:rPr>
            <w:rStyle w:val="Hyperlink"/>
            <w:rFonts w:ascii="Times New Roman" w:hAnsi="Times New Roman" w:cs="Times New Roman"/>
            <w:color w:val="auto"/>
            <w:sz w:val="24"/>
            <w:szCs w:val="24"/>
          </w:rPr>
          <w:t>publication</w:t>
        </w:r>
        <w:r w:rsidRPr="00C72EFC">
          <w:rPr>
            <w:rStyle w:val="Hyperlink"/>
            <w:rFonts w:ascii="Times New Roman" w:hAnsi="Times New Roman" w:cs="Times New Roman"/>
            <w:color w:val="auto"/>
            <w:sz w:val="24"/>
            <w:szCs w:val="24"/>
            <w:lang w:val="ru-RU"/>
          </w:rPr>
          <w:t>/337147338_</w:t>
        </w:r>
        <w:proofErr w:type="spellStart"/>
        <w:r w:rsidRPr="001F2097">
          <w:rPr>
            <w:rStyle w:val="Hyperlink"/>
            <w:rFonts w:ascii="Times New Roman" w:hAnsi="Times New Roman" w:cs="Times New Roman"/>
            <w:color w:val="auto"/>
            <w:sz w:val="24"/>
            <w:szCs w:val="24"/>
          </w:rPr>
          <w:t>Nasilje</w:t>
        </w:r>
        <w:proofErr w:type="spellEnd"/>
        <w:r w:rsidRPr="00C72EFC">
          <w:rPr>
            <w:rStyle w:val="Hyperlink"/>
            <w:rFonts w:ascii="Times New Roman" w:hAnsi="Times New Roman" w:cs="Times New Roman"/>
            <w:color w:val="auto"/>
            <w:sz w:val="24"/>
            <w:szCs w:val="24"/>
            <w:lang w:val="ru-RU"/>
          </w:rPr>
          <w:t>_</w:t>
        </w:r>
        <w:r w:rsidRPr="001F2097">
          <w:rPr>
            <w:rStyle w:val="Hyperlink"/>
            <w:rFonts w:ascii="Times New Roman" w:hAnsi="Times New Roman" w:cs="Times New Roman"/>
            <w:color w:val="auto"/>
            <w:sz w:val="24"/>
            <w:szCs w:val="24"/>
          </w:rPr>
          <w:t>u</w:t>
        </w:r>
        <w:r w:rsidRPr="00C72EFC">
          <w:rPr>
            <w:rStyle w:val="Hyperlink"/>
            <w:rFonts w:ascii="Times New Roman" w:hAnsi="Times New Roman" w:cs="Times New Roman"/>
            <w:color w:val="auto"/>
            <w:sz w:val="24"/>
            <w:szCs w:val="24"/>
            <w:lang w:val="ru-RU"/>
          </w:rPr>
          <w:t>_</w:t>
        </w:r>
        <w:proofErr w:type="spellStart"/>
        <w:r w:rsidRPr="001F2097">
          <w:rPr>
            <w:rStyle w:val="Hyperlink"/>
            <w:rFonts w:ascii="Times New Roman" w:hAnsi="Times New Roman" w:cs="Times New Roman"/>
            <w:color w:val="auto"/>
            <w:sz w:val="24"/>
            <w:szCs w:val="24"/>
          </w:rPr>
          <w:t>porodici</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links</w:t>
        </w:r>
        <w:r w:rsidRPr="00C72EFC">
          <w:rPr>
            <w:rStyle w:val="Hyperlink"/>
            <w:rFonts w:ascii="Times New Roman" w:hAnsi="Times New Roman" w:cs="Times New Roman"/>
            <w:color w:val="auto"/>
            <w:sz w:val="24"/>
            <w:szCs w:val="24"/>
            <w:lang w:val="ru-RU"/>
          </w:rPr>
          <w:t>/5</w:t>
        </w:r>
        <w:r w:rsidRPr="001F2097">
          <w:rPr>
            <w:rStyle w:val="Hyperlink"/>
            <w:rFonts w:ascii="Times New Roman" w:hAnsi="Times New Roman" w:cs="Times New Roman"/>
            <w:color w:val="auto"/>
            <w:sz w:val="24"/>
            <w:szCs w:val="24"/>
          </w:rPr>
          <w:t>dc</w:t>
        </w:r>
        <w:r w:rsidRPr="00C72EFC">
          <w:rPr>
            <w:rStyle w:val="Hyperlink"/>
            <w:rFonts w:ascii="Times New Roman" w:hAnsi="Times New Roman" w:cs="Times New Roman"/>
            <w:color w:val="auto"/>
            <w:sz w:val="24"/>
            <w:szCs w:val="24"/>
            <w:lang w:val="ru-RU"/>
          </w:rPr>
          <w:t>750</w:t>
        </w:r>
        <w:r w:rsidRPr="001F2097">
          <w:rPr>
            <w:rStyle w:val="Hyperlink"/>
            <w:rFonts w:ascii="Times New Roman" w:hAnsi="Times New Roman" w:cs="Times New Roman"/>
            <w:color w:val="auto"/>
            <w:sz w:val="24"/>
            <w:szCs w:val="24"/>
          </w:rPr>
          <w:t>a</w:t>
        </w:r>
        <w:r w:rsidRPr="00C72EFC">
          <w:rPr>
            <w:rStyle w:val="Hyperlink"/>
            <w:rFonts w:ascii="Times New Roman" w:hAnsi="Times New Roman" w:cs="Times New Roman"/>
            <w:color w:val="auto"/>
            <w:sz w:val="24"/>
            <w:szCs w:val="24"/>
            <w:lang w:val="ru-RU"/>
          </w:rPr>
          <w:t>692851</w:t>
        </w:r>
        <w:r w:rsidRPr="001F2097">
          <w:rPr>
            <w:rStyle w:val="Hyperlink"/>
            <w:rFonts w:ascii="Times New Roman" w:hAnsi="Times New Roman" w:cs="Times New Roman"/>
            <w:color w:val="auto"/>
            <w:sz w:val="24"/>
            <w:szCs w:val="24"/>
          </w:rPr>
          <w:t>c</w:t>
        </w:r>
        <w:r w:rsidRPr="00C72EFC">
          <w:rPr>
            <w:rStyle w:val="Hyperlink"/>
            <w:rFonts w:ascii="Times New Roman" w:hAnsi="Times New Roman" w:cs="Times New Roman"/>
            <w:color w:val="auto"/>
            <w:sz w:val="24"/>
            <w:szCs w:val="24"/>
            <w:lang w:val="ru-RU"/>
          </w:rPr>
          <w:t>81803</w:t>
        </w:r>
        <w:r w:rsidRPr="001F2097">
          <w:rPr>
            <w:rStyle w:val="Hyperlink"/>
            <w:rFonts w:ascii="Times New Roman" w:hAnsi="Times New Roman" w:cs="Times New Roman"/>
            <w:color w:val="auto"/>
            <w:sz w:val="24"/>
            <w:szCs w:val="24"/>
          </w:rPr>
          <w:t>e</w:t>
        </w:r>
        <w:r w:rsidRPr="00C72EFC">
          <w:rPr>
            <w:rStyle w:val="Hyperlink"/>
            <w:rFonts w:ascii="Times New Roman" w:hAnsi="Times New Roman" w:cs="Times New Roman"/>
            <w:color w:val="auto"/>
            <w:sz w:val="24"/>
            <w:szCs w:val="24"/>
            <w:lang w:val="ru-RU"/>
          </w:rPr>
          <w:t>60</w:t>
        </w:r>
        <w:r w:rsidRPr="001F2097">
          <w:rPr>
            <w:rStyle w:val="Hyperlink"/>
            <w:rFonts w:ascii="Times New Roman" w:hAnsi="Times New Roman" w:cs="Times New Roman"/>
            <w:color w:val="auto"/>
            <w:sz w:val="24"/>
            <w:szCs w:val="24"/>
          </w:rPr>
          <w:t>a</w:t>
        </w:r>
        <w:r w:rsidRPr="00C72EFC">
          <w:rPr>
            <w:rStyle w:val="Hyperlink"/>
            <w:rFonts w:ascii="Times New Roman" w:hAnsi="Times New Roman" w:cs="Times New Roman"/>
            <w:color w:val="auto"/>
            <w:sz w:val="24"/>
            <w:szCs w:val="24"/>
            <w:lang w:val="ru-RU"/>
          </w:rPr>
          <w:t>3/</w:t>
        </w:r>
        <w:proofErr w:type="spellStart"/>
        <w:r w:rsidRPr="001F2097">
          <w:rPr>
            <w:rStyle w:val="Hyperlink"/>
            <w:rFonts w:ascii="Times New Roman" w:hAnsi="Times New Roman" w:cs="Times New Roman"/>
            <w:color w:val="auto"/>
            <w:sz w:val="24"/>
            <w:szCs w:val="24"/>
          </w:rPr>
          <w:t>Nasilje</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u</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porodici</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22.12.2024. </w:t>
      </w:r>
    </w:p>
    <w:p w14:paraId="5266430B" w14:textId="77777777" w:rsidR="00375735" w:rsidRPr="00935AEB" w:rsidRDefault="00375735" w:rsidP="0031683E">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lang w:val="sr-Cyrl-RS"/>
        </w:rPr>
        <w:t xml:space="preserve">Петрушић, Н., Константиновић Вилић С. (2012). </w:t>
      </w:r>
      <w:r w:rsidRPr="00DC7828">
        <w:rPr>
          <w:rFonts w:ascii="Times New Roman" w:hAnsi="Times New Roman" w:cs="Times New Roman"/>
          <w:i/>
          <w:iCs/>
          <w:sz w:val="24"/>
          <w:szCs w:val="24"/>
          <w:lang w:val="sr-Cyrl-RS"/>
        </w:rPr>
        <w:t>Водич кроз систем породичноправне заштите од насиља у породици</w:t>
      </w:r>
      <w:r>
        <w:rPr>
          <w:rFonts w:ascii="Times New Roman" w:hAnsi="Times New Roman" w:cs="Times New Roman"/>
          <w:sz w:val="24"/>
          <w:szCs w:val="24"/>
          <w:lang w:val="sr-Cyrl-RS"/>
        </w:rPr>
        <w:t>. Београд: Аутономни женски центар</w:t>
      </w:r>
    </w:p>
    <w:p w14:paraId="3826CC1F"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B47ABA">
        <w:rPr>
          <w:rFonts w:ascii="Times New Roman" w:eastAsia="Times New Roman" w:hAnsi="Times New Roman" w:cs="Times New Roman"/>
          <w:color w:val="000000"/>
          <w:sz w:val="24"/>
          <w:szCs w:val="24"/>
          <w:lang w:val="sr-Cyrl-RS"/>
        </w:rPr>
        <w:t>Породични закон републике Србије, 2005: члан 197</w:t>
      </w:r>
      <w:r>
        <w:rPr>
          <w:rFonts w:ascii="Times New Roman" w:eastAsia="Times New Roman" w:hAnsi="Times New Roman" w:cs="Times New Roman"/>
          <w:color w:val="000000"/>
          <w:sz w:val="24"/>
          <w:szCs w:val="24"/>
          <w:lang w:val="sr-Cyrl-RS"/>
        </w:rPr>
        <w:t xml:space="preserve"> преузето са:</w:t>
      </w:r>
      <w:r w:rsidRPr="00C72EFC">
        <w:rPr>
          <w:lang w:val="ru-RU"/>
        </w:rPr>
        <w:t>&lt;</w:t>
      </w:r>
      <w:r w:rsidRPr="00935AEB">
        <w:rPr>
          <w:rFonts w:ascii="Times New Roman" w:eastAsia="Times New Roman" w:hAnsi="Times New Roman" w:cs="Times New Roman"/>
          <w:color w:val="000000"/>
          <w:sz w:val="24"/>
          <w:szCs w:val="24"/>
          <w:u w:val="single"/>
        </w:rPr>
        <w:t>https</w:t>
      </w:r>
      <w:r w:rsidRPr="00C72EFC">
        <w:rPr>
          <w:rFonts w:ascii="Times New Roman" w:eastAsia="Times New Roman" w:hAnsi="Times New Roman" w:cs="Times New Roman"/>
          <w:color w:val="000000"/>
          <w:sz w:val="24"/>
          <w:szCs w:val="24"/>
          <w:u w:val="single"/>
          <w:lang w:val="ru-RU"/>
        </w:rPr>
        <w:t>://</w:t>
      </w:r>
      <w:proofErr w:type="spellStart"/>
      <w:r w:rsidRPr="00935AEB">
        <w:rPr>
          <w:rFonts w:ascii="Times New Roman" w:eastAsia="Times New Roman" w:hAnsi="Times New Roman" w:cs="Times New Roman"/>
          <w:color w:val="000000"/>
          <w:sz w:val="24"/>
          <w:szCs w:val="24"/>
          <w:u w:val="single"/>
        </w:rPr>
        <w:t>cref</w:t>
      </w:r>
      <w:proofErr w:type="spellEnd"/>
      <w:r w:rsidRPr="00C72EFC">
        <w:rPr>
          <w:rFonts w:ascii="Times New Roman" w:eastAsia="Times New Roman" w:hAnsi="Times New Roman" w:cs="Times New Roman"/>
          <w:color w:val="000000"/>
          <w:sz w:val="24"/>
          <w:szCs w:val="24"/>
          <w:u w:val="single"/>
          <w:lang w:val="ru-RU"/>
        </w:rPr>
        <w:t>.</w:t>
      </w:r>
      <w:proofErr w:type="spellStart"/>
      <w:r w:rsidRPr="00935AEB">
        <w:rPr>
          <w:rFonts w:ascii="Times New Roman" w:eastAsia="Times New Roman" w:hAnsi="Times New Roman" w:cs="Times New Roman"/>
          <w:color w:val="000000"/>
          <w:sz w:val="24"/>
          <w:szCs w:val="24"/>
          <w:u w:val="single"/>
        </w:rPr>
        <w:t>eakademija</w:t>
      </w:r>
      <w:proofErr w:type="spellEnd"/>
      <w:r w:rsidRPr="00C72EFC">
        <w:rPr>
          <w:rFonts w:ascii="Times New Roman" w:eastAsia="Times New Roman" w:hAnsi="Times New Roman" w:cs="Times New Roman"/>
          <w:color w:val="000000"/>
          <w:sz w:val="24"/>
          <w:szCs w:val="24"/>
          <w:u w:val="single"/>
          <w:lang w:val="ru-RU"/>
        </w:rPr>
        <w:t>.</w:t>
      </w:r>
      <w:r w:rsidRPr="00935AEB">
        <w:rPr>
          <w:rFonts w:ascii="Times New Roman" w:eastAsia="Times New Roman" w:hAnsi="Times New Roman" w:cs="Times New Roman"/>
          <w:color w:val="000000"/>
          <w:sz w:val="24"/>
          <w:szCs w:val="24"/>
          <w:u w:val="single"/>
        </w:rPr>
        <w:t>com</w:t>
      </w:r>
      <w:r w:rsidRPr="00C72EFC">
        <w:rPr>
          <w:rFonts w:ascii="Times New Roman" w:eastAsia="Times New Roman" w:hAnsi="Times New Roman" w:cs="Times New Roman"/>
          <w:color w:val="000000"/>
          <w:sz w:val="24"/>
          <w:szCs w:val="24"/>
          <w:u w:val="single"/>
          <w:lang w:val="ru-RU"/>
        </w:rPr>
        <w:t>/</w:t>
      </w:r>
      <w:proofErr w:type="spellStart"/>
      <w:r w:rsidRPr="00935AEB">
        <w:rPr>
          <w:rFonts w:ascii="Times New Roman" w:eastAsia="Times New Roman" w:hAnsi="Times New Roman" w:cs="Times New Roman"/>
          <w:color w:val="000000"/>
          <w:sz w:val="24"/>
          <w:szCs w:val="24"/>
          <w:u w:val="single"/>
        </w:rPr>
        <w:t>nacionalno</w:t>
      </w:r>
      <w:proofErr w:type="spellEnd"/>
      <w:r w:rsidRPr="00C72EFC">
        <w:rPr>
          <w:rFonts w:ascii="Times New Roman" w:eastAsia="Times New Roman" w:hAnsi="Times New Roman" w:cs="Times New Roman"/>
          <w:color w:val="000000"/>
          <w:sz w:val="24"/>
          <w:szCs w:val="24"/>
          <w:u w:val="single"/>
          <w:lang w:val="ru-RU"/>
        </w:rPr>
        <w:t>-</w:t>
      </w:r>
      <w:proofErr w:type="spellStart"/>
      <w:r w:rsidRPr="00935AEB">
        <w:rPr>
          <w:rFonts w:ascii="Times New Roman" w:eastAsia="Times New Roman" w:hAnsi="Times New Roman" w:cs="Times New Roman"/>
          <w:color w:val="000000"/>
          <w:sz w:val="24"/>
          <w:szCs w:val="24"/>
          <w:u w:val="single"/>
        </w:rPr>
        <w:t>zakonodavstvo</w:t>
      </w:r>
      <w:proofErr w:type="spellEnd"/>
      <w:r w:rsidRPr="00C72EFC">
        <w:rPr>
          <w:rFonts w:ascii="Times New Roman" w:eastAsia="Times New Roman" w:hAnsi="Times New Roman" w:cs="Times New Roman"/>
          <w:color w:val="000000"/>
          <w:sz w:val="24"/>
          <w:szCs w:val="24"/>
          <w:u w:val="single"/>
          <w:lang w:val="ru-RU"/>
        </w:rPr>
        <w:t>/17-</w:t>
      </w:r>
      <w:proofErr w:type="spellStart"/>
      <w:r w:rsidRPr="00935AEB">
        <w:rPr>
          <w:rFonts w:ascii="Times New Roman" w:eastAsia="Times New Roman" w:hAnsi="Times New Roman" w:cs="Times New Roman"/>
          <w:color w:val="000000"/>
          <w:sz w:val="24"/>
          <w:szCs w:val="24"/>
          <w:u w:val="single"/>
        </w:rPr>
        <w:t>porodicni</w:t>
      </w:r>
      <w:proofErr w:type="spellEnd"/>
      <w:r w:rsidRPr="00C72EFC">
        <w:rPr>
          <w:rFonts w:ascii="Times New Roman" w:eastAsia="Times New Roman" w:hAnsi="Times New Roman" w:cs="Times New Roman"/>
          <w:color w:val="000000"/>
          <w:sz w:val="24"/>
          <w:szCs w:val="24"/>
          <w:u w:val="single"/>
          <w:lang w:val="ru-RU"/>
        </w:rPr>
        <w:t>-</w:t>
      </w:r>
      <w:proofErr w:type="spellStart"/>
      <w:r w:rsidRPr="00935AEB">
        <w:rPr>
          <w:rFonts w:ascii="Times New Roman" w:eastAsia="Times New Roman" w:hAnsi="Times New Roman" w:cs="Times New Roman"/>
          <w:color w:val="000000"/>
          <w:sz w:val="24"/>
          <w:szCs w:val="24"/>
          <w:u w:val="single"/>
        </w:rPr>
        <w:t>zakon</w:t>
      </w:r>
      <w:proofErr w:type="spellEnd"/>
      <w:r w:rsidRPr="00C72EFC">
        <w:rPr>
          <w:rFonts w:ascii="Times New Roman" w:eastAsia="Times New Roman" w:hAnsi="Times New Roman" w:cs="Times New Roman"/>
          <w:color w:val="000000"/>
          <w:sz w:val="24"/>
          <w:szCs w:val="24"/>
          <w:u w:val="single"/>
          <w:lang w:val="ru-RU"/>
        </w:rPr>
        <w:t>/156-</w:t>
      </w:r>
      <w:r w:rsidRPr="00935AEB">
        <w:rPr>
          <w:rFonts w:ascii="Times New Roman" w:eastAsia="Times New Roman" w:hAnsi="Times New Roman" w:cs="Times New Roman"/>
          <w:color w:val="000000"/>
          <w:sz w:val="24"/>
          <w:szCs w:val="24"/>
          <w:u w:val="single"/>
        </w:rPr>
        <w:t>clan</w:t>
      </w:r>
      <w:r w:rsidRPr="00C72EFC">
        <w:rPr>
          <w:rFonts w:ascii="Times New Roman" w:eastAsia="Times New Roman" w:hAnsi="Times New Roman" w:cs="Times New Roman"/>
          <w:color w:val="000000"/>
          <w:sz w:val="24"/>
          <w:szCs w:val="24"/>
          <w:u w:val="single"/>
          <w:lang w:val="ru-RU"/>
        </w:rPr>
        <w:t>-197-200-</w:t>
      </w:r>
      <w:proofErr w:type="spellStart"/>
      <w:r w:rsidRPr="00935AEB">
        <w:rPr>
          <w:rFonts w:ascii="Times New Roman" w:eastAsia="Times New Roman" w:hAnsi="Times New Roman" w:cs="Times New Roman"/>
          <w:color w:val="000000"/>
          <w:sz w:val="24"/>
          <w:szCs w:val="24"/>
          <w:u w:val="single"/>
        </w:rPr>
        <w:t>pz</w:t>
      </w:r>
      <w:proofErr w:type="spellEnd"/>
      <w:r w:rsidRPr="00C72EFC">
        <w:rPr>
          <w:rFonts w:ascii="Times New Roman" w:eastAsia="Times New Roman" w:hAnsi="Times New Roman" w:cs="Times New Roman"/>
          <w:color w:val="000000"/>
          <w:sz w:val="24"/>
          <w:szCs w:val="24"/>
          <w:lang w:val="ru-RU"/>
        </w:rPr>
        <w:t>&gt;</w:t>
      </w:r>
    </w:p>
    <w:p w14:paraId="437193E8"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Ренер</w:t>
      </w:r>
      <w:r>
        <w:rPr>
          <w:rFonts w:ascii="Times New Roman" w:hAnsi="Times New Roman" w:cs="Times New Roman"/>
          <w:sz w:val="24"/>
          <w:szCs w:val="24"/>
          <w:lang w:val="sr-Cyrl-RS"/>
        </w:rPr>
        <w:t>,</w:t>
      </w:r>
      <w:r w:rsidRPr="00C72EFC">
        <w:rPr>
          <w:rFonts w:ascii="Times New Roman" w:hAnsi="Times New Roman" w:cs="Times New Roman"/>
          <w:sz w:val="24"/>
          <w:szCs w:val="24"/>
          <w:lang w:val="ru-RU"/>
        </w:rPr>
        <w:t xml:space="preserve"> Т</w:t>
      </w:r>
      <w:r>
        <w:rPr>
          <w:rFonts w:ascii="Times New Roman" w:hAnsi="Times New Roman" w:cs="Times New Roman"/>
          <w:sz w:val="24"/>
          <w:szCs w:val="24"/>
          <w:lang w:val="sr-Cyrl-RS"/>
        </w:rPr>
        <w:t>.</w:t>
      </w:r>
      <w:r w:rsidRPr="00C72EFC">
        <w:rPr>
          <w:rFonts w:ascii="Times New Roman" w:hAnsi="Times New Roman" w:cs="Times New Roman"/>
          <w:sz w:val="24"/>
          <w:szCs w:val="24"/>
          <w:lang w:val="ru-RU"/>
        </w:rPr>
        <w:t xml:space="preserve"> (2009). </w:t>
      </w:r>
      <w:r w:rsidRPr="00C72EFC">
        <w:rPr>
          <w:rFonts w:ascii="Times New Roman" w:hAnsi="Times New Roman" w:cs="Times New Roman"/>
          <w:i/>
          <w:iCs/>
          <w:sz w:val="24"/>
          <w:szCs w:val="24"/>
          <w:lang w:val="ru-RU"/>
        </w:rPr>
        <w:t>Неке потешкоће при дефинисању појма породице</w:t>
      </w:r>
      <w:r w:rsidRPr="00C72EFC">
        <w:rPr>
          <w:rFonts w:ascii="Times New Roman" w:hAnsi="Times New Roman" w:cs="Times New Roman"/>
          <w:sz w:val="24"/>
          <w:szCs w:val="24"/>
          <w:lang w:val="ru-RU"/>
        </w:rPr>
        <w:t>.</w:t>
      </w:r>
      <w:r>
        <w:rPr>
          <w:rFonts w:ascii="Times New Roman" w:hAnsi="Times New Roman" w:cs="Times New Roman"/>
          <w:sz w:val="24"/>
          <w:szCs w:val="24"/>
          <w:lang w:val="sr-Cyrl-RS"/>
        </w:rPr>
        <w:t xml:space="preserve"> </w:t>
      </w:r>
      <w:r w:rsidRPr="00C028E8">
        <w:rPr>
          <w:rFonts w:ascii="Times New Roman" w:hAnsi="Times New Roman" w:cs="Times New Roman"/>
          <w:sz w:val="24"/>
          <w:szCs w:val="24"/>
          <w:lang w:val="sr-Cyrl-RS"/>
        </w:rPr>
        <w:t>У: Милић Анђелка и Томановић Смиљка (2009). Породице у Србији данас у компаративној перспективи.</w:t>
      </w:r>
      <w:r>
        <w:rPr>
          <w:rFonts w:ascii="Times New Roman" w:hAnsi="Times New Roman" w:cs="Times New Roman"/>
          <w:sz w:val="24"/>
          <w:szCs w:val="24"/>
          <w:lang w:val="sr-Cyrl-RS"/>
        </w:rPr>
        <w:t>Београд:</w:t>
      </w:r>
      <w:r w:rsidRPr="00C72EFC">
        <w:rPr>
          <w:rFonts w:ascii="Times New Roman" w:hAnsi="Times New Roman" w:cs="Times New Roman"/>
          <w:sz w:val="24"/>
          <w:szCs w:val="24"/>
          <w:lang w:val="ru-RU"/>
        </w:rPr>
        <w:t xml:space="preserve"> Институт за социолошка истраживања Филозофског факултета, Универзитет у Београду.</w:t>
      </w:r>
    </w:p>
    <w:p w14:paraId="77441288" w14:textId="77777777" w:rsidR="00375735" w:rsidRPr="00DC7828" w:rsidRDefault="00375735" w:rsidP="0031683E">
      <w:pPr>
        <w:pStyle w:val="ListParagraph"/>
        <w:numPr>
          <w:ilvl w:val="1"/>
          <w:numId w:val="11"/>
        </w:numPr>
        <w:jc w:val="both"/>
        <w:rPr>
          <w:rFonts w:ascii="Times New Roman" w:hAnsi="Times New Roman" w:cs="Times New Roman"/>
          <w:sz w:val="24"/>
          <w:szCs w:val="24"/>
        </w:rPr>
      </w:pPr>
      <w:r w:rsidRPr="00C72EFC">
        <w:rPr>
          <w:rFonts w:ascii="Times New Roman" w:hAnsi="Times New Roman" w:cs="Times New Roman"/>
          <w:sz w:val="24"/>
          <w:szCs w:val="24"/>
          <w:lang w:val="ru-RU"/>
        </w:rPr>
        <w:lastRenderedPageBreak/>
        <w:t xml:space="preserve">Киурски, Ј. (не пише година). </w:t>
      </w:r>
      <w:r w:rsidRPr="00C72EFC">
        <w:rPr>
          <w:rFonts w:ascii="Times New Roman" w:hAnsi="Times New Roman" w:cs="Times New Roman"/>
          <w:i/>
          <w:sz w:val="24"/>
          <w:szCs w:val="24"/>
          <w:lang w:val="ru-RU"/>
        </w:rPr>
        <w:t>Насиље у породици</w:t>
      </w:r>
      <w:r w:rsidRPr="00C72EFC">
        <w:rPr>
          <w:rFonts w:ascii="Times New Roman" w:hAnsi="Times New Roman" w:cs="Times New Roman"/>
          <w:sz w:val="24"/>
          <w:szCs w:val="24"/>
          <w:lang w:val="ru-RU"/>
        </w:rPr>
        <w:t xml:space="preserve">. Београд.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10"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www</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pars</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public</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Dokumenti</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Publikacije</w:t>
        </w:r>
        <w:proofErr w:type="spellEnd"/>
        <w:r w:rsidRPr="00C72EFC">
          <w:rPr>
            <w:rStyle w:val="Hyperlink"/>
            <w:rFonts w:ascii="Times New Roman" w:hAnsi="Times New Roman" w:cs="Times New Roman"/>
            <w:color w:val="auto"/>
            <w:sz w:val="24"/>
            <w:szCs w:val="24"/>
            <w:lang w:val="ru-RU"/>
          </w:rPr>
          <w:t>/1167/</w:t>
        </w:r>
        <w:proofErr w:type="spellStart"/>
        <w:r w:rsidRPr="001F2097">
          <w:rPr>
            <w:rStyle w:val="Hyperlink"/>
            <w:rFonts w:ascii="Times New Roman" w:hAnsi="Times New Roman" w:cs="Times New Roman"/>
            <w:color w:val="auto"/>
            <w:sz w:val="24"/>
            <w:szCs w:val="24"/>
          </w:rPr>
          <w:t>Nasilje</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u</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porodici</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JK</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05.01. </w:t>
      </w:r>
      <w:r w:rsidRPr="001F2097">
        <w:rPr>
          <w:rFonts w:ascii="Times New Roman" w:hAnsi="Times New Roman" w:cs="Times New Roman"/>
          <w:sz w:val="24"/>
          <w:szCs w:val="24"/>
        </w:rPr>
        <w:t>2025.</w:t>
      </w:r>
    </w:p>
    <w:p w14:paraId="0987D0CA"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Крстинић, Д., Васиљковић, Ј. (2019). </w:t>
      </w:r>
      <w:r w:rsidRPr="00C72EFC">
        <w:rPr>
          <w:rFonts w:ascii="Times New Roman" w:hAnsi="Times New Roman" w:cs="Times New Roman"/>
          <w:i/>
          <w:sz w:val="24"/>
          <w:szCs w:val="24"/>
          <w:lang w:val="ru-RU"/>
        </w:rPr>
        <w:t>Облици насиља у породици</w:t>
      </w:r>
      <w:r w:rsidRPr="00C72EFC">
        <w:rPr>
          <w:rFonts w:ascii="Times New Roman" w:hAnsi="Times New Roman" w:cs="Times New Roman"/>
          <w:sz w:val="24"/>
          <w:szCs w:val="24"/>
          <w:lang w:val="ru-RU"/>
        </w:rPr>
        <w:t xml:space="preserve">. Нови Сад: Право- теорија и пракса Број 07-09.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11"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scindeks</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clanci</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ceon</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data</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r w:rsidRPr="00C72EFC">
          <w:rPr>
            <w:rStyle w:val="Hyperlink"/>
            <w:rFonts w:ascii="Times New Roman" w:hAnsi="Times New Roman" w:cs="Times New Roman"/>
            <w:color w:val="auto"/>
            <w:sz w:val="24"/>
            <w:szCs w:val="24"/>
            <w:lang w:val="ru-RU"/>
          </w:rPr>
          <w:t>/0352-3713/2019/0352-37131907067</w:t>
        </w:r>
        <w:r w:rsidRPr="001F2097">
          <w:rPr>
            <w:rStyle w:val="Hyperlink"/>
            <w:rFonts w:ascii="Times New Roman" w:hAnsi="Times New Roman" w:cs="Times New Roman"/>
            <w:color w:val="auto"/>
            <w:sz w:val="24"/>
            <w:szCs w:val="24"/>
          </w:rPr>
          <w:t>K</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&gt;,</w:t>
      </w:r>
      <w:r>
        <w:rPr>
          <w:rFonts w:ascii="Times New Roman" w:hAnsi="Times New Roman" w:cs="Times New Roman"/>
          <w:sz w:val="24"/>
          <w:szCs w:val="24"/>
          <w:lang w:val="sr-Cyrl-RS"/>
        </w:rPr>
        <w:t xml:space="preserve"> </w:t>
      </w:r>
      <w:proofErr w:type="spellStart"/>
      <w:r w:rsidRPr="00C72EFC">
        <w:rPr>
          <w:rFonts w:ascii="Times New Roman" w:hAnsi="Times New Roman" w:cs="Times New Roman"/>
          <w:sz w:val="24"/>
          <w:szCs w:val="24"/>
          <w:lang w:val="ru-RU"/>
        </w:rPr>
        <w:t>датум</w:t>
      </w:r>
      <w:proofErr w:type="spellEnd"/>
      <w:r>
        <w:rPr>
          <w:rFonts w:ascii="Times New Roman" w:hAnsi="Times New Roman" w:cs="Times New Roman"/>
          <w:sz w:val="24"/>
          <w:szCs w:val="24"/>
          <w:lang w:val="sr-Cyrl-RS"/>
        </w:rPr>
        <w:t xml:space="preserve"> </w:t>
      </w:r>
      <w:r w:rsidRPr="00C72EFC">
        <w:rPr>
          <w:rFonts w:ascii="Times New Roman" w:hAnsi="Times New Roman" w:cs="Times New Roman"/>
          <w:sz w:val="24"/>
          <w:szCs w:val="24"/>
          <w:lang w:val="ru-RU"/>
        </w:rPr>
        <w:t>приступа: 25.12.2014.</w:t>
      </w:r>
    </w:p>
    <w:p w14:paraId="3A617FB8"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Миљковић, К. (2018). </w:t>
      </w:r>
      <w:r w:rsidRPr="00C72EFC">
        <w:rPr>
          <w:rFonts w:ascii="Times New Roman" w:hAnsi="Times New Roman" w:cs="Times New Roman"/>
          <w:i/>
          <w:sz w:val="24"/>
          <w:szCs w:val="24"/>
          <w:lang w:val="ru-RU"/>
        </w:rPr>
        <w:t>Начин државне реакције на насиље у породици</w:t>
      </w:r>
      <w:r w:rsidRPr="00C72EFC">
        <w:rPr>
          <w:rFonts w:ascii="Times New Roman" w:hAnsi="Times New Roman" w:cs="Times New Roman"/>
          <w:sz w:val="24"/>
          <w:szCs w:val="24"/>
          <w:lang w:val="ru-RU"/>
        </w:rPr>
        <w:t>. Мастер рад. Ниш: Правни факултет Универзитета у Нишу. Преузето са: &lt;</w:t>
      </w:r>
      <w:hyperlink r:id="rId12"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www</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prafak</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ni</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ac</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files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master</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radovi</w:t>
        </w:r>
        <w:proofErr w:type="spellEnd"/>
        <w:r w:rsidRPr="00C72EFC">
          <w:rPr>
            <w:rStyle w:val="Hyperlink"/>
            <w:rFonts w:ascii="Times New Roman" w:hAnsi="Times New Roman" w:cs="Times New Roman"/>
            <w:color w:val="auto"/>
            <w:sz w:val="24"/>
            <w:szCs w:val="24"/>
            <w:lang w:val="ru-RU"/>
          </w:rPr>
          <w:t>/07.-</w:t>
        </w:r>
        <w:r w:rsidRPr="001F2097">
          <w:rPr>
            <w:rStyle w:val="Hyperlink"/>
            <w:rFonts w:ascii="Times New Roman" w:hAnsi="Times New Roman" w:cs="Times New Roman"/>
            <w:color w:val="auto"/>
            <w:sz w:val="24"/>
            <w:szCs w:val="24"/>
          </w:rPr>
          <w:t>ZMR</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Katarina</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Miljkovic</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22.12.2024.</w:t>
      </w:r>
    </w:p>
    <w:p w14:paraId="496D815F"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r w:rsidRPr="00C72EFC">
        <w:rPr>
          <w:rFonts w:ascii="Times New Roman" w:hAnsi="Times New Roman" w:cs="Times New Roman"/>
          <w:sz w:val="24"/>
          <w:szCs w:val="24"/>
          <w:lang w:val="ru-RU"/>
        </w:rPr>
        <w:t xml:space="preserve">Станковић, М. (2014). </w:t>
      </w:r>
      <w:r w:rsidRPr="00C72EFC">
        <w:rPr>
          <w:rFonts w:ascii="Times New Roman" w:hAnsi="Times New Roman" w:cs="Times New Roman"/>
          <w:i/>
          <w:sz w:val="24"/>
          <w:szCs w:val="24"/>
          <w:lang w:val="ru-RU"/>
        </w:rPr>
        <w:t>Насиље у браку и партнерским односима</w:t>
      </w:r>
      <w:r w:rsidRPr="00C72EFC">
        <w:rPr>
          <w:rFonts w:ascii="Times New Roman" w:hAnsi="Times New Roman" w:cs="Times New Roman"/>
          <w:sz w:val="24"/>
          <w:szCs w:val="24"/>
          <w:lang w:val="ru-RU"/>
        </w:rPr>
        <w:t xml:space="preserve">. Ниш: Правни факултет Универзитета у Нишу.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13"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www</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prafak</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ni</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ac</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files</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master</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radovi</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milica</w:t>
        </w:r>
        <w:proofErr w:type="spellEnd"/>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stankovic</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04.01.2025.</w:t>
      </w:r>
    </w:p>
    <w:p w14:paraId="0908F6F3" w14:textId="77777777" w:rsidR="00375735" w:rsidRPr="00EC443B" w:rsidRDefault="00375735" w:rsidP="0031683E">
      <w:pPr>
        <w:pStyle w:val="ListParagraph"/>
        <w:numPr>
          <w:ilvl w:val="1"/>
          <w:numId w:val="11"/>
        </w:numPr>
        <w:jc w:val="both"/>
        <w:rPr>
          <w:rFonts w:ascii="Times New Roman" w:hAnsi="Times New Roman" w:cs="Times New Roman"/>
          <w:sz w:val="24"/>
          <w:szCs w:val="24"/>
        </w:rPr>
      </w:pPr>
      <w:r w:rsidRPr="00C72EFC">
        <w:rPr>
          <w:rFonts w:ascii="Times New Roman" w:hAnsi="Times New Roman" w:cs="Times New Roman"/>
          <w:sz w:val="24"/>
          <w:szCs w:val="24"/>
          <w:lang w:val="ru-RU"/>
        </w:rPr>
        <w:t xml:space="preserve">Торлак, Н. (2010). </w:t>
      </w:r>
      <w:r w:rsidRPr="00C72EFC">
        <w:rPr>
          <w:rFonts w:ascii="Times New Roman" w:hAnsi="Times New Roman" w:cs="Times New Roman"/>
          <w:i/>
          <w:sz w:val="24"/>
          <w:szCs w:val="24"/>
          <w:lang w:val="ru-RU"/>
        </w:rPr>
        <w:t>Злоупотреба жена у огласима</w:t>
      </w:r>
      <w:r w:rsidRPr="00C72EFC">
        <w:rPr>
          <w:rFonts w:ascii="Times New Roman" w:hAnsi="Times New Roman" w:cs="Times New Roman"/>
          <w:sz w:val="24"/>
          <w:szCs w:val="24"/>
          <w:lang w:val="ru-RU"/>
        </w:rPr>
        <w:t xml:space="preserve">. </w:t>
      </w:r>
      <w:proofErr w:type="spellStart"/>
      <w:r w:rsidRPr="00EC443B">
        <w:rPr>
          <w:rFonts w:ascii="Times New Roman" w:hAnsi="Times New Roman" w:cs="Times New Roman"/>
          <w:sz w:val="24"/>
          <w:szCs w:val="24"/>
        </w:rPr>
        <w:t>Београд</w:t>
      </w:r>
      <w:proofErr w:type="spellEnd"/>
      <w:r w:rsidRPr="00EC443B">
        <w:rPr>
          <w:rFonts w:ascii="Times New Roman" w:hAnsi="Times New Roman" w:cs="Times New Roman"/>
          <w:sz w:val="24"/>
          <w:szCs w:val="24"/>
        </w:rPr>
        <w:t xml:space="preserve">: </w:t>
      </w:r>
      <w:proofErr w:type="spellStart"/>
      <w:r w:rsidRPr="00EC443B">
        <w:rPr>
          <w:rFonts w:ascii="Times New Roman" w:hAnsi="Times New Roman" w:cs="Times New Roman"/>
          <w:sz w:val="24"/>
          <w:szCs w:val="24"/>
        </w:rPr>
        <w:t>Графонин</w:t>
      </w:r>
      <w:proofErr w:type="spellEnd"/>
      <w:r w:rsidRPr="00EC443B">
        <w:rPr>
          <w:rFonts w:ascii="Times New Roman" w:hAnsi="Times New Roman" w:cs="Times New Roman"/>
          <w:sz w:val="24"/>
          <w:szCs w:val="24"/>
        </w:rPr>
        <w:t>.</w:t>
      </w:r>
    </w:p>
    <w:p w14:paraId="37F68F29" w14:textId="77777777" w:rsidR="00375735" w:rsidRDefault="00375735" w:rsidP="0031683E">
      <w:pPr>
        <w:pStyle w:val="ListParagraph"/>
        <w:numPr>
          <w:ilvl w:val="1"/>
          <w:numId w:val="11"/>
        </w:numPr>
        <w:jc w:val="both"/>
        <w:rPr>
          <w:rFonts w:ascii="Times New Roman" w:hAnsi="Times New Roman" w:cs="Times New Roman"/>
          <w:sz w:val="24"/>
          <w:szCs w:val="24"/>
        </w:rPr>
      </w:pPr>
      <w:r w:rsidRPr="00EC443B">
        <w:rPr>
          <w:rFonts w:ascii="Times New Roman" w:hAnsi="Times New Roman" w:cs="Times New Roman"/>
          <w:sz w:val="24"/>
          <w:szCs w:val="24"/>
        </w:rPr>
        <w:t>The UN Refugee Agency, (2008</w:t>
      </w:r>
      <w:r w:rsidRPr="0095198E">
        <w:rPr>
          <w:rFonts w:ascii="Times New Roman" w:hAnsi="Times New Roman" w:cs="Times New Roman"/>
          <w:i/>
          <w:sz w:val="24"/>
          <w:szCs w:val="24"/>
        </w:rPr>
        <w:t>). Domestic Violence Prevention and Protection</w:t>
      </w:r>
      <w:r w:rsidRPr="00EC443B">
        <w:rPr>
          <w:rFonts w:ascii="Times New Roman" w:hAnsi="Times New Roman" w:cs="Times New Roman"/>
          <w:sz w:val="24"/>
          <w:szCs w:val="24"/>
        </w:rPr>
        <w:t>. Beograd: Praxis.</w:t>
      </w:r>
    </w:p>
    <w:p w14:paraId="08DEEB4B" w14:textId="77777777" w:rsidR="00375735" w:rsidRPr="00EC443B" w:rsidRDefault="00375735" w:rsidP="0031683E">
      <w:pPr>
        <w:pStyle w:val="ListParagraph"/>
        <w:numPr>
          <w:ilvl w:val="1"/>
          <w:numId w:val="11"/>
        </w:numPr>
        <w:jc w:val="both"/>
        <w:rPr>
          <w:rFonts w:ascii="Times New Roman" w:hAnsi="Times New Roman" w:cs="Times New Roman"/>
          <w:sz w:val="24"/>
          <w:szCs w:val="24"/>
        </w:rPr>
      </w:pPr>
      <w:r>
        <w:rPr>
          <w:rFonts w:ascii="Times New Roman" w:hAnsi="Times New Roman" w:cs="Times New Roman"/>
          <w:sz w:val="24"/>
          <w:szCs w:val="24"/>
          <w:lang w:val="sr-Cyrl-RS"/>
        </w:rPr>
        <w:t xml:space="preserve">Хараламбос, М., Холборн, М. (2002). </w:t>
      </w:r>
      <w:r w:rsidRPr="00450B85">
        <w:rPr>
          <w:rFonts w:ascii="Times New Roman" w:hAnsi="Times New Roman" w:cs="Times New Roman"/>
          <w:i/>
          <w:iCs/>
          <w:sz w:val="24"/>
          <w:szCs w:val="24"/>
          <w:lang w:val="sr-Cyrl-RS"/>
        </w:rPr>
        <w:t>Социологија: теме и перспективе.</w:t>
      </w:r>
      <w:r>
        <w:rPr>
          <w:rFonts w:ascii="Times New Roman" w:hAnsi="Times New Roman" w:cs="Times New Roman"/>
          <w:sz w:val="24"/>
          <w:szCs w:val="24"/>
          <w:lang w:val="sr-Cyrl-RS"/>
        </w:rPr>
        <w:t xml:space="preserve"> Загреб: Голден маркетинг.</w:t>
      </w:r>
    </w:p>
    <w:p w14:paraId="6AF55617" w14:textId="77777777" w:rsidR="00375735" w:rsidRPr="00C72EFC" w:rsidRDefault="00375735" w:rsidP="0031683E">
      <w:pPr>
        <w:pStyle w:val="ListParagraph"/>
        <w:numPr>
          <w:ilvl w:val="1"/>
          <w:numId w:val="11"/>
        </w:numPr>
        <w:jc w:val="both"/>
        <w:rPr>
          <w:rFonts w:ascii="Times New Roman" w:hAnsi="Times New Roman" w:cs="Times New Roman"/>
          <w:sz w:val="24"/>
          <w:szCs w:val="24"/>
          <w:lang w:val="ru-RU"/>
        </w:rPr>
      </w:pPr>
      <w:proofErr w:type="spellStart"/>
      <w:r w:rsidRPr="00EC443B">
        <w:rPr>
          <w:rFonts w:ascii="Times New Roman" w:hAnsi="Times New Roman" w:cs="Times New Roman"/>
          <w:sz w:val="24"/>
          <w:szCs w:val="24"/>
        </w:rPr>
        <w:t>Шкулић</w:t>
      </w:r>
      <w:proofErr w:type="spellEnd"/>
      <w:r w:rsidRPr="00EC443B">
        <w:rPr>
          <w:rFonts w:ascii="Times New Roman" w:hAnsi="Times New Roman" w:cs="Times New Roman"/>
          <w:sz w:val="24"/>
          <w:szCs w:val="24"/>
        </w:rPr>
        <w:t xml:space="preserve">, М., </w:t>
      </w:r>
      <w:proofErr w:type="spellStart"/>
      <w:r w:rsidRPr="00EC443B">
        <w:rPr>
          <w:rFonts w:ascii="Times New Roman" w:hAnsi="Times New Roman" w:cs="Times New Roman"/>
          <w:sz w:val="24"/>
          <w:szCs w:val="24"/>
        </w:rPr>
        <w:t>Ћирић</w:t>
      </w:r>
      <w:proofErr w:type="spellEnd"/>
      <w:r w:rsidRPr="00EC443B">
        <w:rPr>
          <w:rFonts w:ascii="Times New Roman" w:hAnsi="Times New Roman" w:cs="Times New Roman"/>
          <w:sz w:val="24"/>
          <w:szCs w:val="24"/>
        </w:rPr>
        <w:t xml:space="preserve">, Ј., </w:t>
      </w:r>
      <w:proofErr w:type="spellStart"/>
      <w:r w:rsidRPr="00EC443B">
        <w:rPr>
          <w:rFonts w:ascii="Times New Roman" w:hAnsi="Times New Roman" w:cs="Times New Roman"/>
          <w:sz w:val="24"/>
          <w:szCs w:val="24"/>
        </w:rPr>
        <w:t>Ненадић</w:t>
      </w:r>
      <w:proofErr w:type="spellEnd"/>
      <w:r w:rsidRPr="00EC443B">
        <w:rPr>
          <w:rFonts w:ascii="Times New Roman" w:hAnsi="Times New Roman" w:cs="Times New Roman"/>
          <w:sz w:val="24"/>
          <w:szCs w:val="24"/>
        </w:rPr>
        <w:t xml:space="preserve">, С., </w:t>
      </w:r>
      <w:proofErr w:type="spellStart"/>
      <w:r w:rsidRPr="00EC443B">
        <w:rPr>
          <w:rFonts w:ascii="Times New Roman" w:hAnsi="Times New Roman" w:cs="Times New Roman"/>
          <w:sz w:val="24"/>
          <w:szCs w:val="24"/>
        </w:rPr>
        <w:t>Шуловић</w:t>
      </w:r>
      <w:proofErr w:type="spellEnd"/>
      <w:r w:rsidRPr="00EC443B">
        <w:rPr>
          <w:rFonts w:ascii="Times New Roman" w:hAnsi="Times New Roman" w:cs="Times New Roman"/>
          <w:sz w:val="24"/>
          <w:szCs w:val="24"/>
        </w:rPr>
        <w:t xml:space="preserve">, З., </w:t>
      </w:r>
      <w:proofErr w:type="spellStart"/>
      <w:r w:rsidRPr="00EC443B">
        <w:rPr>
          <w:rFonts w:ascii="Times New Roman" w:hAnsi="Times New Roman" w:cs="Times New Roman"/>
          <w:sz w:val="24"/>
          <w:szCs w:val="24"/>
        </w:rPr>
        <w:t>Векарић</w:t>
      </w:r>
      <w:proofErr w:type="spellEnd"/>
      <w:r w:rsidRPr="00EC443B">
        <w:rPr>
          <w:rFonts w:ascii="Times New Roman" w:hAnsi="Times New Roman" w:cs="Times New Roman"/>
          <w:sz w:val="24"/>
          <w:szCs w:val="24"/>
        </w:rPr>
        <w:t xml:space="preserve">, Б., </w:t>
      </w:r>
      <w:proofErr w:type="spellStart"/>
      <w:r w:rsidRPr="00EC443B">
        <w:rPr>
          <w:rFonts w:ascii="Times New Roman" w:hAnsi="Times New Roman" w:cs="Times New Roman"/>
          <w:sz w:val="24"/>
          <w:szCs w:val="24"/>
        </w:rPr>
        <w:t>Драгашевић</w:t>
      </w:r>
      <w:proofErr w:type="spellEnd"/>
      <w:r w:rsidRPr="00EC443B">
        <w:rPr>
          <w:rFonts w:ascii="Times New Roman" w:hAnsi="Times New Roman" w:cs="Times New Roman"/>
          <w:sz w:val="24"/>
          <w:szCs w:val="24"/>
        </w:rPr>
        <w:t xml:space="preserve">, Љ., </w:t>
      </w:r>
      <w:proofErr w:type="spellStart"/>
      <w:r w:rsidRPr="00EC443B">
        <w:rPr>
          <w:rFonts w:ascii="Times New Roman" w:hAnsi="Times New Roman" w:cs="Times New Roman"/>
          <w:sz w:val="24"/>
          <w:szCs w:val="24"/>
        </w:rPr>
        <w:t>Плазнић</w:t>
      </w:r>
      <w:proofErr w:type="spellEnd"/>
      <w:r w:rsidRPr="00EC443B">
        <w:rPr>
          <w:rFonts w:ascii="Times New Roman" w:hAnsi="Times New Roman" w:cs="Times New Roman"/>
          <w:sz w:val="24"/>
          <w:szCs w:val="24"/>
        </w:rPr>
        <w:t xml:space="preserve">, М., </w:t>
      </w:r>
      <w:proofErr w:type="spellStart"/>
      <w:r w:rsidRPr="00EC443B">
        <w:rPr>
          <w:rFonts w:ascii="Times New Roman" w:hAnsi="Times New Roman" w:cs="Times New Roman"/>
          <w:sz w:val="24"/>
          <w:szCs w:val="24"/>
        </w:rPr>
        <w:t>Јовановић</w:t>
      </w:r>
      <w:proofErr w:type="spellEnd"/>
      <w:r w:rsidRPr="00EC443B">
        <w:rPr>
          <w:rFonts w:ascii="Times New Roman" w:hAnsi="Times New Roman" w:cs="Times New Roman"/>
          <w:sz w:val="24"/>
          <w:szCs w:val="24"/>
        </w:rPr>
        <w:t xml:space="preserve">, М., </w:t>
      </w:r>
      <w:proofErr w:type="spellStart"/>
      <w:r w:rsidRPr="00EC443B">
        <w:rPr>
          <w:rFonts w:ascii="Times New Roman" w:hAnsi="Times New Roman" w:cs="Times New Roman"/>
          <w:sz w:val="24"/>
          <w:szCs w:val="24"/>
        </w:rPr>
        <w:t>Матић</w:t>
      </w:r>
      <w:proofErr w:type="spellEnd"/>
      <w:r w:rsidRPr="00EC443B">
        <w:rPr>
          <w:rFonts w:ascii="Times New Roman" w:hAnsi="Times New Roman" w:cs="Times New Roman"/>
          <w:sz w:val="24"/>
          <w:szCs w:val="24"/>
        </w:rPr>
        <w:t xml:space="preserve">, М. (2009). </w:t>
      </w:r>
      <w:r w:rsidRPr="00C72EFC">
        <w:rPr>
          <w:rFonts w:ascii="Times New Roman" w:hAnsi="Times New Roman" w:cs="Times New Roman"/>
          <w:i/>
          <w:sz w:val="24"/>
          <w:szCs w:val="24"/>
          <w:lang w:val="ru-RU"/>
        </w:rPr>
        <w:t>Насиље у породици. Београд</w:t>
      </w:r>
      <w:r w:rsidRPr="00C72EFC">
        <w:rPr>
          <w:rFonts w:ascii="Times New Roman" w:hAnsi="Times New Roman" w:cs="Times New Roman"/>
          <w:sz w:val="24"/>
          <w:szCs w:val="24"/>
          <w:lang w:val="ru-RU"/>
        </w:rPr>
        <w:t xml:space="preserve">: Удружење јавних тужилаца и заменика јавних тужилца Србије. </w:t>
      </w:r>
      <w:proofErr w:type="spellStart"/>
      <w:r w:rsidRPr="00C72EFC">
        <w:rPr>
          <w:rFonts w:ascii="Times New Roman" w:hAnsi="Times New Roman" w:cs="Times New Roman"/>
          <w:sz w:val="24"/>
          <w:szCs w:val="24"/>
          <w:lang w:val="ru-RU"/>
        </w:rPr>
        <w:t>Преузето</w:t>
      </w:r>
      <w:proofErr w:type="spellEnd"/>
      <w:r w:rsidRPr="00C72EFC">
        <w:rPr>
          <w:rFonts w:ascii="Times New Roman" w:hAnsi="Times New Roman" w:cs="Times New Roman"/>
          <w:sz w:val="24"/>
          <w:szCs w:val="24"/>
          <w:lang w:val="ru-RU"/>
        </w:rPr>
        <w:t xml:space="preserve"> </w:t>
      </w:r>
      <w:proofErr w:type="spellStart"/>
      <w:r w:rsidRPr="00C72EFC">
        <w:rPr>
          <w:rFonts w:ascii="Times New Roman" w:hAnsi="Times New Roman" w:cs="Times New Roman"/>
          <w:sz w:val="24"/>
          <w:szCs w:val="24"/>
          <w:lang w:val="ru-RU"/>
        </w:rPr>
        <w:t>са</w:t>
      </w:r>
      <w:proofErr w:type="spellEnd"/>
      <w:r w:rsidRPr="00C72EFC">
        <w:rPr>
          <w:rFonts w:ascii="Times New Roman" w:hAnsi="Times New Roman" w:cs="Times New Roman"/>
          <w:sz w:val="24"/>
          <w:szCs w:val="24"/>
          <w:lang w:val="ru-RU"/>
        </w:rPr>
        <w:t>: &lt;</w:t>
      </w:r>
      <w:hyperlink r:id="rId14" w:history="1">
        <w:r w:rsidRPr="001F2097">
          <w:rPr>
            <w:rStyle w:val="Hyperlink"/>
            <w:rFonts w:ascii="Times New Roman" w:hAnsi="Times New Roman" w:cs="Times New Roman"/>
            <w:color w:val="auto"/>
            <w:sz w:val="24"/>
            <w:szCs w:val="24"/>
          </w:rPr>
          <w:t>https</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uts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org</w:t>
        </w:r>
        <w:r w:rsidRPr="00C72EFC">
          <w:rPr>
            <w:rStyle w:val="Hyperlink"/>
            <w:rFonts w:ascii="Times New Roman" w:hAnsi="Times New Roman" w:cs="Times New Roman"/>
            <w:color w:val="auto"/>
            <w:sz w:val="24"/>
            <w:szCs w:val="24"/>
            <w:lang w:val="ru-RU"/>
          </w:rPr>
          <w:t>.</w:t>
        </w:r>
        <w:proofErr w:type="spellStart"/>
        <w:r w:rsidRPr="001F2097">
          <w:rPr>
            <w:rStyle w:val="Hyperlink"/>
            <w:rFonts w:ascii="Times New Roman" w:hAnsi="Times New Roman" w:cs="Times New Roman"/>
            <w:color w:val="auto"/>
            <w:sz w:val="24"/>
            <w:szCs w:val="24"/>
          </w:rPr>
          <w:t>rs</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wp</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content</w:t>
        </w:r>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uploads</w:t>
        </w:r>
        <w:r w:rsidRPr="00C72EFC">
          <w:rPr>
            <w:rStyle w:val="Hyperlink"/>
            <w:rFonts w:ascii="Times New Roman" w:hAnsi="Times New Roman" w:cs="Times New Roman"/>
            <w:color w:val="auto"/>
            <w:sz w:val="24"/>
            <w:szCs w:val="24"/>
            <w:lang w:val="ru-RU"/>
          </w:rPr>
          <w:t>/2007/11/</w:t>
        </w:r>
        <w:proofErr w:type="spellStart"/>
        <w:r w:rsidRPr="001F2097">
          <w:rPr>
            <w:rStyle w:val="Hyperlink"/>
            <w:rFonts w:ascii="Times New Roman" w:hAnsi="Times New Roman" w:cs="Times New Roman"/>
            <w:color w:val="auto"/>
            <w:sz w:val="24"/>
            <w:szCs w:val="24"/>
          </w:rPr>
          <w:t>nasilje</w:t>
        </w:r>
        <w:proofErr w:type="spellEnd"/>
        <w:r w:rsidRPr="00C72EFC">
          <w:rPr>
            <w:rStyle w:val="Hyperlink"/>
            <w:rFonts w:ascii="Times New Roman" w:hAnsi="Times New Roman" w:cs="Times New Roman"/>
            <w:color w:val="auto"/>
            <w:sz w:val="24"/>
            <w:szCs w:val="24"/>
            <w:lang w:val="ru-RU"/>
          </w:rPr>
          <w:t>.</w:t>
        </w:r>
        <w:r w:rsidRPr="001F2097">
          <w:rPr>
            <w:rStyle w:val="Hyperlink"/>
            <w:rFonts w:ascii="Times New Roman" w:hAnsi="Times New Roman" w:cs="Times New Roman"/>
            <w:color w:val="auto"/>
            <w:sz w:val="24"/>
            <w:szCs w:val="24"/>
          </w:rPr>
          <w:t>pdf</w:t>
        </w:r>
      </w:hyperlink>
      <w:r w:rsidRPr="00C72EFC">
        <w:rPr>
          <w:rFonts w:ascii="Times New Roman" w:hAnsi="Times New Roman" w:cs="Times New Roman"/>
          <w:sz w:val="24"/>
          <w:szCs w:val="24"/>
          <w:lang w:val="ru-RU"/>
        </w:rPr>
        <w:t xml:space="preserve">&gt;, </w:t>
      </w:r>
      <w:proofErr w:type="spellStart"/>
      <w:r w:rsidRPr="00C72EFC">
        <w:rPr>
          <w:rFonts w:ascii="Times New Roman" w:hAnsi="Times New Roman" w:cs="Times New Roman"/>
          <w:sz w:val="24"/>
          <w:szCs w:val="24"/>
          <w:lang w:val="ru-RU"/>
        </w:rPr>
        <w:t>датум</w:t>
      </w:r>
      <w:proofErr w:type="spellEnd"/>
      <w:r w:rsidRPr="00C72EFC">
        <w:rPr>
          <w:rFonts w:ascii="Times New Roman" w:hAnsi="Times New Roman" w:cs="Times New Roman"/>
          <w:sz w:val="24"/>
          <w:szCs w:val="24"/>
          <w:lang w:val="ru-RU"/>
        </w:rPr>
        <w:t xml:space="preserve"> приступа, 10.01.20025.</w:t>
      </w:r>
    </w:p>
    <w:p w14:paraId="59BF3CA5" w14:textId="77777777" w:rsidR="00A40ADB" w:rsidRPr="001A4580" w:rsidRDefault="00A40ADB" w:rsidP="001A4580">
      <w:pPr>
        <w:spacing w:before="240" w:after="240" w:line="240" w:lineRule="auto"/>
        <w:jc w:val="both"/>
        <w:rPr>
          <w:rFonts w:ascii="Times New Roman" w:eastAsia="Times New Roman" w:hAnsi="Times New Roman" w:cs="Times New Roman"/>
          <w:sz w:val="24"/>
          <w:szCs w:val="24"/>
          <w:lang w:val="sr-Cyrl-RS"/>
        </w:rPr>
      </w:pPr>
    </w:p>
    <w:sectPr w:rsidR="00A40ADB" w:rsidRPr="001A4580" w:rsidSect="00E74C12">
      <w:footerReference w:type="default" r:id="rId15"/>
      <w:pgSz w:w="12240" w:h="15840"/>
      <w:pgMar w:top="1418"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28B8" w14:textId="77777777" w:rsidR="00146E5E" w:rsidRDefault="00146E5E" w:rsidP="00F4663A">
      <w:pPr>
        <w:spacing w:after="0" w:line="240" w:lineRule="auto"/>
      </w:pPr>
      <w:r>
        <w:separator/>
      </w:r>
    </w:p>
  </w:endnote>
  <w:endnote w:type="continuationSeparator" w:id="0">
    <w:p w14:paraId="5674A1DA" w14:textId="77777777" w:rsidR="00146E5E" w:rsidRDefault="00146E5E" w:rsidP="00F4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197443"/>
      <w:docPartObj>
        <w:docPartGallery w:val="Page Numbers (Bottom of Page)"/>
        <w:docPartUnique/>
      </w:docPartObj>
    </w:sdtPr>
    <w:sdtEndPr>
      <w:rPr>
        <w:noProof/>
      </w:rPr>
    </w:sdtEndPr>
    <w:sdtContent>
      <w:p w14:paraId="1BEFB6A1" w14:textId="1798E087" w:rsidR="00E478C9" w:rsidRDefault="00E478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4021A" w14:textId="77777777" w:rsidR="00E478C9" w:rsidRDefault="00E47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A811" w14:textId="77777777" w:rsidR="00146E5E" w:rsidRDefault="00146E5E" w:rsidP="00F4663A">
      <w:pPr>
        <w:spacing w:after="0" w:line="240" w:lineRule="auto"/>
      </w:pPr>
      <w:r>
        <w:separator/>
      </w:r>
    </w:p>
  </w:footnote>
  <w:footnote w:type="continuationSeparator" w:id="0">
    <w:p w14:paraId="717173DC" w14:textId="77777777" w:rsidR="00146E5E" w:rsidRDefault="00146E5E" w:rsidP="00F46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EC4"/>
    <w:multiLevelType w:val="multilevel"/>
    <w:tmpl w:val="99F031C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15:restartNumberingAfterBreak="0">
    <w:nsid w:val="172757C2"/>
    <w:multiLevelType w:val="multilevel"/>
    <w:tmpl w:val="FD58C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F72AA4"/>
    <w:multiLevelType w:val="hybridMultilevel"/>
    <w:tmpl w:val="3D6A8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C36B2"/>
    <w:multiLevelType w:val="hybridMultilevel"/>
    <w:tmpl w:val="F11EB5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06E97"/>
    <w:multiLevelType w:val="multilevel"/>
    <w:tmpl w:val="AA3C40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E25F2"/>
    <w:multiLevelType w:val="multilevel"/>
    <w:tmpl w:val="D4AA3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A7387"/>
    <w:multiLevelType w:val="multilevel"/>
    <w:tmpl w:val="2F869066"/>
    <w:lvl w:ilvl="0">
      <w:numFmt w:val="decimal"/>
      <w:lvlText w:val="%1."/>
      <w:lvlJc w:val="left"/>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791C73"/>
    <w:multiLevelType w:val="multilevel"/>
    <w:tmpl w:val="2F869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4A447C"/>
    <w:multiLevelType w:val="multilevel"/>
    <w:tmpl w:val="15D4E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A372F1"/>
    <w:multiLevelType w:val="multilevel"/>
    <w:tmpl w:val="D408D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213EA1"/>
    <w:multiLevelType w:val="multilevel"/>
    <w:tmpl w:val="BD2A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7671D"/>
    <w:multiLevelType w:val="multilevel"/>
    <w:tmpl w:val="37F4E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E62CC8"/>
    <w:multiLevelType w:val="hybridMultilevel"/>
    <w:tmpl w:val="32925BDA"/>
    <w:lvl w:ilvl="0" w:tplc="49AA62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775572">
    <w:abstractNumId w:val="10"/>
  </w:num>
  <w:num w:numId="2" w16cid:durableId="1618371920">
    <w:abstractNumId w:val="9"/>
  </w:num>
  <w:num w:numId="3" w16cid:durableId="1272081063">
    <w:abstractNumId w:val="4"/>
    <w:lvlOverride w:ilvl="0">
      <w:lvl w:ilvl="0">
        <w:numFmt w:val="decimal"/>
        <w:lvlText w:val="%1."/>
        <w:lvlJc w:val="left"/>
      </w:lvl>
    </w:lvlOverride>
  </w:num>
  <w:num w:numId="4" w16cid:durableId="493683889">
    <w:abstractNumId w:val="5"/>
    <w:lvlOverride w:ilvl="0">
      <w:lvl w:ilvl="0">
        <w:numFmt w:val="decimal"/>
        <w:lvlText w:val="%1."/>
        <w:lvlJc w:val="left"/>
      </w:lvl>
    </w:lvlOverride>
  </w:num>
  <w:num w:numId="5" w16cid:durableId="296961453">
    <w:abstractNumId w:val="7"/>
    <w:lvlOverride w:ilvl="0">
      <w:lvl w:ilvl="0">
        <w:numFmt w:val="decimal"/>
        <w:lvlText w:val="%1."/>
        <w:lvlJc w:val="left"/>
      </w:lvl>
    </w:lvlOverride>
  </w:num>
  <w:num w:numId="6" w16cid:durableId="1958293960">
    <w:abstractNumId w:val="1"/>
    <w:lvlOverride w:ilvl="0">
      <w:lvl w:ilvl="0">
        <w:numFmt w:val="decimal"/>
        <w:lvlText w:val="%1."/>
        <w:lvlJc w:val="left"/>
      </w:lvl>
    </w:lvlOverride>
  </w:num>
  <w:num w:numId="7" w16cid:durableId="975377371">
    <w:abstractNumId w:val="12"/>
  </w:num>
  <w:num w:numId="8" w16cid:durableId="1536503803">
    <w:abstractNumId w:val="0"/>
  </w:num>
  <w:num w:numId="9" w16cid:durableId="1083139269">
    <w:abstractNumId w:val="11"/>
    <w:lvlOverride w:ilvl="0">
      <w:lvl w:ilvl="0">
        <w:numFmt w:val="decimal"/>
        <w:lvlText w:val="%1."/>
        <w:lvlJc w:val="left"/>
      </w:lvl>
    </w:lvlOverride>
  </w:num>
  <w:num w:numId="10" w16cid:durableId="1422212806">
    <w:abstractNumId w:val="8"/>
    <w:lvlOverride w:ilvl="0">
      <w:lvl w:ilvl="0">
        <w:numFmt w:val="decimal"/>
        <w:lvlText w:val="%1."/>
        <w:lvlJc w:val="left"/>
      </w:lvl>
    </w:lvlOverride>
  </w:num>
  <w:num w:numId="11" w16cid:durableId="885481928">
    <w:abstractNumId w:val="6"/>
  </w:num>
  <w:num w:numId="12" w16cid:durableId="2045978500">
    <w:abstractNumId w:val="2"/>
  </w:num>
  <w:num w:numId="13" w16cid:durableId="7875491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35"/>
    <w:rsid w:val="00006B79"/>
    <w:rsid w:val="00007246"/>
    <w:rsid w:val="0001256E"/>
    <w:rsid w:val="00027517"/>
    <w:rsid w:val="00043023"/>
    <w:rsid w:val="000447A4"/>
    <w:rsid w:val="000650A9"/>
    <w:rsid w:val="000723E8"/>
    <w:rsid w:val="00077BB2"/>
    <w:rsid w:val="00096803"/>
    <w:rsid w:val="00096CC9"/>
    <w:rsid w:val="000A2DE0"/>
    <w:rsid w:val="000A75E9"/>
    <w:rsid w:val="000E6682"/>
    <w:rsid w:val="000F08B3"/>
    <w:rsid w:val="00101857"/>
    <w:rsid w:val="0010472D"/>
    <w:rsid w:val="001113F9"/>
    <w:rsid w:val="001163AE"/>
    <w:rsid w:val="001210D0"/>
    <w:rsid w:val="00124ED3"/>
    <w:rsid w:val="001403DC"/>
    <w:rsid w:val="00146E5E"/>
    <w:rsid w:val="001472D2"/>
    <w:rsid w:val="00155020"/>
    <w:rsid w:val="00156184"/>
    <w:rsid w:val="00157823"/>
    <w:rsid w:val="001621BA"/>
    <w:rsid w:val="00182B12"/>
    <w:rsid w:val="00193188"/>
    <w:rsid w:val="001A3AD4"/>
    <w:rsid w:val="001A4580"/>
    <w:rsid w:val="001A55A8"/>
    <w:rsid w:val="001A5754"/>
    <w:rsid w:val="001B2F00"/>
    <w:rsid w:val="001B55E6"/>
    <w:rsid w:val="001C0AE8"/>
    <w:rsid w:val="001D4CA9"/>
    <w:rsid w:val="001E4F48"/>
    <w:rsid w:val="001E54AC"/>
    <w:rsid w:val="001F2097"/>
    <w:rsid w:val="00217A22"/>
    <w:rsid w:val="00226B58"/>
    <w:rsid w:val="002368B3"/>
    <w:rsid w:val="00255822"/>
    <w:rsid w:val="00257F61"/>
    <w:rsid w:val="002753A2"/>
    <w:rsid w:val="00294A31"/>
    <w:rsid w:val="002B22C6"/>
    <w:rsid w:val="002B52F0"/>
    <w:rsid w:val="002B54A4"/>
    <w:rsid w:val="002C547B"/>
    <w:rsid w:val="002E45F9"/>
    <w:rsid w:val="002E573D"/>
    <w:rsid w:val="002F1217"/>
    <w:rsid w:val="00301EB4"/>
    <w:rsid w:val="0031683E"/>
    <w:rsid w:val="0032507A"/>
    <w:rsid w:val="0033634F"/>
    <w:rsid w:val="0034132C"/>
    <w:rsid w:val="003569A8"/>
    <w:rsid w:val="003612FB"/>
    <w:rsid w:val="00363138"/>
    <w:rsid w:val="00367EDD"/>
    <w:rsid w:val="00371481"/>
    <w:rsid w:val="00375735"/>
    <w:rsid w:val="00386508"/>
    <w:rsid w:val="00393A46"/>
    <w:rsid w:val="00397548"/>
    <w:rsid w:val="003A397C"/>
    <w:rsid w:val="003A45BF"/>
    <w:rsid w:val="003A539F"/>
    <w:rsid w:val="003B4BE0"/>
    <w:rsid w:val="003B63AA"/>
    <w:rsid w:val="003B774D"/>
    <w:rsid w:val="003C0BA4"/>
    <w:rsid w:val="003C6EC6"/>
    <w:rsid w:val="003E36F5"/>
    <w:rsid w:val="003E3E63"/>
    <w:rsid w:val="00414AC8"/>
    <w:rsid w:val="00420949"/>
    <w:rsid w:val="004436EC"/>
    <w:rsid w:val="00443EF1"/>
    <w:rsid w:val="00450B85"/>
    <w:rsid w:val="00451B16"/>
    <w:rsid w:val="00453A2E"/>
    <w:rsid w:val="00467F30"/>
    <w:rsid w:val="00471C01"/>
    <w:rsid w:val="0048580C"/>
    <w:rsid w:val="00486C21"/>
    <w:rsid w:val="004A2E44"/>
    <w:rsid w:val="004C302C"/>
    <w:rsid w:val="004C5FB3"/>
    <w:rsid w:val="00513905"/>
    <w:rsid w:val="00514002"/>
    <w:rsid w:val="00521EBA"/>
    <w:rsid w:val="00527028"/>
    <w:rsid w:val="00553263"/>
    <w:rsid w:val="00574949"/>
    <w:rsid w:val="005942C9"/>
    <w:rsid w:val="005C00A1"/>
    <w:rsid w:val="005C01B1"/>
    <w:rsid w:val="005D5BCB"/>
    <w:rsid w:val="005E2030"/>
    <w:rsid w:val="005F0C88"/>
    <w:rsid w:val="005F62F0"/>
    <w:rsid w:val="006174E5"/>
    <w:rsid w:val="00624402"/>
    <w:rsid w:val="006804AB"/>
    <w:rsid w:val="00681379"/>
    <w:rsid w:val="006827C4"/>
    <w:rsid w:val="00686732"/>
    <w:rsid w:val="00694443"/>
    <w:rsid w:val="006C0CE2"/>
    <w:rsid w:val="006C3465"/>
    <w:rsid w:val="006C5D37"/>
    <w:rsid w:val="006D2230"/>
    <w:rsid w:val="006D4D98"/>
    <w:rsid w:val="006D7A50"/>
    <w:rsid w:val="006D7E80"/>
    <w:rsid w:val="006E2F18"/>
    <w:rsid w:val="006E641F"/>
    <w:rsid w:val="006F644D"/>
    <w:rsid w:val="00702C77"/>
    <w:rsid w:val="00702D45"/>
    <w:rsid w:val="00703352"/>
    <w:rsid w:val="007075EC"/>
    <w:rsid w:val="00714B52"/>
    <w:rsid w:val="00716DBB"/>
    <w:rsid w:val="00721035"/>
    <w:rsid w:val="0072660E"/>
    <w:rsid w:val="0075218E"/>
    <w:rsid w:val="00760E5F"/>
    <w:rsid w:val="00775D74"/>
    <w:rsid w:val="00792B06"/>
    <w:rsid w:val="007951B3"/>
    <w:rsid w:val="007A2077"/>
    <w:rsid w:val="007A46EE"/>
    <w:rsid w:val="007A719C"/>
    <w:rsid w:val="007B4924"/>
    <w:rsid w:val="007C1495"/>
    <w:rsid w:val="007C2202"/>
    <w:rsid w:val="007C48E1"/>
    <w:rsid w:val="007C494B"/>
    <w:rsid w:val="007C519B"/>
    <w:rsid w:val="007D4E6F"/>
    <w:rsid w:val="00811DC3"/>
    <w:rsid w:val="00813E06"/>
    <w:rsid w:val="00814597"/>
    <w:rsid w:val="00817126"/>
    <w:rsid w:val="008248DC"/>
    <w:rsid w:val="0085168E"/>
    <w:rsid w:val="00856689"/>
    <w:rsid w:val="00863616"/>
    <w:rsid w:val="0086584C"/>
    <w:rsid w:val="008670B5"/>
    <w:rsid w:val="00867635"/>
    <w:rsid w:val="00870C1D"/>
    <w:rsid w:val="00875AC1"/>
    <w:rsid w:val="008852AE"/>
    <w:rsid w:val="00892FE2"/>
    <w:rsid w:val="008A19A3"/>
    <w:rsid w:val="008B128D"/>
    <w:rsid w:val="008B2FF7"/>
    <w:rsid w:val="008B617A"/>
    <w:rsid w:val="008B728D"/>
    <w:rsid w:val="008C2523"/>
    <w:rsid w:val="008F101D"/>
    <w:rsid w:val="008F2A11"/>
    <w:rsid w:val="008F2F22"/>
    <w:rsid w:val="009169E1"/>
    <w:rsid w:val="00921E3A"/>
    <w:rsid w:val="00922B40"/>
    <w:rsid w:val="00935AEB"/>
    <w:rsid w:val="00951714"/>
    <w:rsid w:val="0095198E"/>
    <w:rsid w:val="00955C91"/>
    <w:rsid w:val="00973362"/>
    <w:rsid w:val="009748EE"/>
    <w:rsid w:val="009811FC"/>
    <w:rsid w:val="009B3DB0"/>
    <w:rsid w:val="009B569A"/>
    <w:rsid w:val="009C7935"/>
    <w:rsid w:val="009D05C0"/>
    <w:rsid w:val="009D6D4B"/>
    <w:rsid w:val="00A1712C"/>
    <w:rsid w:val="00A36DAA"/>
    <w:rsid w:val="00A40ADB"/>
    <w:rsid w:val="00A43AAF"/>
    <w:rsid w:val="00A53209"/>
    <w:rsid w:val="00A72166"/>
    <w:rsid w:val="00A833DA"/>
    <w:rsid w:val="00AA5CAC"/>
    <w:rsid w:val="00AB49B7"/>
    <w:rsid w:val="00AD56CB"/>
    <w:rsid w:val="00AF6EE8"/>
    <w:rsid w:val="00B13CD1"/>
    <w:rsid w:val="00B1520D"/>
    <w:rsid w:val="00B47ABA"/>
    <w:rsid w:val="00B47DF1"/>
    <w:rsid w:val="00B658E9"/>
    <w:rsid w:val="00B820AE"/>
    <w:rsid w:val="00BA76B2"/>
    <w:rsid w:val="00BC23C0"/>
    <w:rsid w:val="00BF4133"/>
    <w:rsid w:val="00C028E8"/>
    <w:rsid w:val="00C0651D"/>
    <w:rsid w:val="00C12860"/>
    <w:rsid w:val="00C16A79"/>
    <w:rsid w:val="00C21EE2"/>
    <w:rsid w:val="00C26FED"/>
    <w:rsid w:val="00C41F66"/>
    <w:rsid w:val="00C434A9"/>
    <w:rsid w:val="00C44310"/>
    <w:rsid w:val="00C50445"/>
    <w:rsid w:val="00C63AFC"/>
    <w:rsid w:val="00C6496A"/>
    <w:rsid w:val="00C72610"/>
    <w:rsid w:val="00C72D65"/>
    <w:rsid w:val="00C72EFC"/>
    <w:rsid w:val="00C92C7D"/>
    <w:rsid w:val="00CA4305"/>
    <w:rsid w:val="00CA540C"/>
    <w:rsid w:val="00CC40C8"/>
    <w:rsid w:val="00CD0B41"/>
    <w:rsid w:val="00CD71BC"/>
    <w:rsid w:val="00CE1F1A"/>
    <w:rsid w:val="00CE39E6"/>
    <w:rsid w:val="00D10BD9"/>
    <w:rsid w:val="00D23FF8"/>
    <w:rsid w:val="00D33F5D"/>
    <w:rsid w:val="00D419B8"/>
    <w:rsid w:val="00D43702"/>
    <w:rsid w:val="00D60E9D"/>
    <w:rsid w:val="00D670A4"/>
    <w:rsid w:val="00D73B17"/>
    <w:rsid w:val="00D80865"/>
    <w:rsid w:val="00D81CF7"/>
    <w:rsid w:val="00D967D2"/>
    <w:rsid w:val="00D97F45"/>
    <w:rsid w:val="00DA6EBB"/>
    <w:rsid w:val="00DC7828"/>
    <w:rsid w:val="00DD071C"/>
    <w:rsid w:val="00DD4DF8"/>
    <w:rsid w:val="00DD7570"/>
    <w:rsid w:val="00DF7FAB"/>
    <w:rsid w:val="00E02C24"/>
    <w:rsid w:val="00E03AF3"/>
    <w:rsid w:val="00E17DAE"/>
    <w:rsid w:val="00E21D0E"/>
    <w:rsid w:val="00E242CC"/>
    <w:rsid w:val="00E30C72"/>
    <w:rsid w:val="00E35E31"/>
    <w:rsid w:val="00E376F1"/>
    <w:rsid w:val="00E478C9"/>
    <w:rsid w:val="00E47F5B"/>
    <w:rsid w:val="00E62FB2"/>
    <w:rsid w:val="00E667D9"/>
    <w:rsid w:val="00E723CC"/>
    <w:rsid w:val="00E74C12"/>
    <w:rsid w:val="00E8718F"/>
    <w:rsid w:val="00E94EE2"/>
    <w:rsid w:val="00EA0CEE"/>
    <w:rsid w:val="00EC443B"/>
    <w:rsid w:val="00EC7E3A"/>
    <w:rsid w:val="00ED2395"/>
    <w:rsid w:val="00EF4FE4"/>
    <w:rsid w:val="00F022E3"/>
    <w:rsid w:val="00F072FB"/>
    <w:rsid w:val="00F26226"/>
    <w:rsid w:val="00F312C0"/>
    <w:rsid w:val="00F4663A"/>
    <w:rsid w:val="00F56DAD"/>
    <w:rsid w:val="00F57656"/>
    <w:rsid w:val="00F576F8"/>
    <w:rsid w:val="00F64699"/>
    <w:rsid w:val="00F668D9"/>
    <w:rsid w:val="00F734D8"/>
    <w:rsid w:val="00F9249B"/>
    <w:rsid w:val="00FB7578"/>
    <w:rsid w:val="00FC1BCC"/>
    <w:rsid w:val="00FD25C6"/>
    <w:rsid w:val="00FD43A8"/>
    <w:rsid w:val="00F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D8F51"/>
  <w15:docId w15:val="{51ACA975-3BB4-473A-A9E8-F560A68C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F61"/>
  </w:style>
  <w:style w:type="paragraph" w:styleId="Heading1">
    <w:name w:val="heading 1"/>
    <w:basedOn w:val="Normal"/>
    <w:next w:val="Normal"/>
    <w:link w:val="Heading1Char"/>
    <w:uiPriority w:val="9"/>
    <w:qFormat/>
    <w:rsid w:val="00F46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5D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5D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79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48EE"/>
    <w:pPr>
      <w:ind w:left="720"/>
      <w:contextualSpacing/>
    </w:pPr>
  </w:style>
  <w:style w:type="paragraph" w:styleId="Header">
    <w:name w:val="header"/>
    <w:basedOn w:val="Normal"/>
    <w:link w:val="HeaderChar"/>
    <w:uiPriority w:val="99"/>
    <w:unhideWhenUsed/>
    <w:rsid w:val="00F4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63A"/>
  </w:style>
  <w:style w:type="paragraph" w:styleId="Footer">
    <w:name w:val="footer"/>
    <w:basedOn w:val="Normal"/>
    <w:link w:val="FooterChar"/>
    <w:uiPriority w:val="99"/>
    <w:unhideWhenUsed/>
    <w:rsid w:val="00F4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63A"/>
  </w:style>
  <w:style w:type="character" w:customStyle="1" w:styleId="Heading1Char">
    <w:name w:val="Heading 1 Char"/>
    <w:basedOn w:val="DefaultParagraphFont"/>
    <w:link w:val="Heading1"/>
    <w:uiPriority w:val="9"/>
    <w:rsid w:val="00F4663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663A"/>
    <w:pPr>
      <w:outlineLvl w:val="9"/>
    </w:pPr>
  </w:style>
  <w:style w:type="paragraph" w:styleId="BalloonText">
    <w:name w:val="Balloon Text"/>
    <w:basedOn w:val="Normal"/>
    <w:link w:val="BalloonTextChar"/>
    <w:uiPriority w:val="99"/>
    <w:semiHidden/>
    <w:unhideWhenUsed/>
    <w:rsid w:val="00F46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63A"/>
    <w:rPr>
      <w:rFonts w:ascii="Tahoma" w:hAnsi="Tahoma" w:cs="Tahoma"/>
      <w:sz w:val="16"/>
      <w:szCs w:val="16"/>
    </w:rPr>
  </w:style>
  <w:style w:type="character" w:customStyle="1" w:styleId="Heading2Char">
    <w:name w:val="Heading 2 Char"/>
    <w:basedOn w:val="DefaultParagraphFont"/>
    <w:link w:val="Heading2"/>
    <w:uiPriority w:val="9"/>
    <w:rsid w:val="006C5D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5D3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C5D37"/>
    <w:pPr>
      <w:spacing w:after="100"/>
    </w:pPr>
  </w:style>
  <w:style w:type="paragraph" w:styleId="TOC2">
    <w:name w:val="toc 2"/>
    <w:basedOn w:val="Normal"/>
    <w:next w:val="Normal"/>
    <w:autoRedefine/>
    <w:uiPriority w:val="39"/>
    <w:unhideWhenUsed/>
    <w:rsid w:val="006C5D37"/>
    <w:pPr>
      <w:spacing w:after="100"/>
      <w:ind w:left="220"/>
    </w:pPr>
  </w:style>
  <w:style w:type="paragraph" w:styleId="TOC3">
    <w:name w:val="toc 3"/>
    <w:basedOn w:val="Normal"/>
    <w:next w:val="Normal"/>
    <w:autoRedefine/>
    <w:uiPriority w:val="39"/>
    <w:unhideWhenUsed/>
    <w:rsid w:val="006C5D37"/>
    <w:pPr>
      <w:spacing w:after="100"/>
      <w:ind w:left="440"/>
    </w:pPr>
  </w:style>
  <w:style w:type="character" w:styleId="Hyperlink">
    <w:name w:val="Hyperlink"/>
    <w:basedOn w:val="DefaultParagraphFont"/>
    <w:uiPriority w:val="99"/>
    <w:unhideWhenUsed/>
    <w:rsid w:val="006C5D37"/>
    <w:rPr>
      <w:color w:val="0000FF" w:themeColor="hyperlink"/>
      <w:u w:val="single"/>
    </w:rPr>
  </w:style>
  <w:style w:type="table" w:styleId="TableGridLight">
    <w:name w:val="Grid Table Light"/>
    <w:basedOn w:val="TableNormal"/>
    <w:uiPriority w:val="40"/>
    <w:rsid w:val="005C01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C01B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55020"/>
  </w:style>
  <w:style w:type="character" w:styleId="Emphasis">
    <w:name w:val="Emphasis"/>
    <w:basedOn w:val="DefaultParagraphFont"/>
    <w:uiPriority w:val="20"/>
    <w:qFormat/>
    <w:rsid w:val="00D73B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778">
      <w:bodyDiv w:val="1"/>
      <w:marLeft w:val="0"/>
      <w:marRight w:val="0"/>
      <w:marTop w:val="0"/>
      <w:marBottom w:val="0"/>
      <w:divBdr>
        <w:top w:val="none" w:sz="0" w:space="0" w:color="auto"/>
        <w:left w:val="none" w:sz="0" w:space="0" w:color="auto"/>
        <w:bottom w:val="none" w:sz="0" w:space="0" w:color="auto"/>
        <w:right w:val="none" w:sz="0" w:space="0" w:color="auto"/>
      </w:divBdr>
    </w:div>
    <w:div w:id="189269129">
      <w:bodyDiv w:val="1"/>
      <w:marLeft w:val="0"/>
      <w:marRight w:val="0"/>
      <w:marTop w:val="0"/>
      <w:marBottom w:val="0"/>
      <w:divBdr>
        <w:top w:val="none" w:sz="0" w:space="0" w:color="auto"/>
        <w:left w:val="none" w:sz="0" w:space="0" w:color="auto"/>
        <w:bottom w:val="none" w:sz="0" w:space="0" w:color="auto"/>
        <w:right w:val="none" w:sz="0" w:space="0" w:color="auto"/>
      </w:divBdr>
      <w:divsChild>
        <w:div w:id="1251891403">
          <w:marLeft w:val="-975"/>
          <w:marRight w:val="0"/>
          <w:marTop w:val="0"/>
          <w:marBottom w:val="0"/>
          <w:divBdr>
            <w:top w:val="none" w:sz="0" w:space="0" w:color="auto"/>
            <w:left w:val="none" w:sz="0" w:space="0" w:color="auto"/>
            <w:bottom w:val="none" w:sz="0" w:space="0" w:color="auto"/>
            <w:right w:val="none" w:sz="0" w:space="0" w:color="auto"/>
          </w:divBdr>
        </w:div>
      </w:divsChild>
    </w:div>
    <w:div w:id="200899447">
      <w:bodyDiv w:val="1"/>
      <w:marLeft w:val="0"/>
      <w:marRight w:val="0"/>
      <w:marTop w:val="0"/>
      <w:marBottom w:val="0"/>
      <w:divBdr>
        <w:top w:val="none" w:sz="0" w:space="0" w:color="auto"/>
        <w:left w:val="none" w:sz="0" w:space="0" w:color="auto"/>
        <w:bottom w:val="none" w:sz="0" w:space="0" w:color="auto"/>
        <w:right w:val="none" w:sz="0" w:space="0" w:color="auto"/>
      </w:divBdr>
    </w:div>
    <w:div w:id="217981470">
      <w:bodyDiv w:val="1"/>
      <w:marLeft w:val="0"/>
      <w:marRight w:val="0"/>
      <w:marTop w:val="0"/>
      <w:marBottom w:val="0"/>
      <w:divBdr>
        <w:top w:val="none" w:sz="0" w:space="0" w:color="auto"/>
        <w:left w:val="none" w:sz="0" w:space="0" w:color="auto"/>
        <w:bottom w:val="none" w:sz="0" w:space="0" w:color="auto"/>
        <w:right w:val="none" w:sz="0" w:space="0" w:color="auto"/>
      </w:divBdr>
    </w:div>
    <w:div w:id="219095603">
      <w:bodyDiv w:val="1"/>
      <w:marLeft w:val="0"/>
      <w:marRight w:val="0"/>
      <w:marTop w:val="0"/>
      <w:marBottom w:val="0"/>
      <w:divBdr>
        <w:top w:val="none" w:sz="0" w:space="0" w:color="auto"/>
        <w:left w:val="none" w:sz="0" w:space="0" w:color="auto"/>
        <w:bottom w:val="none" w:sz="0" w:space="0" w:color="auto"/>
        <w:right w:val="none" w:sz="0" w:space="0" w:color="auto"/>
      </w:divBdr>
      <w:divsChild>
        <w:div w:id="442072697">
          <w:marLeft w:val="-960"/>
          <w:marRight w:val="0"/>
          <w:marTop w:val="0"/>
          <w:marBottom w:val="0"/>
          <w:divBdr>
            <w:top w:val="none" w:sz="0" w:space="0" w:color="auto"/>
            <w:left w:val="none" w:sz="0" w:space="0" w:color="auto"/>
            <w:bottom w:val="none" w:sz="0" w:space="0" w:color="auto"/>
            <w:right w:val="none" w:sz="0" w:space="0" w:color="auto"/>
          </w:divBdr>
        </w:div>
      </w:divsChild>
    </w:div>
    <w:div w:id="259025736">
      <w:bodyDiv w:val="1"/>
      <w:marLeft w:val="0"/>
      <w:marRight w:val="0"/>
      <w:marTop w:val="0"/>
      <w:marBottom w:val="0"/>
      <w:divBdr>
        <w:top w:val="none" w:sz="0" w:space="0" w:color="auto"/>
        <w:left w:val="none" w:sz="0" w:space="0" w:color="auto"/>
        <w:bottom w:val="none" w:sz="0" w:space="0" w:color="auto"/>
        <w:right w:val="none" w:sz="0" w:space="0" w:color="auto"/>
      </w:divBdr>
    </w:div>
    <w:div w:id="481165656">
      <w:bodyDiv w:val="1"/>
      <w:marLeft w:val="0"/>
      <w:marRight w:val="0"/>
      <w:marTop w:val="0"/>
      <w:marBottom w:val="0"/>
      <w:divBdr>
        <w:top w:val="none" w:sz="0" w:space="0" w:color="auto"/>
        <w:left w:val="none" w:sz="0" w:space="0" w:color="auto"/>
        <w:bottom w:val="none" w:sz="0" w:space="0" w:color="auto"/>
        <w:right w:val="none" w:sz="0" w:space="0" w:color="auto"/>
      </w:divBdr>
    </w:div>
    <w:div w:id="633101039">
      <w:bodyDiv w:val="1"/>
      <w:marLeft w:val="0"/>
      <w:marRight w:val="0"/>
      <w:marTop w:val="0"/>
      <w:marBottom w:val="0"/>
      <w:divBdr>
        <w:top w:val="none" w:sz="0" w:space="0" w:color="auto"/>
        <w:left w:val="none" w:sz="0" w:space="0" w:color="auto"/>
        <w:bottom w:val="none" w:sz="0" w:space="0" w:color="auto"/>
        <w:right w:val="none" w:sz="0" w:space="0" w:color="auto"/>
      </w:divBdr>
    </w:div>
    <w:div w:id="728966139">
      <w:bodyDiv w:val="1"/>
      <w:marLeft w:val="0"/>
      <w:marRight w:val="0"/>
      <w:marTop w:val="0"/>
      <w:marBottom w:val="0"/>
      <w:divBdr>
        <w:top w:val="none" w:sz="0" w:space="0" w:color="auto"/>
        <w:left w:val="none" w:sz="0" w:space="0" w:color="auto"/>
        <w:bottom w:val="none" w:sz="0" w:space="0" w:color="auto"/>
        <w:right w:val="none" w:sz="0" w:space="0" w:color="auto"/>
      </w:divBdr>
    </w:div>
    <w:div w:id="761147992">
      <w:bodyDiv w:val="1"/>
      <w:marLeft w:val="0"/>
      <w:marRight w:val="0"/>
      <w:marTop w:val="0"/>
      <w:marBottom w:val="0"/>
      <w:divBdr>
        <w:top w:val="none" w:sz="0" w:space="0" w:color="auto"/>
        <w:left w:val="none" w:sz="0" w:space="0" w:color="auto"/>
        <w:bottom w:val="none" w:sz="0" w:space="0" w:color="auto"/>
        <w:right w:val="none" w:sz="0" w:space="0" w:color="auto"/>
      </w:divBdr>
    </w:div>
    <w:div w:id="798378045">
      <w:bodyDiv w:val="1"/>
      <w:marLeft w:val="0"/>
      <w:marRight w:val="0"/>
      <w:marTop w:val="0"/>
      <w:marBottom w:val="0"/>
      <w:divBdr>
        <w:top w:val="none" w:sz="0" w:space="0" w:color="auto"/>
        <w:left w:val="none" w:sz="0" w:space="0" w:color="auto"/>
        <w:bottom w:val="none" w:sz="0" w:space="0" w:color="auto"/>
        <w:right w:val="none" w:sz="0" w:space="0" w:color="auto"/>
      </w:divBdr>
    </w:div>
    <w:div w:id="841310641">
      <w:bodyDiv w:val="1"/>
      <w:marLeft w:val="0"/>
      <w:marRight w:val="0"/>
      <w:marTop w:val="0"/>
      <w:marBottom w:val="0"/>
      <w:divBdr>
        <w:top w:val="none" w:sz="0" w:space="0" w:color="auto"/>
        <w:left w:val="none" w:sz="0" w:space="0" w:color="auto"/>
        <w:bottom w:val="none" w:sz="0" w:space="0" w:color="auto"/>
        <w:right w:val="none" w:sz="0" w:space="0" w:color="auto"/>
      </w:divBdr>
    </w:div>
    <w:div w:id="887258799">
      <w:bodyDiv w:val="1"/>
      <w:marLeft w:val="0"/>
      <w:marRight w:val="0"/>
      <w:marTop w:val="0"/>
      <w:marBottom w:val="0"/>
      <w:divBdr>
        <w:top w:val="none" w:sz="0" w:space="0" w:color="auto"/>
        <w:left w:val="none" w:sz="0" w:space="0" w:color="auto"/>
        <w:bottom w:val="none" w:sz="0" w:space="0" w:color="auto"/>
        <w:right w:val="none" w:sz="0" w:space="0" w:color="auto"/>
      </w:divBdr>
    </w:div>
    <w:div w:id="915824808">
      <w:bodyDiv w:val="1"/>
      <w:marLeft w:val="0"/>
      <w:marRight w:val="0"/>
      <w:marTop w:val="0"/>
      <w:marBottom w:val="0"/>
      <w:divBdr>
        <w:top w:val="none" w:sz="0" w:space="0" w:color="auto"/>
        <w:left w:val="none" w:sz="0" w:space="0" w:color="auto"/>
        <w:bottom w:val="none" w:sz="0" w:space="0" w:color="auto"/>
        <w:right w:val="none" w:sz="0" w:space="0" w:color="auto"/>
      </w:divBdr>
    </w:div>
    <w:div w:id="1214266866">
      <w:bodyDiv w:val="1"/>
      <w:marLeft w:val="0"/>
      <w:marRight w:val="0"/>
      <w:marTop w:val="0"/>
      <w:marBottom w:val="0"/>
      <w:divBdr>
        <w:top w:val="none" w:sz="0" w:space="0" w:color="auto"/>
        <w:left w:val="none" w:sz="0" w:space="0" w:color="auto"/>
        <w:bottom w:val="none" w:sz="0" w:space="0" w:color="auto"/>
        <w:right w:val="none" w:sz="0" w:space="0" w:color="auto"/>
      </w:divBdr>
    </w:div>
    <w:div w:id="1237009921">
      <w:bodyDiv w:val="1"/>
      <w:marLeft w:val="0"/>
      <w:marRight w:val="0"/>
      <w:marTop w:val="0"/>
      <w:marBottom w:val="0"/>
      <w:divBdr>
        <w:top w:val="none" w:sz="0" w:space="0" w:color="auto"/>
        <w:left w:val="none" w:sz="0" w:space="0" w:color="auto"/>
        <w:bottom w:val="none" w:sz="0" w:space="0" w:color="auto"/>
        <w:right w:val="none" w:sz="0" w:space="0" w:color="auto"/>
      </w:divBdr>
    </w:div>
    <w:div w:id="1246762655">
      <w:bodyDiv w:val="1"/>
      <w:marLeft w:val="0"/>
      <w:marRight w:val="0"/>
      <w:marTop w:val="0"/>
      <w:marBottom w:val="0"/>
      <w:divBdr>
        <w:top w:val="none" w:sz="0" w:space="0" w:color="auto"/>
        <w:left w:val="none" w:sz="0" w:space="0" w:color="auto"/>
        <w:bottom w:val="none" w:sz="0" w:space="0" w:color="auto"/>
        <w:right w:val="none" w:sz="0" w:space="0" w:color="auto"/>
      </w:divBdr>
    </w:div>
    <w:div w:id="1260941222">
      <w:bodyDiv w:val="1"/>
      <w:marLeft w:val="0"/>
      <w:marRight w:val="0"/>
      <w:marTop w:val="0"/>
      <w:marBottom w:val="0"/>
      <w:divBdr>
        <w:top w:val="none" w:sz="0" w:space="0" w:color="auto"/>
        <w:left w:val="none" w:sz="0" w:space="0" w:color="auto"/>
        <w:bottom w:val="none" w:sz="0" w:space="0" w:color="auto"/>
        <w:right w:val="none" w:sz="0" w:space="0" w:color="auto"/>
      </w:divBdr>
      <w:divsChild>
        <w:div w:id="196242054">
          <w:marLeft w:val="-960"/>
          <w:marRight w:val="0"/>
          <w:marTop w:val="0"/>
          <w:marBottom w:val="0"/>
          <w:divBdr>
            <w:top w:val="none" w:sz="0" w:space="0" w:color="auto"/>
            <w:left w:val="none" w:sz="0" w:space="0" w:color="auto"/>
            <w:bottom w:val="none" w:sz="0" w:space="0" w:color="auto"/>
            <w:right w:val="none" w:sz="0" w:space="0" w:color="auto"/>
          </w:divBdr>
        </w:div>
        <w:div w:id="981690197">
          <w:marLeft w:val="-975"/>
          <w:marRight w:val="0"/>
          <w:marTop w:val="0"/>
          <w:marBottom w:val="0"/>
          <w:divBdr>
            <w:top w:val="none" w:sz="0" w:space="0" w:color="auto"/>
            <w:left w:val="none" w:sz="0" w:space="0" w:color="auto"/>
            <w:bottom w:val="none" w:sz="0" w:space="0" w:color="auto"/>
            <w:right w:val="none" w:sz="0" w:space="0" w:color="auto"/>
          </w:divBdr>
        </w:div>
      </w:divsChild>
    </w:div>
    <w:div w:id="1339848234">
      <w:bodyDiv w:val="1"/>
      <w:marLeft w:val="0"/>
      <w:marRight w:val="0"/>
      <w:marTop w:val="0"/>
      <w:marBottom w:val="0"/>
      <w:divBdr>
        <w:top w:val="none" w:sz="0" w:space="0" w:color="auto"/>
        <w:left w:val="none" w:sz="0" w:space="0" w:color="auto"/>
        <w:bottom w:val="none" w:sz="0" w:space="0" w:color="auto"/>
        <w:right w:val="none" w:sz="0" w:space="0" w:color="auto"/>
      </w:divBdr>
    </w:div>
    <w:div w:id="1386418494">
      <w:bodyDiv w:val="1"/>
      <w:marLeft w:val="0"/>
      <w:marRight w:val="0"/>
      <w:marTop w:val="0"/>
      <w:marBottom w:val="0"/>
      <w:divBdr>
        <w:top w:val="none" w:sz="0" w:space="0" w:color="auto"/>
        <w:left w:val="none" w:sz="0" w:space="0" w:color="auto"/>
        <w:bottom w:val="none" w:sz="0" w:space="0" w:color="auto"/>
        <w:right w:val="none" w:sz="0" w:space="0" w:color="auto"/>
      </w:divBdr>
      <w:divsChild>
        <w:div w:id="1942104449">
          <w:marLeft w:val="0"/>
          <w:marRight w:val="0"/>
          <w:marTop w:val="0"/>
          <w:marBottom w:val="0"/>
          <w:divBdr>
            <w:top w:val="none" w:sz="0" w:space="0" w:color="auto"/>
            <w:left w:val="none" w:sz="0" w:space="0" w:color="auto"/>
            <w:bottom w:val="none" w:sz="0" w:space="0" w:color="auto"/>
            <w:right w:val="none" w:sz="0" w:space="0" w:color="auto"/>
          </w:divBdr>
          <w:divsChild>
            <w:div w:id="2103796532">
              <w:marLeft w:val="0"/>
              <w:marRight w:val="0"/>
              <w:marTop w:val="0"/>
              <w:marBottom w:val="0"/>
              <w:divBdr>
                <w:top w:val="none" w:sz="0" w:space="0" w:color="auto"/>
                <w:left w:val="none" w:sz="0" w:space="0" w:color="auto"/>
                <w:bottom w:val="none" w:sz="0" w:space="0" w:color="auto"/>
                <w:right w:val="none" w:sz="0" w:space="0" w:color="auto"/>
              </w:divBdr>
              <w:divsChild>
                <w:div w:id="915557975">
                  <w:marLeft w:val="0"/>
                  <w:marRight w:val="0"/>
                  <w:marTop w:val="0"/>
                  <w:marBottom w:val="0"/>
                  <w:divBdr>
                    <w:top w:val="none" w:sz="0" w:space="0" w:color="auto"/>
                    <w:left w:val="none" w:sz="0" w:space="0" w:color="auto"/>
                    <w:bottom w:val="none" w:sz="0" w:space="0" w:color="auto"/>
                    <w:right w:val="none" w:sz="0" w:space="0" w:color="auto"/>
                  </w:divBdr>
                  <w:divsChild>
                    <w:div w:id="869955801">
                      <w:marLeft w:val="0"/>
                      <w:marRight w:val="0"/>
                      <w:marTop w:val="0"/>
                      <w:marBottom w:val="0"/>
                      <w:divBdr>
                        <w:top w:val="none" w:sz="0" w:space="0" w:color="auto"/>
                        <w:left w:val="none" w:sz="0" w:space="0" w:color="auto"/>
                        <w:bottom w:val="none" w:sz="0" w:space="0" w:color="auto"/>
                        <w:right w:val="none" w:sz="0" w:space="0" w:color="auto"/>
                      </w:divBdr>
                      <w:divsChild>
                        <w:div w:id="695080439">
                          <w:marLeft w:val="0"/>
                          <w:marRight w:val="0"/>
                          <w:marTop w:val="0"/>
                          <w:marBottom w:val="0"/>
                          <w:divBdr>
                            <w:top w:val="none" w:sz="0" w:space="0" w:color="auto"/>
                            <w:left w:val="none" w:sz="0" w:space="0" w:color="auto"/>
                            <w:bottom w:val="none" w:sz="0" w:space="0" w:color="auto"/>
                            <w:right w:val="none" w:sz="0" w:space="0" w:color="auto"/>
                          </w:divBdr>
                          <w:divsChild>
                            <w:div w:id="942110836">
                              <w:marLeft w:val="0"/>
                              <w:marRight w:val="0"/>
                              <w:marTop w:val="0"/>
                              <w:marBottom w:val="0"/>
                              <w:divBdr>
                                <w:top w:val="none" w:sz="0" w:space="0" w:color="auto"/>
                                <w:left w:val="none" w:sz="0" w:space="0" w:color="auto"/>
                                <w:bottom w:val="none" w:sz="0" w:space="0" w:color="auto"/>
                                <w:right w:val="none" w:sz="0" w:space="0" w:color="auto"/>
                              </w:divBdr>
                              <w:divsChild>
                                <w:div w:id="1518500253">
                                  <w:marLeft w:val="0"/>
                                  <w:marRight w:val="0"/>
                                  <w:marTop w:val="0"/>
                                  <w:marBottom w:val="0"/>
                                  <w:divBdr>
                                    <w:top w:val="none" w:sz="0" w:space="0" w:color="auto"/>
                                    <w:left w:val="none" w:sz="0" w:space="0" w:color="auto"/>
                                    <w:bottom w:val="none" w:sz="0" w:space="0" w:color="auto"/>
                                    <w:right w:val="none" w:sz="0" w:space="0" w:color="auto"/>
                                  </w:divBdr>
                                  <w:divsChild>
                                    <w:div w:id="108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419274">
      <w:bodyDiv w:val="1"/>
      <w:marLeft w:val="0"/>
      <w:marRight w:val="0"/>
      <w:marTop w:val="0"/>
      <w:marBottom w:val="0"/>
      <w:divBdr>
        <w:top w:val="none" w:sz="0" w:space="0" w:color="auto"/>
        <w:left w:val="none" w:sz="0" w:space="0" w:color="auto"/>
        <w:bottom w:val="none" w:sz="0" w:space="0" w:color="auto"/>
        <w:right w:val="none" w:sz="0" w:space="0" w:color="auto"/>
      </w:divBdr>
    </w:div>
    <w:div w:id="1578712844">
      <w:bodyDiv w:val="1"/>
      <w:marLeft w:val="0"/>
      <w:marRight w:val="0"/>
      <w:marTop w:val="0"/>
      <w:marBottom w:val="0"/>
      <w:divBdr>
        <w:top w:val="none" w:sz="0" w:space="0" w:color="auto"/>
        <w:left w:val="none" w:sz="0" w:space="0" w:color="auto"/>
        <w:bottom w:val="none" w:sz="0" w:space="0" w:color="auto"/>
        <w:right w:val="none" w:sz="0" w:space="0" w:color="auto"/>
      </w:divBdr>
    </w:div>
    <w:div w:id="1663198312">
      <w:bodyDiv w:val="1"/>
      <w:marLeft w:val="0"/>
      <w:marRight w:val="0"/>
      <w:marTop w:val="0"/>
      <w:marBottom w:val="0"/>
      <w:divBdr>
        <w:top w:val="none" w:sz="0" w:space="0" w:color="auto"/>
        <w:left w:val="none" w:sz="0" w:space="0" w:color="auto"/>
        <w:bottom w:val="none" w:sz="0" w:space="0" w:color="auto"/>
        <w:right w:val="none" w:sz="0" w:space="0" w:color="auto"/>
      </w:divBdr>
      <w:divsChild>
        <w:div w:id="770396155">
          <w:marLeft w:val="0"/>
          <w:marRight w:val="0"/>
          <w:marTop w:val="0"/>
          <w:marBottom w:val="0"/>
          <w:divBdr>
            <w:top w:val="none" w:sz="0" w:space="0" w:color="auto"/>
            <w:left w:val="none" w:sz="0" w:space="0" w:color="auto"/>
            <w:bottom w:val="none" w:sz="0" w:space="0" w:color="auto"/>
            <w:right w:val="none" w:sz="0" w:space="0" w:color="auto"/>
          </w:divBdr>
          <w:divsChild>
            <w:div w:id="630089466">
              <w:marLeft w:val="0"/>
              <w:marRight w:val="0"/>
              <w:marTop w:val="0"/>
              <w:marBottom w:val="0"/>
              <w:divBdr>
                <w:top w:val="none" w:sz="0" w:space="0" w:color="auto"/>
                <w:left w:val="none" w:sz="0" w:space="0" w:color="auto"/>
                <w:bottom w:val="none" w:sz="0" w:space="0" w:color="auto"/>
                <w:right w:val="none" w:sz="0" w:space="0" w:color="auto"/>
              </w:divBdr>
              <w:divsChild>
                <w:div w:id="1192576453">
                  <w:marLeft w:val="0"/>
                  <w:marRight w:val="0"/>
                  <w:marTop w:val="0"/>
                  <w:marBottom w:val="0"/>
                  <w:divBdr>
                    <w:top w:val="none" w:sz="0" w:space="0" w:color="auto"/>
                    <w:left w:val="none" w:sz="0" w:space="0" w:color="auto"/>
                    <w:bottom w:val="none" w:sz="0" w:space="0" w:color="auto"/>
                    <w:right w:val="none" w:sz="0" w:space="0" w:color="auto"/>
                  </w:divBdr>
                  <w:divsChild>
                    <w:div w:id="390007103">
                      <w:marLeft w:val="0"/>
                      <w:marRight w:val="0"/>
                      <w:marTop w:val="0"/>
                      <w:marBottom w:val="0"/>
                      <w:divBdr>
                        <w:top w:val="none" w:sz="0" w:space="0" w:color="auto"/>
                        <w:left w:val="none" w:sz="0" w:space="0" w:color="auto"/>
                        <w:bottom w:val="none" w:sz="0" w:space="0" w:color="auto"/>
                        <w:right w:val="none" w:sz="0" w:space="0" w:color="auto"/>
                      </w:divBdr>
                      <w:divsChild>
                        <w:div w:id="568200313">
                          <w:marLeft w:val="0"/>
                          <w:marRight w:val="0"/>
                          <w:marTop w:val="0"/>
                          <w:marBottom w:val="0"/>
                          <w:divBdr>
                            <w:top w:val="none" w:sz="0" w:space="0" w:color="auto"/>
                            <w:left w:val="none" w:sz="0" w:space="0" w:color="auto"/>
                            <w:bottom w:val="none" w:sz="0" w:space="0" w:color="auto"/>
                            <w:right w:val="none" w:sz="0" w:space="0" w:color="auto"/>
                          </w:divBdr>
                          <w:divsChild>
                            <w:div w:id="190844359">
                              <w:marLeft w:val="0"/>
                              <w:marRight w:val="0"/>
                              <w:marTop w:val="0"/>
                              <w:marBottom w:val="0"/>
                              <w:divBdr>
                                <w:top w:val="none" w:sz="0" w:space="0" w:color="auto"/>
                                <w:left w:val="none" w:sz="0" w:space="0" w:color="auto"/>
                                <w:bottom w:val="none" w:sz="0" w:space="0" w:color="auto"/>
                                <w:right w:val="none" w:sz="0" w:space="0" w:color="auto"/>
                              </w:divBdr>
                              <w:divsChild>
                                <w:div w:id="927427175">
                                  <w:marLeft w:val="0"/>
                                  <w:marRight w:val="0"/>
                                  <w:marTop w:val="0"/>
                                  <w:marBottom w:val="0"/>
                                  <w:divBdr>
                                    <w:top w:val="none" w:sz="0" w:space="0" w:color="auto"/>
                                    <w:left w:val="none" w:sz="0" w:space="0" w:color="auto"/>
                                    <w:bottom w:val="none" w:sz="0" w:space="0" w:color="auto"/>
                                    <w:right w:val="none" w:sz="0" w:space="0" w:color="auto"/>
                                  </w:divBdr>
                                  <w:divsChild>
                                    <w:div w:id="15664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48242">
      <w:bodyDiv w:val="1"/>
      <w:marLeft w:val="0"/>
      <w:marRight w:val="0"/>
      <w:marTop w:val="0"/>
      <w:marBottom w:val="0"/>
      <w:divBdr>
        <w:top w:val="none" w:sz="0" w:space="0" w:color="auto"/>
        <w:left w:val="none" w:sz="0" w:space="0" w:color="auto"/>
        <w:bottom w:val="none" w:sz="0" w:space="0" w:color="auto"/>
        <w:right w:val="none" w:sz="0" w:space="0" w:color="auto"/>
      </w:divBdr>
    </w:div>
    <w:div w:id="1836189797">
      <w:bodyDiv w:val="1"/>
      <w:marLeft w:val="0"/>
      <w:marRight w:val="0"/>
      <w:marTop w:val="0"/>
      <w:marBottom w:val="0"/>
      <w:divBdr>
        <w:top w:val="none" w:sz="0" w:space="0" w:color="auto"/>
        <w:left w:val="none" w:sz="0" w:space="0" w:color="auto"/>
        <w:bottom w:val="none" w:sz="0" w:space="0" w:color="auto"/>
        <w:right w:val="none" w:sz="0" w:space="0" w:color="auto"/>
      </w:divBdr>
    </w:div>
    <w:div w:id="1873028247">
      <w:bodyDiv w:val="1"/>
      <w:marLeft w:val="0"/>
      <w:marRight w:val="0"/>
      <w:marTop w:val="0"/>
      <w:marBottom w:val="0"/>
      <w:divBdr>
        <w:top w:val="none" w:sz="0" w:space="0" w:color="auto"/>
        <w:left w:val="none" w:sz="0" w:space="0" w:color="auto"/>
        <w:bottom w:val="none" w:sz="0" w:space="0" w:color="auto"/>
        <w:right w:val="none" w:sz="0" w:space="0" w:color="auto"/>
      </w:divBdr>
    </w:div>
    <w:div w:id="1922370857">
      <w:bodyDiv w:val="1"/>
      <w:marLeft w:val="0"/>
      <w:marRight w:val="0"/>
      <w:marTop w:val="0"/>
      <w:marBottom w:val="0"/>
      <w:divBdr>
        <w:top w:val="none" w:sz="0" w:space="0" w:color="auto"/>
        <w:left w:val="none" w:sz="0" w:space="0" w:color="auto"/>
        <w:bottom w:val="none" w:sz="0" w:space="0" w:color="auto"/>
        <w:right w:val="none" w:sz="0" w:space="0" w:color="auto"/>
      </w:divBdr>
    </w:div>
    <w:div w:id="2041391160">
      <w:bodyDiv w:val="1"/>
      <w:marLeft w:val="0"/>
      <w:marRight w:val="0"/>
      <w:marTop w:val="0"/>
      <w:marBottom w:val="0"/>
      <w:divBdr>
        <w:top w:val="none" w:sz="0" w:space="0" w:color="auto"/>
        <w:left w:val="none" w:sz="0" w:space="0" w:color="auto"/>
        <w:bottom w:val="none" w:sz="0" w:space="0" w:color="auto"/>
        <w:right w:val="none" w:sz="0" w:space="0" w:color="auto"/>
      </w:divBdr>
    </w:div>
    <w:div w:id="209520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arog.nubl.org/wp-content/uploads/2014/12/Jovan-VUKOJE-OSNOVNE-FUNKCIJE-SAVREMENE-PORODICE.pdf" TargetMode="External"/><Relationship Id="rId13" Type="http://schemas.openxmlformats.org/officeDocument/2006/relationships/hyperlink" Target="https://www.prafak.ni.ac.rs/files/master-radovi/milica-stankovi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fak.ni.ac.rs/files/master-radovi/07.-ZMR-Katarina-Miljkovic.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indeks-clanci.ceon.rs/data/pdf/0352-3713/2019/0352-37131907067K.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ars.rs/public/Dokumenti/Publikacije/1167/Nasilje-u-porodici-JK.pdf" TargetMode="External"/><Relationship Id="rId4" Type="http://schemas.openxmlformats.org/officeDocument/2006/relationships/settings" Target="settings.xml"/><Relationship Id="rId9" Type="http://schemas.openxmlformats.org/officeDocument/2006/relationships/hyperlink" Target="https://www.researchgate.net/profile/Ivana-Jankovic%203/publication/337147338_Nasilje_u_porodici/links/5dc750a692851c81803e60a3/Nasilje-u-porodici.pdf" TargetMode="External"/><Relationship Id="rId14" Type="http://schemas.openxmlformats.org/officeDocument/2006/relationships/hyperlink" Target="https://uts.org.rs/wp-content/uploads/2007/11/nasilj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EA0CC-6F2C-4505-85D6-150F05B8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Aleksandra Stoiljković</cp:lastModifiedBy>
  <cp:revision>64</cp:revision>
  <dcterms:created xsi:type="dcterms:W3CDTF">2025-06-02T04:48:00Z</dcterms:created>
  <dcterms:modified xsi:type="dcterms:W3CDTF">2025-06-02T14:26:00Z</dcterms:modified>
</cp:coreProperties>
</file>