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190" w:rsidRPr="00472E35" w:rsidRDefault="00500190" w:rsidP="0050019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РАСПОРЕД УВОДНИХ ЧАСОВА ОБАВЕЗНИХ ПРЕДМЕТА НА ПРВОЈ ГОДИНИ ОСНОВНИХ АКАДЕМСКИХ СТУДИЈА </w:t>
      </w:r>
      <w:r w:rsidR="00472E35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ПСИХОЛОГИЈЕ</w:t>
      </w:r>
    </w:p>
    <w:p w:rsidR="00500190" w:rsidRDefault="00500190" w:rsidP="0050019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C228D" w:rsidRDefault="006A4A10" w:rsidP="0050019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0</w:t>
      </w:r>
      <w:bookmarkStart w:id="0" w:name="_GoBack"/>
      <w:bookmarkEnd w:id="0"/>
      <w:r w:rsidR="00472E35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>.10.</w:t>
      </w:r>
      <w:r w:rsidR="009C228D" w:rsidRPr="009C228D">
        <w:rPr>
          <w:rFonts w:ascii="Times New Roman" w:hAnsi="Times New Roman" w:cs="Times New Roman"/>
          <w:b/>
          <w:bCs/>
          <w:sz w:val="24"/>
          <w:szCs w:val="24"/>
        </w:rPr>
        <w:t>2022.</w:t>
      </w:r>
    </w:p>
    <w:p w:rsidR="00500190" w:rsidRPr="00472E35" w:rsidRDefault="00472E35" w:rsidP="0050019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АМФИТЕАТАР 21</w:t>
      </w:r>
    </w:p>
    <w:p w:rsidR="009C228D" w:rsidRDefault="009C228D" w:rsidP="009C228D">
      <w:pPr>
        <w:rPr>
          <w:rFonts w:ascii="Times New Roman" w:hAnsi="Times New Roman" w:cs="Times New Roman"/>
          <w:sz w:val="24"/>
          <w:szCs w:val="24"/>
        </w:rPr>
      </w:pPr>
    </w:p>
    <w:p w:rsidR="00500190" w:rsidRDefault="00500190" w:rsidP="009C228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5"/>
        <w:gridCol w:w="5194"/>
        <w:gridCol w:w="3500"/>
      </w:tblGrid>
      <w:tr w:rsidR="00500190" w:rsidRPr="00500190" w:rsidTr="00472E35">
        <w:tc>
          <w:tcPr>
            <w:tcW w:w="1785" w:type="dxa"/>
          </w:tcPr>
          <w:p w:rsidR="00500190" w:rsidRPr="00500190" w:rsidRDefault="00500190" w:rsidP="009C22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190">
              <w:rPr>
                <w:rFonts w:ascii="Times New Roman" w:hAnsi="Times New Roman" w:cs="Times New Roman"/>
                <w:b/>
                <w:sz w:val="24"/>
                <w:szCs w:val="24"/>
              </w:rPr>
              <w:t>Термин</w:t>
            </w:r>
          </w:p>
        </w:tc>
        <w:tc>
          <w:tcPr>
            <w:tcW w:w="5194" w:type="dxa"/>
          </w:tcPr>
          <w:p w:rsidR="00500190" w:rsidRPr="00500190" w:rsidRDefault="00500190" w:rsidP="009C22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190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500" w:type="dxa"/>
          </w:tcPr>
          <w:p w:rsidR="00500190" w:rsidRPr="00500190" w:rsidRDefault="00500190" w:rsidP="009C22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190">
              <w:rPr>
                <w:rFonts w:ascii="Times New Roman" w:hAnsi="Times New Roman" w:cs="Times New Roman"/>
                <w:b/>
                <w:sz w:val="24"/>
                <w:szCs w:val="24"/>
              </w:rPr>
              <w:t>Наставник</w:t>
            </w:r>
          </w:p>
        </w:tc>
      </w:tr>
      <w:tr w:rsidR="00472E35" w:rsidTr="00472E35">
        <w:tc>
          <w:tcPr>
            <w:tcW w:w="1785" w:type="dxa"/>
          </w:tcPr>
          <w:p w:rsidR="00472E35" w:rsidRPr="00677C26" w:rsidRDefault="00472E35" w:rsidP="00472E35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sr-Latn-RS" w:eastAsia="sr-Latn-RS"/>
              </w:rPr>
            </w:pPr>
            <w:r w:rsidRPr="00677C2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sr-Latn-RS" w:eastAsia="sr-Latn-RS"/>
              </w:rPr>
              <w:t>10</w:t>
            </w:r>
            <w:r w:rsidRPr="00472E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sr-Cyrl-RS" w:eastAsia="sr-Latn-RS"/>
              </w:rPr>
              <w:t>.00</w:t>
            </w:r>
            <w:r w:rsidRPr="00677C2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sr-Latn-RS" w:eastAsia="sr-Latn-RS"/>
              </w:rPr>
              <w:t xml:space="preserve"> </w:t>
            </w:r>
            <w:r w:rsidRPr="00472E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sr-Latn-RS" w:eastAsia="sr-Latn-RS"/>
              </w:rPr>
              <w:t>–</w:t>
            </w:r>
            <w:r w:rsidRPr="00677C2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sr-Latn-RS" w:eastAsia="sr-Latn-RS"/>
              </w:rPr>
              <w:t xml:space="preserve"> 10</w:t>
            </w:r>
            <w:r w:rsidRPr="00472E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sr-Cyrl-RS" w:eastAsia="sr-Latn-RS"/>
              </w:rPr>
              <w:t>.</w:t>
            </w:r>
            <w:r w:rsidRPr="00677C2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sr-Latn-RS" w:eastAsia="sr-Latn-RS"/>
              </w:rPr>
              <w:t>45</w:t>
            </w:r>
          </w:p>
        </w:tc>
        <w:tc>
          <w:tcPr>
            <w:tcW w:w="5194" w:type="dxa"/>
          </w:tcPr>
          <w:p w:rsidR="00472E35" w:rsidRPr="00677C26" w:rsidRDefault="00472E35" w:rsidP="00472E35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sr-Latn-RS" w:eastAsia="sr-Latn-RS"/>
              </w:rPr>
            </w:pPr>
            <w:r w:rsidRPr="00677C2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sr-Latn-RS" w:eastAsia="sr-Latn-RS"/>
              </w:rPr>
              <w:t>Увод у психологију</w:t>
            </w:r>
          </w:p>
        </w:tc>
        <w:tc>
          <w:tcPr>
            <w:tcW w:w="3500" w:type="dxa"/>
          </w:tcPr>
          <w:p w:rsidR="00472E35" w:rsidRPr="00032964" w:rsidRDefault="00032964" w:rsidP="00472E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Љубиша Златановић</w:t>
            </w:r>
          </w:p>
        </w:tc>
      </w:tr>
      <w:tr w:rsidR="00472E35" w:rsidTr="00472E35">
        <w:tc>
          <w:tcPr>
            <w:tcW w:w="1785" w:type="dxa"/>
          </w:tcPr>
          <w:p w:rsidR="00472E35" w:rsidRPr="00677C26" w:rsidRDefault="00472E35" w:rsidP="00472E35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sr-Latn-RS" w:eastAsia="sr-Latn-RS"/>
              </w:rPr>
            </w:pPr>
            <w:r w:rsidRPr="00677C2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sr-Latn-RS" w:eastAsia="sr-Latn-RS"/>
              </w:rPr>
              <w:t>11</w:t>
            </w:r>
            <w:r w:rsidRPr="00472E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sr-Cyrl-RS" w:eastAsia="sr-Latn-RS"/>
              </w:rPr>
              <w:t>.00</w:t>
            </w:r>
            <w:r w:rsidRPr="00677C2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sr-Latn-RS" w:eastAsia="sr-Latn-RS"/>
              </w:rPr>
              <w:t xml:space="preserve"> </w:t>
            </w:r>
            <w:r w:rsidRPr="00472E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sr-Latn-RS" w:eastAsia="sr-Latn-RS"/>
              </w:rPr>
              <w:t>–</w:t>
            </w:r>
            <w:r w:rsidRPr="00472E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sr-Cyrl-RS" w:eastAsia="sr-Latn-RS"/>
              </w:rPr>
              <w:t xml:space="preserve"> </w:t>
            </w:r>
            <w:r w:rsidRPr="00472E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sr-Latn-RS" w:eastAsia="sr-Latn-RS"/>
              </w:rPr>
              <w:t>11.</w:t>
            </w:r>
            <w:r w:rsidRPr="00677C2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sr-Latn-RS" w:eastAsia="sr-Latn-RS"/>
              </w:rPr>
              <w:t>45</w:t>
            </w:r>
          </w:p>
        </w:tc>
        <w:tc>
          <w:tcPr>
            <w:tcW w:w="5194" w:type="dxa"/>
          </w:tcPr>
          <w:p w:rsidR="00472E35" w:rsidRPr="00677C26" w:rsidRDefault="00472E35" w:rsidP="00472E35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sr-Latn-RS" w:eastAsia="sr-Latn-RS"/>
              </w:rPr>
            </w:pPr>
            <w:r w:rsidRPr="00677C2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sr-Latn-RS" w:eastAsia="sr-Latn-RS"/>
              </w:rPr>
              <w:t>Физиолошке основе психичких процеса 1</w:t>
            </w:r>
          </w:p>
        </w:tc>
        <w:tc>
          <w:tcPr>
            <w:tcW w:w="3500" w:type="dxa"/>
          </w:tcPr>
          <w:p w:rsidR="00472E35" w:rsidRPr="00032964" w:rsidRDefault="00032964" w:rsidP="00472E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Драган Радовановић</w:t>
            </w:r>
          </w:p>
        </w:tc>
      </w:tr>
      <w:tr w:rsidR="00472E35" w:rsidTr="00472E35">
        <w:tc>
          <w:tcPr>
            <w:tcW w:w="1785" w:type="dxa"/>
          </w:tcPr>
          <w:p w:rsidR="00472E35" w:rsidRPr="00677C26" w:rsidRDefault="00472E35" w:rsidP="00472E35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sr-Latn-RS" w:eastAsia="sr-Latn-RS"/>
              </w:rPr>
            </w:pPr>
            <w:r w:rsidRPr="00677C2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sr-Latn-RS" w:eastAsia="sr-Latn-RS"/>
              </w:rPr>
              <w:t>12</w:t>
            </w:r>
            <w:r w:rsidRPr="00472E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sr-Cyrl-RS" w:eastAsia="sr-Latn-RS"/>
              </w:rPr>
              <w:t>.00</w:t>
            </w:r>
            <w:r w:rsidRPr="00677C2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sr-Latn-RS" w:eastAsia="sr-Latn-RS"/>
              </w:rPr>
              <w:t xml:space="preserve"> – 12</w:t>
            </w:r>
            <w:r w:rsidRPr="00472E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sr-Cyrl-RS" w:eastAsia="sr-Latn-RS"/>
              </w:rPr>
              <w:t>.</w:t>
            </w:r>
            <w:r w:rsidRPr="00677C2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sr-Latn-RS" w:eastAsia="sr-Latn-RS"/>
              </w:rPr>
              <w:t>45</w:t>
            </w:r>
          </w:p>
        </w:tc>
        <w:tc>
          <w:tcPr>
            <w:tcW w:w="5194" w:type="dxa"/>
          </w:tcPr>
          <w:p w:rsidR="00472E35" w:rsidRPr="00677C26" w:rsidRDefault="00472E35" w:rsidP="00472E35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sr-Latn-RS" w:eastAsia="sr-Latn-RS"/>
              </w:rPr>
            </w:pPr>
            <w:r w:rsidRPr="00677C2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sr-Latn-RS" w:eastAsia="sr-Latn-RS"/>
              </w:rPr>
              <w:t>Методологија психолошких истраживања 1</w:t>
            </w:r>
          </w:p>
        </w:tc>
        <w:tc>
          <w:tcPr>
            <w:tcW w:w="3500" w:type="dxa"/>
          </w:tcPr>
          <w:p w:rsidR="00472E35" w:rsidRPr="00032964" w:rsidRDefault="00032964" w:rsidP="00472E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Небојша Милићевић</w:t>
            </w:r>
          </w:p>
        </w:tc>
      </w:tr>
      <w:tr w:rsidR="00472E35" w:rsidTr="00472E35">
        <w:tc>
          <w:tcPr>
            <w:tcW w:w="1785" w:type="dxa"/>
          </w:tcPr>
          <w:p w:rsidR="00472E35" w:rsidRPr="00677C26" w:rsidRDefault="00472E35" w:rsidP="00472E35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sr-Latn-RS" w:eastAsia="sr-Latn-RS"/>
              </w:rPr>
            </w:pPr>
            <w:r w:rsidRPr="00677C2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sr-Latn-RS" w:eastAsia="sr-Latn-RS"/>
              </w:rPr>
              <w:t>13</w:t>
            </w:r>
            <w:r w:rsidRPr="00472E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sr-Cyrl-RS" w:eastAsia="sr-Latn-RS"/>
              </w:rPr>
              <w:t>.00</w:t>
            </w:r>
            <w:r w:rsidRPr="00677C2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sr-Latn-RS" w:eastAsia="sr-Latn-RS"/>
              </w:rPr>
              <w:t xml:space="preserve"> – 13</w:t>
            </w:r>
            <w:r w:rsidRPr="00472E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sr-Cyrl-RS" w:eastAsia="sr-Latn-RS"/>
              </w:rPr>
              <w:t>.</w:t>
            </w:r>
            <w:r w:rsidRPr="00677C2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sr-Latn-RS" w:eastAsia="sr-Latn-RS"/>
              </w:rPr>
              <w:t>45</w:t>
            </w:r>
          </w:p>
        </w:tc>
        <w:tc>
          <w:tcPr>
            <w:tcW w:w="5194" w:type="dxa"/>
          </w:tcPr>
          <w:p w:rsidR="00472E35" w:rsidRPr="00677C26" w:rsidRDefault="00472E35" w:rsidP="00472E35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sr-Latn-RS" w:eastAsia="sr-Latn-RS"/>
              </w:rPr>
            </w:pPr>
            <w:r w:rsidRPr="00677C2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sr-Latn-RS" w:eastAsia="sr-Latn-RS"/>
              </w:rPr>
              <w:t>Основе психолошке статистике</w:t>
            </w:r>
          </w:p>
        </w:tc>
        <w:tc>
          <w:tcPr>
            <w:tcW w:w="3500" w:type="dxa"/>
          </w:tcPr>
          <w:p w:rsidR="00032964" w:rsidRDefault="00032964" w:rsidP="00472E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Владимир Хедрих и </w:t>
            </w:r>
          </w:p>
          <w:p w:rsidR="00472E35" w:rsidRPr="00032964" w:rsidRDefault="00032964" w:rsidP="00472E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Ивана Педовић</w:t>
            </w:r>
          </w:p>
        </w:tc>
      </w:tr>
      <w:tr w:rsidR="00472E35" w:rsidTr="00472E35">
        <w:tc>
          <w:tcPr>
            <w:tcW w:w="1785" w:type="dxa"/>
          </w:tcPr>
          <w:p w:rsidR="00472E35" w:rsidRPr="00677C26" w:rsidRDefault="00472E35" w:rsidP="00472E35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sr-Latn-RS" w:eastAsia="sr-Latn-RS"/>
              </w:rPr>
            </w:pPr>
            <w:r w:rsidRPr="00677C2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sr-Latn-RS" w:eastAsia="sr-Latn-RS"/>
              </w:rPr>
              <w:t>14</w:t>
            </w:r>
            <w:r w:rsidRPr="00472E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sr-Cyrl-RS" w:eastAsia="sr-Latn-RS"/>
              </w:rPr>
              <w:t>.00</w:t>
            </w:r>
            <w:r w:rsidRPr="00677C2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sr-Latn-RS" w:eastAsia="sr-Latn-RS"/>
              </w:rPr>
              <w:t xml:space="preserve"> – 14</w:t>
            </w:r>
            <w:r w:rsidRPr="00472E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sr-Cyrl-RS" w:eastAsia="sr-Latn-RS"/>
              </w:rPr>
              <w:t>.</w:t>
            </w:r>
            <w:r w:rsidRPr="00677C2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sr-Latn-RS" w:eastAsia="sr-Latn-RS"/>
              </w:rPr>
              <w:t>45</w:t>
            </w:r>
          </w:p>
        </w:tc>
        <w:tc>
          <w:tcPr>
            <w:tcW w:w="5194" w:type="dxa"/>
          </w:tcPr>
          <w:p w:rsidR="00472E35" w:rsidRPr="00677C26" w:rsidRDefault="00472E35" w:rsidP="00472E35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sr-Latn-RS" w:eastAsia="sr-Latn-RS"/>
              </w:rPr>
            </w:pPr>
            <w:r w:rsidRPr="00677C2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sr-Latn-RS" w:eastAsia="sr-Latn-RS"/>
              </w:rPr>
              <w:t>Сензорни процеси</w:t>
            </w:r>
          </w:p>
        </w:tc>
        <w:tc>
          <w:tcPr>
            <w:tcW w:w="3500" w:type="dxa"/>
          </w:tcPr>
          <w:p w:rsidR="00472E35" w:rsidRPr="00032964" w:rsidRDefault="00032964" w:rsidP="00472E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Миодраг Миленовић</w:t>
            </w:r>
          </w:p>
        </w:tc>
      </w:tr>
    </w:tbl>
    <w:p w:rsidR="00AD4C08" w:rsidRDefault="00AD4C08" w:rsidP="00500190">
      <w:pPr>
        <w:rPr>
          <w:rFonts w:ascii="Times New Roman" w:hAnsi="Times New Roman" w:cs="Times New Roman"/>
          <w:sz w:val="24"/>
          <w:szCs w:val="24"/>
        </w:rPr>
      </w:pPr>
    </w:p>
    <w:sectPr w:rsidR="00AD4C08" w:rsidSect="009C228D">
      <w:pgSz w:w="12240" w:h="15840"/>
      <w:pgMar w:top="1440" w:right="900" w:bottom="1440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F2B"/>
    <w:rsid w:val="00032964"/>
    <w:rsid w:val="00472E35"/>
    <w:rsid w:val="00500190"/>
    <w:rsid w:val="00677C26"/>
    <w:rsid w:val="006A4A10"/>
    <w:rsid w:val="009C228D"/>
    <w:rsid w:val="009D3A84"/>
    <w:rsid w:val="00AD4C08"/>
    <w:rsid w:val="00F04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463D1"/>
  <w15:docId w15:val="{FA4EB8C9-06B1-4A44-B5F6-19D837FC2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3A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1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45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Korisnik</cp:lastModifiedBy>
  <cp:revision>6</cp:revision>
  <dcterms:created xsi:type="dcterms:W3CDTF">2022-09-23T19:15:00Z</dcterms:created>
  <dcterms:modified xsi:type="dcterms:W3CDTF">2022-09-23T19:37:00Z</dcterms:modified>
</cp:coreProperties>
</file>