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6DC1D7C5" w:rsidR="00965390" w:rsidRPr="007355D1" w:rsidRDefault="007355D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Студијски програм</w:t>
            </w:r>
            <w:r w:rsidR="00965390" w:rsidRPr="00E3746D">
              <w:rPr>
                <w:b/>
                <w:bCs/>
                <w:lang w:val="sr-Cyrl-RS"/>
              </w:rPr>
              <w:t>:</w:t>
            </w:r>
            <w:r>
              <w:rPr>
                <w:b/>
                <w:bCs/>
                <w:lang w:val="sr-Latn-RS"/>
              </w:rPr>
              <w:t xml:space="preserve"> </w:t>
            </w:r>
            <w:r w:rsidRPr="007355D1">
              <w:rPr>
                <w:bCs/>
                <w:lang w:val="sr-Cyrl-RS"/>
              </w:rPr>
              <w:t>НЕМАЧ</w:t>
            </w:r>
            <w:r>
              <w:rPr>
                <w:bCs/>
                <w:lang w:val="sr-Cyrl-RS"/>
              </w:rPr>
              <w:t>К</w:t>
            </w:r>
            <w:r w:rsidRPr="007355D1">
              <w:rPr>
                <w:bCs/>
                <w:lang w:val="sr-Cyrl-RS"/>
              </w:rPr>
              <w:t>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2CAE0090" w:rsidR="00965390" w:rsidRPr="000F680C" w:rsidRDefault="00965390" w:rsidP="00965390">
            <w:pPr>
              <w:tabs>
                <w:tab w:val="left" w:pos="567"/>
              </w:tabs>
              <w:spacing w:before="40" w:after="40"/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7355D1" w:rsidRPr="00B461DD">
              <w:rPr>
                <w:b/>
                <w:bCs/>
                <w:lang w:val="sr-Cyrl-RS"/>
              </w:rPr>
              <w:t xml:space="preserve">Савремени немачки језик </w:t>
            </w:r>
            <w:r w:rsidR="00DF205F">
              <w:rPr>
                <w:b/>
                <w:bCs/>
                <w:lang w:val="sr-Cyrl-RS"/>
              </w:rPr>
              <w:t>8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C49547D" w14:textId="779C1568" w:rsidR="001D4C23" w:rsidRPr="00373564" w:rsidRDefault="00965390" w:rsidP="001D4C23">
            <w:pPr>
              <w:rPr>
                <w:b/>
                <w:bCs/>
                <w:lang w:val="sr-Cyrl-RS"/>
              </w:rPr>
            </w:pPr>
            <w:r w:rsidRPr="00373564">
              <w:rPr>
                <w:b/>
                <w:bCs/>
                <w:lang w:val="sr-Cyrl-RS"/>
              </w:rPr>
              <w:t>Наставник/наставници:</w:t>
            </w:r>
            <w:r w:rsidR="007355D1" w:rsidRPr="00373564">
              <w:rPr>
                <w:b/>
                <w:bCs/>
                <w:lang w:val="sr-Cyrl-RS"/>
              </w:rPr>
              <w:t xml:space="preserve"> </w:t>
            </w:r>
            <w:r w:rsidR="001D4C23" w:rsidRPr="00373564">
              <w:rPr>
                <w:b/>
                <w:bCs/>
                <w:lang w:val="sr-Cyrl-RS"/>
              </w:rPr>
              <w:t>Ђукић Мирзајанц Ђ. Марина</w:t>
            </w:r>
          </w:p>
          <w:p w14:paraId="255401E2" w14:textId="6C89CD7B" w:rsidR="00965390" w:rsidRPr="00796B54" w:rsidRDefault="001D4C23" w:rsidP="007355D1">
            <w:pPr>
              <w:rPr>
                <w:b/>
                <w:bCs/>
                <w:highlight w:val="yellow"/>
                <w:lang w:val="sr-Cyrl-RS"/>
              </w:rPr>
            </w:pPr>
            <w:r w:rsidRPr="00373564">
              <w:rPr>
                <w:b/>
                <w:bCs/>
                <w:lang w:val="sr-Cyrl-RS"/>
              </w:rPr>
              <w:t xml:space="preserve">Сарадник: </w:t>
            </w:r>
            <w:r w:rsidRPr="00373564">
              <w:rPr>
                <w:bCs/>
                <w:lang w:val="sr-Cyrl-RS"/>
              </w:rPr>
              <w:t>Стаменковић З. Катарина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C93EA91" w:rsidR="00965390" w:rsidRPr="007355D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>
              <w:rPr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3F797B1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7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27BE3703" w:rsidR="00965390" w:rsidRPr="009E59D8" w:rsidRDefault="00965390" w:rsidP="00D93935">
            <w:pPr>
              <w:tabs>
                <w:tab w:val="left" w:pos="567"/>
              </w:tabs>
              <w:spacing w:before="40" w:after="40"/>
              <w:jc w:val="both"/>
              <w:rPr>
                <w:highlight w:val="yellow"/>
                <w:lang w:val="sr-Cyrl-RS"/>
              </w:rPr>
            </w:pPr>
            <w:r w:rsidRPr="00373564">
              <w:rPr>
                <w:b/>
                <w:bCs/>
                <w:lang w:val="sr-Cyrl-RS"/>
              </w:rPr>
              <w:t>Услов:</w:t>
            </w:r>
            <w:r w:rsidR="00373564">
              <w:rPr>
                <w:b/>
                <w:bCs/>
                <w:lang w:val="sr-Cyrl-RS"/>
              </w:rPr>
              <w:t xml:space="preserve"> </w:t>
            </w:r>
            <w:r w:rsidR="00373564" w:rsidRPr="00373564">
              <w:rPr>
                <w:lang w:val="sr-Cyrl-RS"/>
              </w:rPr>
              <w:t>(за полагање испита)</w:t>
            </w:r>
            <w:r w:rsidR="007355D1" w:rsidRPr="00373564">
              <w:rPr>
                <w:b/>
                <w:bCs/>
                <w:lang w:val="sr-Cyrl-RS"/>
              </w:rPr>
              <w:t xml:space="preserve"> </w:t>
            </w:r>
            <w:r w:rsidR="000F680C" w:rsidRPr="00373564">
              <w:rPr>
                <w:bCs/>
                <w:lang w:val="sr-Cyrl-RS"/>
              </w:rPr>
              <w:t>п</w:t>
            </w:r>
            <w:r w:rsidR="002E460B" w:rsidRPr="00373564">
              <w:rPr>
                <w:bCs/>
                <w:lang w:val="sr-Cyrl-RS"/>
              </w:rPr>
              <w:t>оложен испит</w:t>
            </w:r>
            <w:r w:rsidR="00314C6D" w:rsidRPr="00373564">
              <w:rPr>
                <w:bCs/>
                <w:lang w:val="sr-Cyrl-RS"/>
              </w:rPr>
              <w:t xml:space="preserve"> из Савременог немачког језика </w:t>
            </w:r>
            <w:r w:rsidR="00DF205F" w:rsidRPr="00373564">
              <w:rPr>
                <w:bCs/>
                <w:lang w:val="sr-Cyrl-RS"/>
              </w:rPr>
              <w:t>7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5D1CCDAD" w:rsidR="00965390" w:rsidRPr="007355D1" w:rsidRDefault="00112CDA" w:rsidP="00112CDA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</w:t>
            </w:r>
            <w:r w:rsidRPr="00112CDA">
              <w:rPr>
                <w:bCs/>
                <w:lang w:val="sr-Cyrl-RS"/>
              </w:rPr>
              <w:t>онтинуирано и интегрално развијање ко</w:t>
            </w:r>
            <w:r>
              <w:rPr>
                <w:bCs/>
                <w:lang w:val="sr-Cyrl-RS"/>
              </w:rPr>
              <w:t xml:space="preserve">мпетенција језичке комуникације </w:t>
            </w:r>
            <w:r w:rsidRPr="00112CDA">
              <w:rPr>
                <w:bCs/>
                <w:lang w:val="sr-Cyrl-RS"/>
              </w:rPr>
              <w:t>и језичких вештина (продукције, рецепције и интеракције</w:t>
            </w:r>
            <w:r>
              <w:rPr>
                <w:bCs/>
                <w:lang w:val="sr-Cyrl-RS"/>
              </w:rPr>
              <w:t xml:space="preserve"> у писаном и усменом облику) на </w:t>
            </w:r>
            <w:r w:rsidRPr="00112CDA">
              <w:rPr>
                <w:bCs/>
                <w:lang w:val="sr-Cyrl-RS"/>
              </w:rPr>
              <w:t>нивоу</w:t>
            </w:r>
            <w:r>
              <w:rPr>
                <w:bCs/>
                <w:lang w:val="sr-Cyrl-RS"/>
              </w:rPr>
              <w:t xml:space="preserve"> Ц1.2 </w:t>
            </w:r>
            <w:r w:rsidR="005059E8">
              <w:rPr>
                <w:bCs/>
                <w:lang w:val="sr-Cyrl-RS"/>
              </w:rPr>
              <w:t>према Заједничком европском референтном</w:t>
            </w:r>
            <w:r w:rsidR="007355D1" w:rsidRPr="007355D1">
              <w:rPr>
                <w:bCs/>
                <w:lang w:val="sr-Cyrl-RS"/>
              </w:rPr>
              <w:t xml:space="preserve"> оквир</w:t>
            </w:r>
            <w:r w:rsidR="00AA3587">
              <w:rPr>
                <w:bCs/>
                <w:lang w:val="sr-Cyrl-RS"/>
              </w:rPr>
              <w:t xml:space="preserve">у за </w:t>
            </w:r>
            <w:r w:rsidR="005059E8">
              <w:rPr>
                <w:bCs/>
                <w:lang w:val="sr-Cyrl-RS"/>
              </w:rPr>
              <w:t>језике</w:t>
            </w:r>
            <w:r w:rsidR="006C723E">
              <w:rPr>
                <w:bCs/>
                <w:lang w:val="sr-Cyrl-RS"/>
              </w:rPr>
              <w:t xml:space="preserve">, као и </w:t>
            </w:r>
            <w:r w:rsidR="006C723E" w:rsidRPr="006C723E">
              <w:rPr>
                <w:bCs/>
                <w:lang w:val="sr-Cyrl-RS"/>
              </w:rPr>
              <w:t>проширивање соци</w:t>
            </w:r>
            <w:r w:rsidR="006C723E">
              <w:rPr>
                <w:bCs/>
                <w:lang w:val="sr-Cyrl-RS"/>
              </w:rPr>
              <w:t xml:space="preserve">окултуролошких знања о земаљама </w:t>
            </w:r>
            <w:r w:rsidR="006C723E" w:rsidRPr="006C723E">
              <w:rPr>
                <w:bCs/>
                <w:lang w:val="sr-Cyrl-RS"/>
              </w:rPr>
              <w:t>немачког говорног подручја</w:t>
            </w:r>
            <w:r w:rsidR="00314C6D">
              <w:rPr>
                <w:bCs/>
                <w:lang w:val="sr-Cyrl-RS"/>
              </w:rPr>
              <w:t>.</w:t>
            </w:r>
            <w:r w:rsidR="00314C6D">
              <w:rPr>
                <w:bCs/>
                <w:lang w:val="sr-Latn-RS"/>
              </w:rPr>
              <w:t xml:space="preserve"> 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70BF9C" w14:textId="77777777" w:rsidR="00314C6D" w:rsidRDefault="00965390" w:rsidP="00314C6D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759E6CC7" w:rsidR="00965390" w:rsidRPr="00777861" w:rsidRDefault="00F25E6F" w:rsidP="000B28F9">
            <w:pPr>
              <w:tabs>
                <w:tab w:val="left" w:pos="567"/>
              </w:tabs>
              <w:spacing w:after="60"/>
              <w:jc w:val="both"/>
            </w:pPr>
            <w:r w:rsidRPr="00F25E6F">
              <w:t>Студенти владају продуктивним и рецептивним јези</w:t>
            </w:r>
            <w:r w:rsidR="002D7B9D">
              <w:t>чким вештинама на нивоу Ц 1.</w:t>
            </w:r>
            <w:r w:rsidR="00112CDA">
              <w:rPr>
                <w:lang w:val="sr-Cyrl-RS"/>
              </w:rPr>
              <w:t>2</w:t>
            </w:r>
            <w:r>
              <w:t>.</w:t>
            </w:r>
            <w:r>
              <w:rPr>
                <w:lang w:val="sr-Cyrl-RS"/>
              </w:rPr>
              <w:t xml:space="preserve"> према </w:t>
            </w:r>
            <w:r>
              <w:t>Заједничк</w:t>
            </w:r>
            <w:r>
              <w:rPr>
                <w:lang w:val="sr-Cyrl-RS"/>
              </w:rPr>
              <w:t>ом</w:t>
            </w:r>
            <w:r>
              <w:t xml:space="preserve"> европск</w:t>
            </w:r>
            <w:r>
              <w:rPr>
                <w:lang w:val="sr-Cyrl-RS"/>
              </w:rPr>
              <w:t xml:space="preserve">ом </w:t>
            </w:r>
            <w:r>
              <w:t>референтн</w:t>
            </w:r>
            <w:r>
              <w:rPr>
                <w:lang w:val="sr-Cyrl-RS"/>
              </w:rPr>
              <w:t xml:space="preserve">ом </w:t>
            </w:r>
            <w:r w:rsidRPr="00F25E6F">
              <w:t>оквир</w:t>
            </w:r>
            <w:r>
              <w:rPr>
                <w:lang w:val="sr-Cyrl-RS"/>
              </w:rPr>
              <w:t>у</w:t>
            </w:r>
            <w:r w:rsidR="002D7B9D">
              <w:t xml:space="preserve"> за језике</w:t>
            </w:r>
            <w:r w:rsidR="007F07C8">
              <w:t>.</w:t>
            </w:r>
            <w:r w:rsidR="00112CDA">
              <w:t xml:space="preserve"> </w:t>
            </w:r>
            <w:r w:rsidR="00112CDA">
              <w:rPr>
                <w:lang w:val="sr-Cyrl-RS"/>
              </w:rPr>
              <w:t>Р</w:t>
            </w:r>
            <w:r w:rsidR="00112CDA" w:rsidRPr="00112CDA">
              <w:t xml:space="preserve">азумеју сложене текстове из различитих тематских области, монолошко и дијалошко </w:t>
            </w:r>
            <w:r w:rsidR="000B28F9">
              <w:t>изражавање је</w:t>
            </w:r>
            <w:r w:rsidR="002042B8">
              <w:rPr>
                <w:lang w:val="sr-Cyrl-RS"/>
              </w:rPr>
              <w:t xml:space="preserve"> течно и </w:t>
            </w:r>
            <w:r w:rsidR="000B28F9">
              <w:rPr>
                <w:lang w:val="sr-Cyrl-RS"/>
              </w:rPr>
              <w:t>спонтано</w:t>
            </w:r>
            <w:r w:rsidR="002042B8">
              <w:rPr>
                <w:lang w:val="sr-Cyrl-RS"/>
              </w:rPr>
              <w:t xml:space="preserve"> а </w:t>
            </w:r>
            <w:r w:rsidR="00112CDA" w:rsidRPr="00112CDA">
              <w:t xml:space="preserve">у погледу разноврсних тема, пишу структурисане текстове уз аргументацију и адекватан стил и регистар. Владају сложеним граматичким структурама. Стекли су социокултурна знања о земљама немачког говорног подручја. Оспособљени су за писмено превођење разноврсних текстова у оба смера. 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6FBD38AE" w:rsidR="00965390" w:rsidRDefault="008E5F33" w:rsidP="006921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D16368">
              <w:rPr>
                <w:iCs/>
                <w:sz w:val="20"/>
                <w:szCs w:val="20"/>
                <w:lang w:val="sr-Cyrl-RS"/>
              </w:rPr>
              <w:t>Предавања обрађују теме</w:t>
            </w:r>
            <w:r w:rsidR="00D16368" w:rsidRPr="00D16368">
              <w:rPr>
                <w:iCs/>
                <w:sz w:val="20"/>
                <w:szCs w:val="20"/>
                <w:lang w:val="sr-Cyrl-RS"/>
              </w:rPr>
              <w:t xml:space="preserve"> из уџбеника (</w:t>
            </w:r>
            <w:r w:rsidR="00DF205F" w:rsidRPr="00DF205F">
              <w:rPr>
                <w:iCs/>
                <w:sz w:val="20"/>
                <w:szCs w:val="20"/>
                <w:lang w:val="sr-Cyrl-RS"/>
              </w:rPr>
              <w:t>чула (чуло мириса, чуло укуса, чуло слуха, чуло вида, кожа као чулни орган, шесто чуло), глобализација (развој и последице глобализације), живот у иностранству, клима (климатске промене и</w:t>
            </w:r>
            <w:r w:rsidR="00DF205F">
              <w:rPr>
                <w:iCs/>
                <w:sz w:val="20"/>
                <w:szCs w:val="20"/>
                <w:lang w:val="sr-Cyrl-RS"/>
              </w:rPr>
              <w:t xml:space="preserve"> климатска заштита), промене у животу, сазнању, вредносима</w:t>
            </w:r>
            <w:r w:rsidR="00DF205F" w:rsidRPr="00DF205F">
              <w:rPr>
                <w:iCs/>
                <w:sz w:val="20"/>
                <w:szCs w:val="20"/>
                <w:lang w:val="sr-Cyrl-RS"/>
              </w:rPr>
              <w:t>)</w:t>
            </w:r>
            <w:r w:rsidR="00DF205F">
              <w:rPr>
                <w:iCs/>
                <w:sz w:val="20"/>
                <w:szCs w:val="20"/>
                <w:lang w:val="sr-Cyrl-RS"/>
              </w:rPr>
              <w:t xml:space="preserve"> </w:t>
            </w:r>
            <w:r w:rsidR="00686167">
              <w:rPr>
                <w:iCs/>
                <w:sz w:val="20"/>
                <w:szCs w:val="20"/>
                <w:lang w:val="sr-Cyrl-RS"/>
              </w:rPr>
              <w:t>и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 xml:space="preserve"> граматику (</w:t>
            </w:r>
            <w:r w:rsidR="00DF205F" w:rsidRPr="00DF205F">
              <w:rPr>
                <w:color w:val="000000"/>
                <w:sz w:val="20"/>
                <w:szCs w:val="20"/>
                <w:lang w:val="sr-Cyrl-RS"/>
              </w:rPr>
              <w:t>заменица es, именице и предлози, фразе (Funktionsverbgefüge), предлози са генитивом, партицип I и II у придевској функцији, индирект</w:t>
            </w:r>
            <w:r w:rsidR="00DF205F">
              <w:rPr>
                <w:color w:val="000000"/>
                <w:sz w:val="20"/>
                <w:szCs w:val="20"/>
                <w:lang w:val="sr-Cyrl-RS"/>
              </w:rPr>
              <w:t>ни говор, именице са предлозима).</w:t>
            </w:r>
          </w:p>
          <w:p w14:paraId="11E507D8" w14:textId="77777777" w:rsidR="006921F7" w:rsidRPr="006921F7" w:rsidRDefault="006921F7" w:rsidP="006921F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600F2BB8" w:rsidR="00965390" w:rsidRPr="000E111E" w:rsidRDefault="00F97BBC" w:rsidP="00E51783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F97BBC">
              <w:rPr>
                <w:iCs/>
                <w:lang w:val="sr-Cyrl-RS"/>
              </w:rPr>
              <w:t>Превођење разноврсних сложених текстова из области</w:t>
            </w:r>
            <w:r w:rsidR="00E51783">
              <w:rPr>
                <w:iCs/>
                <w:lang w:val="sr-Cyrl-RS"/>
              </w:rPr>
              <w:t xml:space="preserve"> књижевности</w:t>
            </w:r>
            <w:r w:rsidRPr="00F97BBC">
              <w:rPr>
                <w:iCs/>
                <w:lang w:val="sr-Cyrl-RS"/>
              </w:rPr>
              <w:t>. Анализа и поређење варијанти превода, оцена превода. Развијање сопственог стила превођења.  Обогаћивање фонда речи. Унапређење свих језичких компетенција и вештина кроз тренинг читања, слушања, говора и писања.</w:t>
            </w:r>
            <w:r w:rsidR="00A26D02">
              <w:t xml:space="preserve"> </w:t>
            </w:r>
            <w:r w:rsidR="00A26D02" w:rsidRPr="00A26D02">
              <w:rPr>
                <w:iCs/>
                <w:lang w:val="sr-Cyrl-RS"/>
              </w:rPr>
              <w:t>Самостално проучавање појединих лексичких јединица из немачких речника. Дискусије на актуелне теме, излагања, писање есеја, чланака, резиме, писама, извештаја.</w:t>
            </w:r>
            <w:r w:rsidR="00DF4FEF">
              <w:t xml:space="preserve"> </w:t>
            </w:r>
            <w:r w:rsidR="00DF4FEF" w:rsidRPr="00DF4FEF">
              <w:rPr>
                <w:iCs/>
                <w:lang w:val="sr-Cyrl-RS"/>
              </w:rPr>
              <w:t>Избор текстова је усклађен са потребама студената и циљевима наставе.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3B243810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145DF185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 xml:space="preserve">Обавезна: </w:t>
            </w:r>
          </w:p>
          <w:p w14:paraId="78A3107F" w14:textId="51B96F9A" w:rsidR="00697AC7" w:rsidRDefault="00A34B9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Daniels, A.</w:t>
            </w:r>
            <w:r w:rsidRPr="00A34B97">
              <w:rPr>
                <w:bCs/>
                <w:lang w:val="sr-Cyrl-RS"/>
              </w:rPr>
              <w:t xml:space="preserve"> </w:t>
            </w:r>
            <w:r w:rsidRPr="00C92B77">
              <w:rPr>
                <w:bCs/>
                <w:lang w:val="sr-Cyrl-RS"/>
              </w:rPr>
              <w:t>et al</w:t>
            </w:r>
            <w:r w:rsidRPr="00A34B97">
              <w:rPr>
                <w:bCs/>
                <w:i/>
                <w:lang w:val="sr-Cyrl-RS"/>
              </w:rPr>
              <w:t>.</w:t>
            </w:r>
            <w:r>
              <w:rPr>
                <w:bCs/>
                <w:lang w:val="sr-Cyrl-RS"/>
              </w:rPr>
              <w:t xml:space="preserve"> </w:t>
            </w:r>
            <w:r w:rsidRPr="00A34B97">
              <w:rPr>
                <w:bCs/>
                <w:i/>
                <w:lang w:val="sr-Cyrl-RS"/>
              </w:rPr>
              <w:t>Mittelpunkt C1. Deutsch als Fremdsprache für Fortgeschrittene. Lehrbuch</w:t>
            </w:r>
            <w:r w:rsidRPr="00A34B97">
              <w:rPr>
                <w:bCs/>
                <w:lang w:val="sr-Cyrl-RS"/>
              </w:rPr>
              <w:t>. Barcelona [u.a.]: Ernst Klett Sprachen</w:t>
            </w:r>
            <w:r>
              <w:rPr>
                <w:bCs/>
                <w:lang w:val="sr-Cyrl-RS"/>
              </w:rPr>
              <w:t>, 2008,</w:t>
            </w:r>
            <w:r w:rsidR="00DF205F">
              <w:rPr>
                <w:bCs/>
                <w:lang w:val="sr-Cyrl-RS"/>
              </w:rPr>
              <w:t xml:space="preserve"> (Lektionen 10-12</w:t>
            </w:r>
            <w:r w:rsidRPr="00A34B97">
              <w:rPr>
                <w:bCs/>
                <w:lang w:val="sr-Cyrl-RS"/>
              </w:rPr>
              <w:t>)</w:t>
            </w:r>
            <w:r>
              <w:rPr>
                <w:bCs/>
                <w:lang w:val="sr-Cyrl-RS"/>
              </w:rPr>
              <w:t>.</w:t>
            </w:r>
          </w:p>
          <w:p w14:paraId="2A616F4C" w14:textId="73074305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697AC7">
              <w:rPr>
                <w:bCs/>
                <w:lang w:val="sr-Cyrl-RS"/>
              </w:rPr>
              <w:t xml:space="preserve">2. Додатни материјал по избору наставника. </w:t>
            </w:r>
          </w:p>
          <w:p w14:paraId="76F78222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>Допунска:</w:t>
            </w:r>
          </w:p>
          <w:p w14:paraId="123D1804" w14:textId="0AFCF5E0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 Uroić.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 xml:space="preserve">A. </w:t>
            </w:r>
            <w:r w:rsidR="00037142" w:rsidRPr="001302ED">
              <w:rPr>
                <w:bCs/>
                <w:i/>
                <w:lang w:val="sr-Cyrl-RS"/>
              </w:rPr>
              <w:t>Njemačko-hrvatski rječnik</w:t>
            </w:r>
            <w:r w:rsidR="00037142" w:rsidRPr="00037142">
              <w:rPr>
                <w:bCs/>
                <w:lang w:val="sr-Cyrl-RS"/>
              </w:rPr>
              <w:t xml:space="preserve">. Zagreb: Školska knjiga, 2004. </w:t>
            </w:r>
          </w:p>
          <w:p w14:paraId="4CCF0813" w14:textId="6BECD228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 Jakić.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B.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>A.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Hrvatsko-njemački rječnik</w:t>
            </w:r>
            <w:r w:rsidR="00037142" w:rsidRPr="00037142">
              <w:rPr>
                <w:bCs/>
                <w:lang w:val="sr-Cyrl-RS"/>
              </w:rPr>
              <w:t>. Zagreb: Školska knjiga</w:t>
            </w:r>
            <w:r>
              <w:rPr>
                <w:bCs/>
                <w:lang w:val="sr-Latn-RS"/>
              </w:rPr>
              <w:t>,</w:t>
            </w:r>
            <w:r w:rsidR="00037142" w:rsidRPr="00037142">
              <w:rPr>
                <w:bCs/>
                <w:lang w:val="sr-Cyrl-RS"/>
              </w:rPr>
              <w:t xml:space="preserve"> 1999. </w:t>
            </w:r>
          </w:p>
          <w:p w14:paraId="1E2161D0" w14:textId="069C7B02" w:rsidR="00965390" w:rsidRPr="00A34B97" w:rsidRDefault="00037142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037142">
              <w:rPr>
                <w:bCs/>
                <w:lang w:val="sr-Cyrl-RS"/>
              </w:rPr>
              <w:t xml:space="preserve">5. Duden. </w:t>
            </w:r>
            <w:r w:rsidRPr="001302ED">
              <w:rPr>
                <w:bCs/>
                <w:i/>
                <w:lang w:val="sr-Cyrl-RS"/>
              </w:rPr>
              <w:t>Deutsches Universalwörterbuch</w:t>
            </w:r>
            <w:r w:rsidRPr="00037142">
              <w:rPr>
                <w:bCs/>
                <w:lang w:val="sr-Cyrl-RS"/>
              </w:rPr>
              <w:t>. Mannheim: Dudenverlag, 2003.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17B0565F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  <w:r w:rsidRPr="00373564">
              <w:rPr>
                <w:b/>
                <w:lang w:val="sr-Cyrl-RS"/>
              </w:rPr>
              <w:t>Теоријска настава:</w:t>
            </w:r>
            <w:r w:rsidR="00B461DD" w:rsidRPr="00373564">
              <w:rPr>
                <w:b/>
                <w:lang w:val="de-DE"/>
              </w:rPr>
              <w:t xml:space="preserve"> </w:t>
            </w:r>
            <w:r w:rsidR="00B461DD" w:rsidRPr="00373564">
              <w:rPr>
                <w:lang w:val="de-DE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12589D1F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373564">
              <w:rPr>
                <w:b/>
                <w:lang w:val="sr-Cyrl-RS"/>
              </w:rPr>
              <w:t>Практична настава:</w:t>
            </w:r>
            <w:r w:rsidR="00B461DD" w:rsidRPr="00373564">
              <w:rPr>
                <w:b/>
                <w:lang w:val="de-DE"/>
              </w:rPr>
              <w:t xml:space="preserve"> </w:t>
            </w:r>
            <w:r w:rsidR="00373564" w:rsidRPr="00373564">
              <w:rPr>
                <w:b/>
                <w:lang w:val="sr-Cyrl-RS"/>
              </w:rPr>
              <w:t>5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1EBB00FD" w:rsidR="00965390" w:rsidRPr="00E3746D" w:rsidRDefault="00804D37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Излагања, дискусије</w:t>
            </w:r>
            <w:r w:rsidR="00B461DD" w:rsidRPr="00B461DD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анализе, вежбе.</w:t>
            </w:r>
            <w:r w:rsidRPr="00804D37">
              <w:rPr>
                <w:lang w:val="sr-Cyrl-RS"/>
              </w:rPr>
              <w:t xml:space="preserve"> Рад у пленуму, групама, у паровима, самостални рад - увек интерактивно уз помоћ уџбеника, копија, слика, табле, аудио и видео записа, н</w:t>
            </w:r>
            <w:r w:rsidR="00BB3A56">
              <w:rPr>
                <w:lang w:val="sr-Cyrl-RS"/>
              </w:rPr>
              <w:t>овинских чланака</w:t>
            </w:r>
            <w:r w:rsidRPr="00804D37">
              <w:rPr>
                <w:lang w:val="sr-Cyrl-RS"/>
              </w:rPr>
              <w:t>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373564">
              <w:rPr>
                <w:lang w:val="sr-Cyrl-RS"/>
              </w:rPr>
              <w:t>поена</w:t>
            </w:r>
          </w:p>
          <w:p w14:paraId="7D642668" w14:textId="77777777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373564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373564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39C3D761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373564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61C83F9" w:rsidR="00965390" w:rsidRPr="00373564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de-DE"/>
              </w:rPr>
            </w:pPr>
            <w:r w:rsidRPr="00373564">
              <w:rPr>
                <w:b/>
                <w:iCs/>
                <w:lang w:val="sr-Cyrl-RS"/>
              </w:rPr>
              <w:t>4</w:t>
            </w:r>
            <w:r w:rsidR="00B461DD" w:rsidRPr="00373564">
              <w:rPr>
                <w:b/>
                <w:iCs/>
                <w:lang w:val="de-DE"/>
              </w:rPr>
              <w:t>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lastRenderedPageBreak/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3C71668E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373564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4F515A9C" w:rsidR="00965390" w:rsidRPr="00373564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373564">
              <w:rPr>
                <w:b/>
                <w:iCs/>
                <w:lang w:val="sr-Cyrl-RS"/>
              </w:rPr>
              <w:t>20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3F89191A" w:rsidR="00965390" w:rsidRPr="00373564" w:rsidRDefault="003425B7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373564">
              <w:rPr>
                <w:b/>
                <w:bCs/>
                <w:lang w:val="en-US"/>
              </w:rPr>
              <w:t>4</w:t>
            </w:r>
            <w:r w:rsidR="001F53B8" w:rsidRPr="00373564">
              <w:rPr>
                <w:b/>
                <w:bCs/>
                <w:lang w:val="sr-Cyrl-R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37356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bookmarkStart w:id="0" w:name="_GoBack"/>
            <w:bookmarkEnd w:id="0"/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1A263127" w:rsidR="00965390" w:rsidRPr="0049192E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34A51" w14:textId="77777777" w:rsidR="00A17A45" w:rsidRDefault="00A17A45">
      <w:r>
        <w:separator/>
      </w:r>
    </w:p>
  </w:endnote>
  <w:endnote w:type="continuationSeparator" w:id="0">
    <w:p w14:paraId="492FFAF9" w14:textId="77777777" w:rsidR="00A17A45" w:rsidRDefault="00A1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BA04F" w14:textId="77777777" w:rsidR="00A17A45" w:rsidRDefault="00A17A45">
      <w:r>
        <w:separator/>
      </w:r>
    </w:p>
  </w:footnote>
  <w:footnote w:type="continuationSeparator" w:id="0">
    <w:p w14:paraId="58AB14DE" w14:textId="77777777" w:rsidR="00A17A45" w:rsidRDefault="00A17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1C23D2D" w14:textId="0D4446BB" w:rsidR="007355D1" w:rsidRDefault="007355D1" w:rsidP="007355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03B1AEC2" w:rsidR="004C7606" w:rsidRPr="00432268" w:rsidRDefault="007355D1" w:rsidP="007355D1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02341"/>
    <w:rsid w:val="00002CB0"/>
    <w:rsid w:val="000056A9"/>
    <w:rsid w:val="000205F4"/>
    <w:rsid w:val="0003080F"/>
    <w:rsid w:val="00037142"/>
    <w:rsid w:val="00037612"/>
    <w:rsid w:val="000413FF"/>
    <w:rsid w:val="00047F96"/>
    <w:rsid w:val="0005208F"/>
    <w:rsid w:val="00082B17"/>
    <w:rsid w:val="000A64BA"/>
    <w:rsid w:val="000B28F9"/>
    <w:rsid w:val="000B6872"/>
    <w:rsid w:val="000B6B79"/>
    <w:rsid w:val="000C6657"/>
    <w:rsid w:val="000D6133"/>
    <w:rsid w:val="000E111E"/>
    <w:rsid w:val="000E1822"/>
    <w:rsid w:val="000F680C"/>
    <w:rsid w:val="00112CDA"/>
    <w:rsid w:val="00125D5C"/>
    <w:rsid w:val="001302ED"/>
    <w:rsid w:val="00156840"/>
    <w:rsid w:val="00160FD8"/>
    <w:rsid w:val="00175D89"/>
    <w:rsid w:val="00177E96"/>
    <w:rsid w:val="0019399F"/>
    <w:rsid w:val="001A37DF"/>
    <w:rsid w:val="001A48ED"/>
    <w:rsid w:val="001C076A"/>
    <w:rsid w:val="001D4C23"/>
    <w:rsid w:val="001E1E7F"/>
    <w:rsid w:val="001F53B8"/>
    <w:rsid w:val="001F79D9"/>
    <w:rsid w:val="002042B8"/>
    <w:rsid w:val="002161B3"/>
    <w:rsid w:val="002677AF"/>
    <w:rsid w:val="002760F2"/>
    <w:rsid w:val="002A7D18"/>
    <w:rsid w:val="002C79DF"/>
    <w:rsid w:val="002D7B9D"/>
    <w:rsid w:val="002E460B"/>
    <w:rsid w:val="002E68DF"/>
    <w:rsid w:val="002E7AA4"/>
    <w:rsid w:val="002F5DA0"/>
    <w:rsid w:val="003129E2"/>
    <w:rsid w:val="00314C6D"/>
    <w:rsid w:val="00320DCA"/>
    <w:rsid w:val="003273BC"/>
    <w:rsid w:val="00337217"/>
    <w:rsid w:val="003425B7"/>
    <w:rsid w:val="0035136B"/>
    <w:rsid w:val="0035146D"/>
    <w:rsid w:val="003616DE"/>
    <w:rsid w:val="00365189"/>
    <w:rsid w:val="00372B06"/>
    <w:rsid w:val="00373564"/>
    <w:rsid w:val="00376CE1"/>
    <w:rsid w:val="00380940"/>
    <w:rsid w:val="00391375"/>
    <w:rsid w:val="00392F3F"/>
    <w:rsid w:val="003935E5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27203"/>
    <w:rsid w:val="00432268"/>
    <w:rsid w:val="00434360"/>
    <w:rsid w:val="00441631"/>
    <w:rsid w:val="0044642F"/>
    <w:rsid w:val="00453083"/>
    <w:rsid w:val="00481208"/>
    <w:rsid w:val="0049192E"/>
    <w:rsid w:val="004A3B13"/>
    <w:rsid w:val="004B02EB"/>
    <w:rsid w:val="004B1F9A"/>
    <w:rsid w:val="004C5800"/>
    <w:rsid w:val="004C5D35"/>
    <w:rsid w:val="004C7606"/>
    <w:rsid w:val="004E059F"/>
    <w:rsid w:val="004E2493"/>
    <w:rsid w:val="004E322F"/>
    <w:rsid w:val="005059E8"/>
    <w:rsid w:val="00560C24"/>
    <w:rsid w:val="005870A7"/>
    <w:rsid w:val="00596126"/>
    <w:rsid w:val="005A19FE"/>
    <w:rsid w:val="005A3432"/>
    <w:rsid w:val="005C27B3"/>
    <w:rsid w:val="00603994"/>
    <w:rsid w:val="00636D05"/>
    <w:rsid w:val="00641AF9"/>
    <w:rsid w:val="006514C4"/>
    <w:rsid w:val="0065465C"/>
    <w:rsid w:val="00654720"/>
    <w:rsid w:val="00655F0A"/>
    <w:rsid w:val="00676E24"/>
    <w:rsid w:val="00686167"/>
    <w:rsid w:val="00690987"/>
    <w:rsid w:val="006921F7"/>
    <w:rsid w:val="00697AC7"/>
    <w:rsid w:val="006A2957"/>
    <w:rsid w:val="006A4CAD"/>
    <w:rsid w:val="006A7095"/>
    <w:rsid w:val="006C11E6"/>
    <w:rsid w:val="006C7012"/>
    <w:rsid w:val="006C723E"/>
    <w:rsid w:val="006E34D1"/>
    <w:rsid w:val="006F48FF"/>
    <w:rsid w:val="00702729"/>
    <w:rsid w:val="007355D1"/>
    <w:rsid w:val="00775BA0"/>
    <w:rsid w:val="00777861"/>
    <w:rsid w:val="00796B54"/>
    <w:rsid w:val="007A5293"/>
    <w:rsid w:val="007B114F"/>
    <w:rsid w:val="007B6E26"/>
    <w:rsid w:val="007C3C92"/>
    <w:rsid w:val="007E5100"/>
    <w:rsid w:val="007F07C8"/>
    <w:rsid w:val="007F1217"/>
    <w:rsid w:val="00804D37"/>
    <w:rsid w:val="008232AD"/>
    <w:rsid w:val="00845929"/>
    <w:rsid w:val="00850165"/>
    <w:rsid w:val="00854690"/>
    <w:rsid w:val="00857CC3"/>
    <w:rsid w:val="00863698"/>
    <w:rsid w:val="00863B84"/>
    <w:rsid w:val="0087309A"/>
    <w:rsid w:val="008B3CC2"/>
    <w:rsid w:val="008D474B"/>
    <w:rsid w:val="008D4C1B"/>
    <w:rsid w:val="008E5F33"/>
    <w:rsid w:val="00923132"/>
    <w:rsid w:val="00960752"/>
    <w:rsid w:val="00965390"/>
    <w:rsid w:val="009A7351"/>
    <w:rsid w:val="009E3014"/>
    <w:rsid w:val="009E59D8"/>
    <w:rsid w:val="00A15ABD"/>
    <w:rsid w:val="00A17A45"/>
    <w:rsid w:val="00A17D22"/>
    <w:rsid w:val="00A23225"/>
    <w:rsid w:val="00A26D02"/>
    <w:rsid w:val="00A27F5B"/>
    <w:rsid w:val="00A30EEE"/>
    <w:rsid w:val="00A32EB9"/>
    <w:rsid w:val="00A34B97"/>
    <w:rsid w:val="00A5721B"/>
    <w:rsid w:val="00A74BFF"/>
    <w:rsid w:val="00A83266"/>
    <w:rsid w:val="00A91357"/>
    <w:rsid w:val="00AA3587"/>
    <w:rsid w:val="00AA700C"/>
    <w:rsid w:val="00AE4F7F"/>
    <w:rsid w:val="00AF7B02"/>
    <w:rsid w:val="00B15C97"/>
    <w:rsid w:val="00B21027"/>
    <w:rsid w:val="00B2763C"/>
    <w:rsid w:val="00B376DC"/>
    <w:rsid w:val="00B461DD"/>
    <w:rsid w:val="00B75257"/>
    <w:rsid w:val="00B94600"/>
    <w:rsid w:val="00B962FE"/>
    <w:rsid w:val="00BB3A56"/>
    <w:rsid w:val="00BC352B"/>
    <w:rsid w:val="00BC7963"/>
    <w:rsid w:val="00BF1068"/>
    <w:rsid w:val="00C06D74"/>
    <w:rsid w:val="00C129E1"/>
    <w:rsid w:val="00C17332"/>
    <w:rsid w:val="00C30837"/>
    <w:rsid w:val="00C53247"/>
    <w:rsid w:val="00C66C5E"/>
    <w:rsid w:val="00C831E7"/>
    <w:rsid w:val="00C84C0A"/>
    <w:rsid w:val="00C858F1"/>
    <w:rsid w:val="00C92B77"/>
    <w:rsid w:val="00C960E6"/>
    <w:rsid w:val="00CA5A33"/>
    <w:rsid w:val="00CC3F45"/>
    <w:rsid w:val="00CC61D1"/>
    <w:rsid w:val="00CD231F"/>
    <w:rsid w:val="00CF7E2C"/>
    <w:rsid w:val="00D16368"/>
    <w:rsid w:val="00D4438A"/>
    <w:rsid w:val="00D540CC"/>
    <w:rsid w:val="00D66EC9"/>
    <w:rsid w:val="00D6759D"/>
    <w:rsid w:val="00D7706B"/>
    <w:rsid w:val="00D93935"/>
    <w:rsid w:val="00DA1A85"/>
    <w:rsid w:val="00DA2A89"/>
    <w:rsid w:val="00DA6C11"/>
    <w:rsid w:val="00DD08ED"/>
    <w:rsid w:val="00DD0E14"/>
    <w:rsid w:val="00DE08F5"/>
    <w:rsid w:val="00DE7AA7"/>
    <w:rsid w:val="00DF205F"/>
    <w:rsid w:val="00DF4FEF"/>
    <w:rsid w:val="00DF7857"/>
    <w:rsid w:val="00E12D8C"/>
    <w:rsid w:val="00E15B35"/>
    <w:rsid w:val="00E24AEA"/>
    <w:rsid w:val="00E3746D"/>
    <w:rsid w:val="00E51783"/>
    <w:rsid w:val="00EB3393"/>
    <w:rsid w:val="00EB6085"/>
    <w:rsid w:val="00EF52BB"/>
    <w:rsid w:val="00EF60C0"/>
    <w:rsid w:val="00F05022"/>
    <w:rsid w:val="00F177C3"/>
    <w:rsid w:val="00F21D03"/>
    <w:rsid w:val="00F22BE1"/>
    <w:rsid w:val="00F2449B"/>
    <w:rsid w:val="00F25667"/>
    <w:rsid w:val="00F25E6F"/>
    <w:rsid w:val="00F36636"/>
    <w:rsid w:val="00F36C17"/>
    <w:rsid w:val="00F4203A"/>
    <w:rsid w:val="00F6121B"/>
    <w:rsid w:val="00F63E79"/>
    <w:rsid w:val="00F66CBB"/>
    <w:rsid w:val="00F7600D"/>
    <w:rsid w:val="00F87293"/>
    <w:rsid w:val="00F97BBC"/>
    <w:rsid w:val="00F97C79"/>
    <w:rsid w:val="00FA3F42"/>
    <w:rsid w:val="00FB4A0B"/>
    <w:rsid w:val="00FB6724"/>
    <w:rsid w:val="00FC29CE"/>
    <w:rsid w:val="00FE69F4"/>
    <w:rsid w:val="00FF1409"/>
    <w:rsid w:val="00FF2647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7355D1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7355D1"/>
    <w:rPr>
      <w:b/>
      <w:sz w:val="72"/>
      <w:szCs w:val="72"/>
      <w:lang w:val="sr-Cyrl" w:eastAsia="en-US"/>
    </w:rPr>
  </w:style>
  <w:style w:type="paragraph" w:styleId="NormalWeb">
    <w:name w:val="Normal (Web)"/>
    <w:basedOn w:val="Normal"/>
    <w:uiPriority w:val="99"/>
    <w:unhideWhenUsed/>
    <w:rsid w:val="00D16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61</cp:revision>
  <cp:lastPrinted>2008-06-10T11:57:00Z</cp:lastPrinted>
  <dcterms:created xsi:type="dcterms:W3CDTF">2021-10-28T09:13:00Z</dcterms:created>
  <dcterms:modified xsi:type="dcterms:W3CDTF">2024-09-12T09:28:00Z</dcterms:modified>
</cp:coreProperties>
</file>