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CA34F" w14:textId="77777777" w:rsidR="002D327F" w:rsidRPr="002D327F" w:rsidRDefault="002D327F">
      <w:pPr>
        <w:rPr>
          <w:rFonts w:ascii="Times New Roman" w:hAnsi="Times New Roman" w:cs="Times New Roman"/>
          <w:sz w:val="24"/>
          <w:szCs w:val="24"/>
        </w:rPr>
      </w:pPr>
    </w:p>
    <w:p w14:paraId="0271EDC3" w14:textId="77777777" w:rsidR="002D327F" w:rsidRPr="002D327F" w:rsidRDefault="002D327F" w:rsidP="002D327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327F">
        <w:rPr>
          <w:rFonts w:ascii="Times New Roman" w:hAnsi="Times New Roman" w:cs="Times New Roman"/>
          <w:b/>
          <w:sz w:val="24"/>
          <w:szCs w:val="24"/>
        </w:rPr>
        <w:t>УНИВЕРЗИТЕТ У НИШУ</w:t>
      </w:r>
    </w:p>
    <w:p w14:paraId="67BB0012" w14:textId="77777777" w:rsidR="002D327F" w:rsidRPr="002D327F" w:rsidRDefault="002D327F" w:rsidP="002D327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327F">
        <w:rPr>
          <w:rFonts w:ascii="Times New Roman" w:hAnsi="Times New Roman" w:cs="Times New Roman"/>
          <w:b/>
          <w:sz w:val="24"/>
          <w:szCs w:val="24"/>
        </w:rPr>
        <w:t>ФИЛОЗОФСКИ ФАКУЛТЕТ</w:t>
      </w:r>
    </w:p>
    <w:p w14:paraId="0BFE8F28" w14:textId="77777777" w:rsidR="002D327F" w:rsidRPr="002D327F" w:rsidRDefault="002D327F" w:rsidP="002D327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327F">
        <w:rPr>
          <w:rFonts w:ascii="Times New Roman" w:hAnsi="Times New Roman" w:cs="Times New Roman"/>
          <w:b/>
          <w:sz w:val="24"/>
          <w:szCs w:val="24"/>
        </w:rPr>
        <w:t>Наставно-научном већу</w:t>
      </w:r>
    </w:p>
    <w:p w14:paraId="3FC6A921" w14:textId="77777777" w:rsidR="002D327F" w:rsidRPr="002D327F" w:rsidRDefault="002D327F">
      <w:pPr>
        <w:rPr>
          <w:rFonts w:ascii="Times New Roman" w:hAnsi="Times New Roman" w:cs="Times New Roman"/>
          <w:sz w:val="24"/>
          <w:szCs w:val="24"/>
        </w:rPr>
      </w:pPr>
    </w:p>
    <w:p w14:paraId="43532849" w14:textId="77777777" w:rsidR="002D327F" w:rsidRPr="002D327F" w:rsidRDefault="002D327F">
      <w:pPr>
        <w:rPr>
          <w:rFonts w:ascii="Times New Roman" w:hAnsi="Times New Roman" w:cs="Times New Roman"/>
          <w:sz w:val="24"/>
          <w:szCs w:val="24"/>
        </w:rPr>
      </w:pPr>
    </w:p>
    <w:p w14:paraId="683D556E" w14:textId="77777777" w:rsidR="002D327F" w:rsidRPr="002D327F" w:rsidRDefault="002D327F" w:rsidP="002D327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327F">
        <w:rPr>
          <w:rFonts w:ascii="Times New Roman" w:hAnsi="Times New Roman" w:cs="Times New Roman"/>
          <w:b/>
          <w:sz w:val="24"/>
          <w:szCs w:val="24"/>
        </w:rPr>
        <w:t>Предлог одлуке о продужетку рокова за завршетак студија</w:t>
      </w:r>
    </w:p>
    <w:p w14:paraId="14033FCB" w14:textId="77777777" w:rsidR="00D02B13" w:rsidRPr="002D327F" w:rsidRDefault="002D327F" w:rsidP="002D327F">
      <w:pPr>
        <w:jc w:val="both"/>
        <w:rPr>
          <w:rFonts w:ascii="Times New Roman" w:hAnsi="Times New Roman" w:cs="Times New Roman"/>
          <w:sz w:val="24"/>
          <w:szCs w:val="24"/>
        </w:rPr>
      </w:pPr>
      <w:r w:rsidRPr="002D327F">
        <w:rPr>
          <w:rFonts w:ascii="Times New Roman" w:hAnsi="Times New Roman" w:cs="Times New Roman"/>
          <w:sz w:val="24"/>
          <w:szCs w:val="24"/>
        </w:rPr>
        <w:t>На основу Препоруке Министарства просвете, науке и ехнолошког развоја број 612-00-01346/2/2020-06 од 20.09.2022. године, као и Закључка Владе Републике Србије број 612-7197/2022. од 16.09.2022. године, предлаже се Наставно-научном већу Филозофског факултета у Нишу да донесе следећу одлуку:</w:t>
      </w:r>
    </w:p>
    <w:p w14:paraId="5BB318A0" w14:textId="77777777" w:rsidR="002D327F" w:rsidRPr="002D327F" w:rsidRDefault="002D327F" w:rsidP="002D327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327F">
        <w:rPr>
          <w:rFonts w:ascii="Times New Roman" w:hAnsi="Times New Roman" w:cs="Times New Roman"/>
          <w:sz w:val="24"/>
          <w:szCs w:val="24"/>
        </w:rPr>
        <w:t xml:space="preserve">1. Студентима који су уписани на основне студије до 10. септембра 2005. године, а нису завршили ове студије по започетом наставном плану и програму и правилима студија најкасније до краја школске 2021/2022. године, односно до 30. септембра 2022. године, продужава се рок за завршетак студија, што ће бити регулисано изменама Закона о високом образовању. </w:t>
      </w:r>
    </w:p>
    <w:p w14:paraId="00C48FB7" w14:textId="77777777" w:rsidR="002D327F" w:rsidRPr="002D327F" w:rsidRDefault="002D327F" w:rsidP="002D327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327F">
        <w:rPr>
          <w:rFonts w:ascii="Times New Roman" w:hAnsi="Times New Roman" w:cs="Times New Roman"/>
          <w:sz w:val="24"/>
          <w:szCs w:val="24"/>
        </w:rPr>
        <w:t>2. Студентима, којима је истекао рок за завршетак студија у двоструком, односно троструком броју школских година потребних за реализацију студијског програма, продужава се рок за завршетак студија по започетом студијском програму, условима и правилима студирања за још једну годину.</w:t>
      </w:r>
    </w:p>
    <w:p w14:paraId="0FCA0DF0" w14:textId="77777777" w:rsidR="002D327F" w:rsidRDefault="002D32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Нишу,</w:t>
      </w:r>
    </w:p>
    <w:p w14:paraId="55857B57" w14:textId="77777777" w:rsidR="002D327F" w:rsidRDefault="002D32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23.09.2022.</w:t>
      </w:r>
    </w:p>
    <w:p w14:paraId="7CD9A510" w14:textId="77777777" w:rsidR="002D327F" w:rsidRDefault="002D327F" w:rsidP="002D327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Продекан за наставу</w:t>
      </w:r>
    </w:p>
    <w:p w14:paraId="449E40E9" w14:textId="77777777" w:rsidR="002D327F" w:rsidRDefault="002D327F" w:rsidP="002D327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14:paraId="062D0C48" w14:textId="77777777" w:rsidR="002D327F" w:rsidRPr="002D327F" w:rsidRDefault="002D327F" w:rsidP="002D327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Проф. др Гордана Ђигић</w:t>
      </w:r>
    </w:p>
    <w:sectPr w:rsidR="002D327F" w:rsidRPr="002D327F" w:rsidSect="00D02B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27F"/>
    <w:rsid w:val="002D327F"/>
    <w:rsid w:val="0087313C"/>
    <w:rsid w:val="00D0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BA2DC"/>
  <w15:docId w15:val="{2B6786D3-149D-4545-A400-B6CC88303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2022-09-23T11:56:00Z</dcterms:created>
  <dcterms:modified xsi:type="dcterms:W3CDTF">2022-09-23T11:56:00Z</dcterms:modified>
</cp:coreProperties>
</file>