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75565" w14:textId="77777777" w:rsidR="00E74B64" w:rsidRDefault="00E74B64" w:rsidP="00E74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Универзитет у Нишу</w:t>
      </w:r>
    </w:p>
    <w:p w14:paraId="4BA3C148" w14:textId="77777777" w:rsidR="00E74B64" w:rsidRDefault="00E74B64" w:rsidP="00E74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Филозофски факултет</w:t>
      </w:r>
    </w:p>
    <w:p w14:paraId="643ACCD5" w14:textId="77777777" w:rsidR="00E74B64" w:rsidRDefault="00E74B64" w:rsidP="00E74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Департман за србистику</w:t>
      </w:r>
    </w:p>
    <w:p w14:paraId="3ED10243" w14:textId="77777777" w:rsidR="00E74B64" w:rsidRDefault="00E74B64" w:rsidP="00E74B6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735099FB" w14:textId="77777777" w:rsidR="00E74B64" w:rsidRDefault="00E74B64" w:rsidP="00E74B6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ПРАВНОЈ СЛУЖБИ ФАКУЛТЕТА</w:t>
      </w:r>
    </w:p>
    <w:p w14:paraId="7630239F" w14:textId="77777777" w:rsidR="00E74B64" w:rsidRDefault="00E74B64" w:rsidP="00E74B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FD38B44" w14:textId="77777777" w:rsidR="00E74B64" w:rsidRDefault="00E74B64" w:rsidP="00E74B6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НАСТАВНО-НАУЧНОМ ВЕЋУ ФАКУЛТЕТА</w:t>
      </w:r>
    </w:p>
    <w:p w14:paraId="619276F5" w14:textId="77777777" w:rsidR="00E74B64" w:rsidRDefault="00E74B64" w:rsidP="00E74B6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4AEA8B3E" w14:textId="77777777" w:rsidR="00E74B64" w:rsidRPr="00E74B64" w:rsidRDefault="00E74B64" w:rsidP="00E74B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Одлука 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меновањ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у представника Департмана за србистику на </w:t>
      </w:r>
      <w:r w:rsidRPr="00E74B64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sr-Cyrl-RS"/>
        </w:rPr>
        <w:t>Трећој интеркатедарској србистичкој конференцији</w:t>
      </w:r>
    </w:p>
    <w:p w14:paraId="22EC9521" w14:textId="77777777" w:rsidR="00E74B64" w:rsidRDefault="00E74B64" w:rsidP="00E74B6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21D107" w14:textId="77777777" w:rsidR="001B36E3" w:rsidRPr="00AA4B1B" w:rsidRDefault="00E74B64" w:rsidP="001B36E3">
      <w:pPr>
        <w:pStyle w:val="Normal1"/>
        <w:spacing w:after="120"/>
        <w:ind w:left="-284" w:firstLine="1004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Веће Департмана је на седници одржаној 1</w:t>
      </w:r>
      <w:r w:rsidR="001B36E3">
        <w:rPr>
          <w:rFonts w:ascii="Times New Roman" w:eastAsia="Times New Roman" w:hAnsi="Times New Roman" w:cs="Times New Roman"/>
          <w:sz w:val="24"/>
          <w:szCs w:val="24"/>
          <w:lang w:val="sr-Cyrl-RS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 w:rsidR="001B36E3">
        <w:rPr>
          <w:rFonts w:ascii="Times New Roman" w:eastAsia="Times New Roman" w:hAnsi="Times New Roman" w:cs="Times New Roman"/>
          <w:sz w:val="24"/>
          <w:szCs w:val="24"/>
          <w:lang w:val="sr-Cyrl-RS"/>
        </w:rPr>
        <w:t>априла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2022. године именовало </w:t>
      </w:r>
      <w:r w:rsidR="00DD06D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проф. др Марину Јањић и проф. др Татјану Трајковић за </w:t>
      </w:r>
      <w:r w:rsidR="001B36E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представнике Департмана за србистику на </w:t>
      </w:r>
      <w:r w:rsidR="001B36E3" w:rsidRPr="001B36E3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>Трећој интеркатедарској србистичкој конференцији</w:t>
      </w:r>
      <w:r w:rsidR="00AA4B1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4A5FE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(организатор: </w:t>
      </w:r>
      <w:r w:rsidR="004A5FE5" w:rsidRPr="004A5FE5">
        <w:rPr>
          <w:rFonts w:ascii="Times New Roman" w:eastAsia="Times New Roman" w:hAnsi="Times New Roman" w:cs="Times New Roman"/>
          <w:sz w:val="24"/>
          <w:szCs w:val="24"/>
          <w:lang w:val="sr-Cyrl-RS"/>
        </w:rPr>
        <w:t>Научно-образовно-културни центар „Вук Караџић” у Тршићу</w:t>
      </w:r>
      <w:r w:rsidR="004A5FE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) </w:t>
      </w:r>
      <w:r w:rsidR="003F5AA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која </w:t>
      </w:r>
      <w:r w:rsidR="00AA4B1B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ће се одржати 18. и 19. јуна </w:t>
      </w:r>
      <w:r w:rsidR="00077453">
        <w:rPr>
          <w:rFonts w:ascii="Times New Roman" w:eastAsia="Times New Roman" w:hAnsi="Times New Roman" w:cs="Times New Roman"/>
          <w:sz w:val="24"/>
          <w:szCs w:val="24"/>
          <w:lang w:val="sr-Cyrl-RS"/>
        </w:rPr>
        <w:t>2022. године.</w:t>
      </w:r>
    </w:p>
    <w:p w14:paraId="515CE2AB" w14:textId="6A6E4B1B" w:rsidR="00E74B64" w:rsidRDefault="00E74B64" w:rsidP="00E74B6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708DE3" w14:textId="77777777" w:rsidR="00E74B64" w:rsidRDefault="00E74B64" w:rsidP="00097C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Нишу,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1</w:t>
      </w:r>
      <w:r w:rsidR="00077453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077453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0004084" w14:textId="148DF728" w:rsidR="00E74B64" w:rsidRDefault="00E74B64" w:rsidP="00097C8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240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                                      </w:t>
      </w:r>
      <w:r w:rsidR="00097C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097C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097C8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097C80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12646E17" wp14:editId="03B4D456">
            <wp:extent cx="2191056" cy="714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1056" cy="7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B7D5F4" w14:textId="400A0478" w:rsidR="00E74B64" w:rsidRDefault="00E74B64" w:rsidP="00E74B64">
      <w:pPr>
        <w:spacing w:after="200" w:line="240" w:lineRule="auto"/>
        <w:ind w:left="3782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097C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</w:rPr>
        <w:t>__________________________________</w:t>
      </w:r>
    </w:p>
    <w:p w14:paraId="7B97CED9" w14:textId="086C6677" w:rsidR="00E74B64" w:rsidRDefault="00E74B64" w:rsidP="00E74B64">
      <w:pPr>
        <w:spacing w:after="0" w:line="240" w:lineRule="auto"/>
        <w:ind w:left="450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            </w:t>
      </w:r>
      <w:r w:rsidR="00097C80">
        <w:rPr>
          <w:rFonts w:ascii="Times New Roman" w:eastAsia="Times New Roman" w:hAnsi="Times New Roman" w:cs="Times New Roman"/>
          <w:color w:val="000000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Проф. др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Снежана Божић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14:paraId="09E7598A" w14:textId="50F5AC7F" w:rsidR="00E74B64" w:rsidRDefault="00E74B64" w:rsidP="00E74B64">
      <w:pPr>
        <w:spacing w:after="200" w:line="240" w:lineRule="auto"/>
        <w:ind w:left="45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управница Департмана за србистику</w:t>
      </w:r>
    </w:p>
    <w:p w14:paraId="0B62BC9B" w14:textId="77777777" w:rsidR="00E74B64" w:rsidRDefault="00E74B64" w:rsidP="00E74B64"/>
    <w:p w14:paraId="65EA45FF" w14:textId="77777777" w:rsidR="009B0E4A" w:rsidRDefault="009B0E4A"/>
    <w:sectPr w:rsidR="009B0E4A" w:rsidSect="00097C80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B64"/>
    <w:rsid w:val="00077453"/>
    <w:rsid w:val="00097C80"/>
    <w:rsid w:val="001B36E3"/>
    <w:rsid w:val="003011C7"/>
    <w:rsid w:val="003F5AAF"/>
    <w:rsid w:val="004A5FE5"/>
    <w:rsid w:val="009B0E4A"/>
    <w:rsid w:val="00AA4B1B"/>
    <w:rsid w:val="00DD06D9"/>
    <w:rsid w:val="00E7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1BCDF"/>
  <w15:chartTrackingRefBased/>
  <w15:docId w15:val="{6B79E2F2-C681-4949-A894-EB5DC71D1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4B6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E74B64"/>
    <w:pPr>
      <w:spacing w:line="256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28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</dc:creator>
  <cp:keywords/>
  <dc:description/>
  <cp:lastModifiedBy>Snežana Miljković</cp:lastModifiedBy>
  <cp:revision>2</cp:revision>
  <dcterms:created xsi:type="dcterms:W3CDTF">2022-04-15T06:30:00Z</dcterms:created>
  <dcterms:modified xsi:type="dcterms:W3CDTF">2022-04-15T06:30:00Z</dcterms:modified>
</cp:coreProperties>
</file>