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83C7C" w14:textId="48645192" w:rsidR="00DF5DD5" w:rsidRPr="00835B9C" w:rsidRDefault="00471571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t xml:space="preserve"> </w:t>
      </w:r>
    </w:p>
    <w:p w14:paraId="4B9A3A9C" w14:textId="77777777" w:rsidR="00471571" w:rsidRPr="00835B9C" w:rsidRDefault="00471571">
      <w:pPr>
        <w:rPr>
          <w:rFonts w:ascii="Cambria" w:hAnsi="Cambria"/>
          <w:lang w:val="sr-Cyrl-RS"/>
        </w:rPr>
      </w:pPr>
    </w:p>
    <w:p w14:paraId="381C3669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ИНТЕРНИ ПРОЈЕКАТ ФИЛОЗОФСКОГ ФАКУЛТЕТА У НИШУ</w:t>
      </w:r>
    </w:p>
    <w:p w14:paraId="5CEE10C8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(академска 2019/2020. година)</w:t>
      </w:r>
    </w:p>
    <w:p w14:paraId="3406A51E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7DF94F47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60635FC3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F5D972D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02"/>
      </w:tblGrid>
      <w:tr w:rsidR="00060B52" w:rsidRPr="00835B9C" w14:paraId="18515C0F" w14:textId="77777777" w:rsidTr="00422353">
        <w:tc>
          <w:tcPr>
            <w:tcW w:w="2972" w:type="dxa"/>
          </w:tcPr>
          <w:p w14:paraId="247D834C" w14:textId="77777777" w:rsidR="00060B52" w:rsidRPr="00835B9C" w:rsidRDefault="00060B52" w:rsidP="00912341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Департман који реализује пројекат</w:t>
            </w:r>
          </w:p>
        </w:tc>
        <w:tc>
          <w:tcPr>
            <w:tcW w:w="6202" w:type="dxa"/>
          </w:tcPr>
          <w:p w14:paraId="7E22CE4D" w14:textId="0B297A18" w:rsidR="00060B52" w:rsidRPr="00422353" w:rsidRDefault="00422353" w:rsidP="00912341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Департман за педагогију</w:t>
            </w:r>
          </w:p>
        </w:tc>
      </w:tr>
      <w:tr w:rsidR="00060B52" w:rsidRPr="00835B9C" w14:paraId="0E990955" w14:textId="77777777" w:rsidTr="00422353">
        <w:tc>
          <w:tcPr>
            <w:tcW w:w="2972" w:type="dxa"/>
          </w:tcPr>
          <w:p w14:paraId="04455723" w14:textId="77777777" w:rsidR="00060B52" w:rsidRPr="00835B9C" w:rsidRDefault="00060B52" w:rsidP="00912341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Назив пројекта</w:t>
            </w:r>
          </w:p>
        </w:tc>
        <w:tc>
          <w:tcPr>
            <w:tcW w:w="6202" w:type="dxa"/>
          </w:tcPr>
          <w:p w14:paraId="732C8937" w14:textId="57666BDC" w:rsidR="00060B52" w:rsidRPr="00835B9C" w:rsidRDefault="007348D7" w:rsidP="007348D7">
            <w:pPr>
              <w:rPr>
                <w:rFonts w:ascii="Cambria" w:hAnsi="Cambria"/>
                <w:lang w:val="sr-Cyrl-RS"/>
              </w:rPr>
            </w:pPr>
            <w:r w:rsidRPr="007348D7">
              <w:rPr>
                <w:rFonts w:ascii="Cambria" w:hAnsi="Cambria"/>
                <w:lang w:val="sr-Cyrl-RS"/>
              </w:rPr>
              <w:t xml:space="preserve">Унапређење </w:t>
            </w:r>
            <w:r>
              <w:rPr>
                <w:rFonts w:ascii="Cambria" w:hAnsi="Cambria"/>
                <w:lang w:val="sr-Cyrl-RS"/>
              </w:rPr>
              <w:t xml:space="preserve">професионалних </w:t>
            </w:r>
            <w:r w:rsidRPr="007348D7">
              <w:rPr>
                <w:rFonts w:ascii="Cambria" w:hAnsi="Cambria"/>
                <w:lang w:val="sr-Cyrl-RS"/>
              </w:rPr>
              <w:t xml:space="preserve">компетенција </w:t>
            </w:r>
            <w:r>
              <w:rPr>
                <w:rFonts w:ascii="Cambria" w:hAnsi="Cambria"/>
                <w:lang w:val="sr-Cyrl-RS"/>
              </w:rPr>
              <w:t xml:space="preserve">будућих педагога </w:t>
            </w:r>
            <w:r w:rsidRPr="007348D7">
              <w:rPr>
                <w:rFonts w:ascii="Cambria" w:hAnsi="Cambria"/>
                <w:lang w:val="sr-Cyrl-RS"/>
              </w:rPr>
              <w:t>у оквиру основних академских студија педагогије</w:t>
            </w:r>
          </w:p>
        </w:tc>
      </w:tr>
      <w:tr w:rsidR="00060B52" w:rsidRPr="00835B9C" w14:paraId="7A1C1E08" w14:textId="77777777" w:rsidTr="00422353">
        <w:tc>
          <w:tcPr>
            <w:tcW w:w="2972" w:type="dxa"/>
          </w:tcPr>
          <w:p w14:paraId="2007A938" w14:textId="77777777" w:rsidR="00060B52" w:rsidRPr="00835B9C" w:rsidRDefault="00060B52" w:rsidP="00912341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Руководилац пројекта</w:t>
            </w:r>
          </w:p>
        </w:tc>
        <w:tc>
          <w:tcPr>
            <w:tcW w:w="6202" w:type="dxa"/>
          </w:tcPr>
          <w:p w14:paraId="60F38AAE" w14:textId="05D08244" w:rsidR="00060B52" w:rsidRPr="00835B9C" w:rsidRDefault="00422353" w:rsidP="00912341">
            <w:pPr>
              <w:rPr>
                <w:rFonts w:ascii="Cambria" w:hAnsi="Cambria"/>
                <w:lang w:val="sr-Cyrl-RS"/>
              </w:rPr>
            </w:pPr>
            <w:r w:rsidRPr="00422353">
              <w:rPr>
                <w:rFonts w:ascii="Cambria" w:hAnsi="Cambria"/>
                <w:lang w:val="sr-Cyrl-RS"/>
              </w:rPr>
              <w:t>Доц. др Јелена Петровић</w:t>
            </w:r>
          </w:p>
        </w:tc>
      </w:tr>
      <w:tr w:rsidR="00060B52" w:rsidRPr="00835B9C" w14:paraId="3BD71726" w14:textId="77777777" w:rsidTr="00422353">
        <w:tc>
          <w:tcPr>
            <w:tcW w:w="2972" w:type="dxa"/>
          </w:tcPr>
          <w:p w14:paraId="23B91D88" w14:textId="77777777" w:rsidR="00060B52" w:rsidRPr="00835B9C" w:rsidRDefault="00060B52" w:rsidP="00912341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Секретар пројекта</w:t>
            </w:r>
          </w:p>
        </w:tc>
        <w:tc>
          <w:tcPr>
            <w:tcW w:w="6202" w:type="dxa"/>
          </w:tcPr>
          <w:p w14:paraId="0FAEB15E" w14:textId="36C63C13" w:rsidR="00060B52" w:rsidRPr="00835B9C" w:rsidRDefault="0047042A" w:rsidP="00912341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Анастасија Мамутовић</w:t>
            </w:r>
          </w:p>
        </w:tc>
      </w:tr>
    </w:tbl>
    <w:p w14:paraId="459FE8E4" w14:textId="77777777"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  <w:lang w:val="sr-Cyrl-RS"/>
        </w:rPr>
      </w:pPr>
    </w:p>
    <w:p w14:paraId="22B655BC" w14:textId="77777777"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  <w:lang w:val="sr-Cyrl-RS"/>
        </w:rPr>
      </w:pPr>
    </w:p>
    <w:p w14:paraId="1FFE22FF" w14:textId="77777777" w:rsidR="00060B52" w:rsidRPr="0047042A" w:rsidRDefault="00060B52">
      <w:pPr>
        <w:rPr>
          <w:rFonts w:ascii="Cambria" w:hAnsi="Cambria"/>
          <w:lang w:val="sr-Latn-RS"/>
        </w:rPr>
      </w:pPr>
      <w:r w:rsidRPr="00835B9C">
        <w:rPr>
          <w:rFonts w:ascii="Cambria" w:hAnsi="Cambria"/>
          <w:lang w:val="sr-Cyrl-RS"/>
        </w:rPr>
        <w:br w:type="page"/>
      </w:r>
    </w:p>
    <w:p w14:paraId="10FDA37B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835B9C" w14:paraId="4325BAE2" w14:textId="77777777" w:rsidTr="00835B9C">
        <w:tc>
          <w:tcPr>
            <w:tcW w:w="1838" w:type="dxa"/>
          </w:tcPr>
          <w:p w14:paraId="48635D28" w14:textId="77777777" w:rsidR="00060B52" w:rsidRPr="00835B9C" w:rsidRDefault="00060B52" w:rsidP="00912341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Образложење пројекта</w:t>
            </w:r>
          </w:p>
        </w:tc>
        <w:tc>
          <w:tcPr>
            <w:tcW w:w="8227" w:type="dxa"/>
          </w:tcPr>
          <w:p w14:paraId="0DE2D1F4" w14:textId="7D6E4382" w:rsidR="00207D48" w:rsidRDefault="00207D48" w:rsidP="00611DAD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Пројекат је усмерен ка  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>осавремењивању и унапређив</w:t>
            </w:r>
            <w:r w:rsidR="004210E8">
              <w:rPr>
                <w:rFonts w:ascii="Cambria" w:hAnsi="Cambria"/>
                <w:sz w:val="18"/>
                <w:szCs w:val="18"/>
                <w:lang w:val="sr-Cyrl-RS"/>
              </w:rPr>
              <w:t>ању образовања будућих педагога и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њиховој припреми да адекватније и компетентније одговоре на професионалне изазове савременог друштва и савремених васпитно образовних система. Основна сврха пројекта је да унапреди Осно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вне академске студије педагогије, пре свега, у области развоја професионалних компетенција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студената</w:t>
            </w:r>
            <w:r w:rsidR="004973F8">
              <w:rPr>
                <w:rFonts w:ascii="Cambria" w:hAnsi="Cambria"/>
                <w:sz w:val="18"/>
                <w:szCs w:val="18"/>
                <w:lang w:val="sr-Cyrl-RS"/>
              </w:rPr>
              <w:t>. Такође, резултати пројекта ће допринети изради акредитационог материјала у предстојећој реакредитацији Основних академских студија педагогије.</w:t>
            </w:r>
          </w:p>
          <w:p w14:paraId="65E98F3A" w14:textId="77777777" w:rsidR="00933F4A" w:rsidRDefault="00933F4A" w:rsidP="00933F4A">
            <w:pPr>
              <w:pStyle w:val="NormalWeb"/>
              <w:spacing w:beforeAutospacing="0" w:after="0"/>
              <w:jc w:val="both"/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Пројекат је наставак прошлогодишњих пројектних активности током којих је урађена обимна теоријска анализа Студијског програма педагогије и сличних програма у окружењу, и током којих је урађено емпиријско истраживање ставова студената о квалитету Студијског програма педагогије. У овом пројектном периоду ће се истраживати потребе конкретне педагошке праксе и повезивањем резултата ове две студије доћи ће се до конкретних предлога за унапређење Студијског програма педагогије у домену садржаја, метода рада и начинима евалуације.</w:t>
            </w:r>
          </w:p>
          <w:p w14:paraId="4F662591" w14:textId="3BB6E31B" w:rsidR="00060B52" w:rsidRPr="00835B9C" w:rsidRDefault="004210E8" w:rsidP="00611DAD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84571D"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>Предвиђени период реализације овог једногодишњег научног пр</w:t>
            </w:r>
            <w:r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>ојекта је академска 2019./2020</w:t>
            </w:r>
            <w:r w:rsidRPr="0084571D"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>. година</w:t>
            </w:r>
            <w:r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>. Носиоци пројекта су</w:t>
            </w:r>
            <w:r w:rsidRPr="0084571D"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 xml:space="preserve"> Д</w:t>
            </w:r>
            <w:r w:rsidR="00611DAD"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>епартман</w:t>
            </w:r>
            <w:r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 xml:space="preserve"> за педагогију и Центар</w:t>
            </w:r>
            <w:r w:rsidRPr="0084571D">
              <w:rPr>
                <w:rFonts w:ascii="Cambria" w:eastAsia="Times New Roman" w:hAnsi="Cambria" w:cs="Times New Roman"/>
                <w:bCs/>
                <w:iCs/>
                <w:color w:val="000000"/>
                <w:sz w:val="18"/>
                <w:szCs w:val="18"/>
                <w:lang w:val="sr-Cyrl-RS"/>
              </w:rPr>
              <w:t xml:space="preserve"> за педагошка истраживања Филозофског факултета Универзитета у Нишу.</w:t>
            </w:r>
          </w:p>
          <w:p w14:paraId="610CCD1D" w14:textId="77777777" w:rsidR="00060B52" w:rsidRPr="00835B9C" w:rsidRDefault="00060B52" w:rsidP="004210E8">
            <w:pPr>
              <w:pStyle w:val="NormalWeb"/>
              <w:spacing w:beforeAutospacing="0" w:after="0"/>
              <w:jc w:val="both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</w:p>
        </w:tc>
      </w:tr>
      <w:tr w:rsidR="00060B52" w:rsidRPr="00835B9C" w14:paraId="266007B3" w14:textId="77777777" w:rsidTr="00835B9C">
        <w:tc>
          <w:tcPr>
            <w:tcW w:w="1838" w:type="dxa"/>
          </w:tcPr>
          <w:p w14:paraId="197F58C7" w14:textId="77777777" w:rsidR="00060B52" w:rsidRPr="00835B9C" w:rsidRDefault="00060B52" w:rsidP="00912341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Циљ пројекта</w:t>
            </w:r>
          </w:p>
        </w:tc>
        <w:tc>
          <w:tcPr>
            <w:tcW w:w="8227" w:type="dxa"/>
          </w:tcPr>
          <w:p w14:paraId="2396813D" w14:textId="217510E6" w:rsidR="00354921" w:rsidRPr="00354921" w:rsidRDefault="00354921" w:rsidP="002534CB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CD2F68">
              <w:rPr>
                <w:rFonts w:ascii="Cambria" w:hAnsi="Cambria"/>
                <w:sz w:val="18"/>
                <w:szCs w:val="18"/>
                <w:lang w:val="sr-Cyrl-RS"/>
              </w:rPr>
              <w:t>Општи циљ пројекта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је</w:t>
            </w:r>
            <w:r w:rsidRPr="00354921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у</w:t>
            </w:r>
            <w:r w:rsidRPr="00354921">
              <w:rPr>
                <w:rFonts w:ascii="Cambria" w:hAnsi="Cambria"/>
                <w:sz w:val="18"/>
                <w:szCs w:val="18"/>
                <w:lang w:val="sr-Cyrl-RS"/>
              </w:rPr>
              <w:t>напређење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r w:rsidR="001354AC" w:rsidRPr="00354921">
              <w:rPr>
                <w:rFonts w:ascii="Cambria" w:hAnsi="Cambria"/>
                <w:sz w:val="18"/>
                <w:szCs w:val="18"/>
                <w:lang w:val="sr-Cyrl-RS"/>
              </w:rPr>
              <w:t>професионалних компетенција будућих педагога</w:t>
            </w:r>
            <w:r w:rsidR="001354AC">
              <w:rPr>
                <w:rFonts w:ascii="Cambria" w:hAnsi="Cambria"/>
                <w:sz w:val="18"/>
                <w:szCs w:val="18"/>
                <w:lang w:val="sr-Cyrl-RS"/>
              </w:rPr>
              <w:t xml:space="preserve"> путем осавремењивања 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Студијског програма основних академских студија педагогије</w:t>
            </w:r>
            <w:r w:rsidR="001354AC">
              <w:rPr>
                <w:rFonts w:ascii="Cambria" w:hAnsi="Cambria"/>
                <w:sz w:val="18"/>
                <w:szCs w:val="18"/>
                <w:lang w:val="en-US"/>
              </w:rPr>
              <w:t>.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Циљ је, током припреме акредитационог материјала, унапредити све аспекте програма који ће допринети к</w:t>
            </w:r>
            <w:r w:rsidRPr="008457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валитет</w:t>
            </w: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у</w:t>
            </w:r>
            <w:r w:rsidRPr="008457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и ефикасност</w:t>
            </w: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и</w:t>
            </w:r>
            <w:r w:rsidRPr="008457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наставе на Департману за педагогију</w:t>
            </w:r>
            <w:r w:rsidR="00085696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, посебно у области развоја професионални</w:t>
            </w:r>
            <w:r w:rsidR="009744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х компетенција будућих педагога, и то тако што ће се</w:t>
            </w:r>
            <w:r w:rsidRPr="008457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9744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обогатити садржаји</w:t>
            </w:r>
            <w:r w:rsidRPr="008457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студијског програма</w:t>
            </w:r>
            <w:r w:rsidR="00085696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,</w:t>
            </w:r>
            <w:r w:rsidRPr="008457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1354AC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развити различити</w:t>
            </w:r>
            <w:bookmarkStart w:id="0" w:name="_GoBack"/>
            <w:bookmarkEnd w:id="0"/>
            <w:r w:rsidR="0097441D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облици</w:t>
            </w: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активнe наставе и </w:t>
            </w:r>
            <w:r w:rsidR="00085696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предложити адекватне</w:t>
            </w: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ме</w:t>
            </w:r>
            <w:r w:rsidR="00085696"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>тоде</w:t>
            </w: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 евалуације студентског постигнућа.</w:t>
            </w:r>
          </w:p>
          <w:p w14:paraId="4F0A9232" w14:textId="5AC97651" w:rsidR="004210E8" w:rsidRDefault="00085696" w:rsidP="002534CB">
            <w:pPr>
              <w:pStyle w:val="NormalWeb"/>
              <w:spacing w:beforeAutospacing="0"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  <w:t xml:space="preserve">Основна намера овог пројекта је да унапреди Студијски програм основних академских студија педагогије како би се омогућило студентима да 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овладају компетенцијама 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које ће их учинити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спремнији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м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за професионални рад и ефикаснији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м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у обављању својих задужења, 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па тако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и конкурентнији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м на тржишту рада. </w:t>
            </w:r>
            <w:r w:rsidR="002534CB">
              <w:rPr>
                <w:rFonts w:ascii="Cambria" w:hAnsi="Cambria"/>
                <w:sz w:val="18"/>
                <w:szCs w:val="18"/>
                <w:lang w:val="sr-Cyrl-RS"/>
              </w:rPr>
              <w:t>Тако припремљени с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туденти ће </w:t>
            </w:r>
            <w:r w:rsidR="002534CB">
              <w:rPr>
                <w:rFonts w:ascii="Cambria" w:hAnsi="Cambria"/>
                <w:sz w:val="18"/>
                <w:szCs w:val="18"/>
                <w:lang w:val="sr-Cyrl-RS"/>
              </w:rPr>
              <w:t xml:space="preserve">лакше 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>долазити до посла или предузимати пројекте самозапошљавања.</w:t>
            </w:r>
            <w:r w:rsidR="002534CB">
              <w:rPr>
                <w:rFonts w:ascii="Cambria" w:hAnsi="Cambria"/>
                <w:sz w:val="18"/>
                <w:szCs w:val="18"/>
                <w:lang w:val="sr-Cyrl-RS"/>
              </w:rPr>
              <w:t xml:space="preserve"> Коначно, тако иновиран и унапређен програм ће и сам бити атрактивнији и конкурентнији.</w:t>
            </w:r>
          </w:p>
          <w:p w14:paraId="5F6AFC5B" w14:textId="279D7092" w:rsidR="00060B52" w:rsidRPr="002534CB" w:rsidRDefault="00060B52" w:rsidP="002534CB">
            <w:pPr>
              <w:pStyle w:val="NormalWeb"/>
              <w:spacing w:beforeAutospacing="0" w:after="0"/>
              <w:jc w:val="both"/>
              <w:rPr>
                <w:rFonts w:ascii="Cambria" w:hAnsi="Cambria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060B52" w:rsidRPr="00835B9C" w14:paraId="76F0755F" w14:textId="77777777" w:rsidTr="00835B9C">
        <w:tc>
          <w:tcPr>
            <w:tcW w:w="1838" w:type="dxa"/>
          </w:tcPr>
          <w:p w14:paraId="4D14334C" w14:textId="77777777" w:rsidR="00060B52" w:rsidRPr="00835B9C" w:rsidRDefault="00060B52" w:rsidP="00912341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Специфични циљеви</w:t>
            </w:r>
          </w:p>
        </w:tc>
        <w:tc>
          <w:tcPr>
            <w:tcW w:w="8227" w:type="dxa"/>
          </w:tcPr>
          <w:p w14:paraId="2FE4211F" w14:textId="68D5E291" w:rsidR="0097441D" w:rsidRDefault="0097441D" w:rsidP="0084571D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Постављени циљ пројекта можемо разложити на неколико значајних специфичних циљева:</w:t>
            </w:r>
          </w:p>
          <w:p w14:paraId="7061D447" w14:textId="558DEE07" w:rsidR="0097441D" w:rsidRDefault="0097441D" w:rsidP="0097441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Утврдити савремене потребе педагошке професије и конкретизовати предмето специфичне компетенције које су потребне за ефикасан рад педагога у различитим институцијама</w:t>
            </w:r>
            <w:r w:rsidR="00912341">
              <w:rPr>
                <w:rFonts w:ascii="Cambria" w:hAnsi="Cambria"/>
                <w:sz w:val="18"/>
                <w:szCs w:val="18"/>
                <w:lang w:val="sr-Cyrl-RS"/>
              </w:rPr>
              <w:t>.</w:t>
            </w:r>
          </w:p>
          <w:p w14:paraId="40F15437" w14:textId="1DB787D2" w:rsidR="00912341" w:rsidRPr="001E4122" w:rsidRDefault="0097441D" w:rsidP="001E412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Дефинисати нове курсеве који ће савременог педагога </w:t>
            </w:r>
            <w:r w:rsidR="00912341">
              <w:rPr>
                <w:rFonts w:ascii="Cambria" w:hAnsi="Cambria"/>
                <w:sz w:val="18"/>
                <w:szCs w:val="18"/>
                <w:lang w:val="sr-Cyrl-RS"/>
              </w:rPr>
              <w:t>опремити потребним знањима и вештинама и омогућити му да развије компетенције неопходне за обављање васпитнообраз</w:t>
            </w:r>
            <w:r w:rsidR="001E4122">
              <w:rPr>
                <w:rFonts w:ascii="Cambria" w:hAnsi="Cambria"/>
                <w:sz w:val="18"/>
                <w:szCs w:val="18"/>
                <w:lang w:val="sr-Cyrl-RS"/>
              </w:rPr>
              <w:t>овног рада у савременом друштву, као и и</w:t>
            </w:r>
            <w:r w:rsidR="00912341" w:rsidRPr="001E4122">
              <w:rPr>
                <w:rFonts w:ascii="Cambria" w:hAnsi="Cambria"/>
                <w:sz w:val="18"/>
                <w:szCs w:val="18"/>
                <w:lang w:val="sr-Cyrl-RS"/>
              </w:rPr>
              <w:t>новирати већ постојеће курсеве и прилагодити их новим захтевима науке и педагошке праксе.</w:t>
            </w:r>
          </w:p>
          <w:p w14:paraId="4C6E5C58" w14:textId="5D5E29B5" w:rsidR="00912341" w:rsidRDefault="00912341" w:rsidP="0097441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Осавременити сам наставни рад у правцу активнијег ангажовања студената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и побољшавања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комуникације са студентима у оквиру наставе и ван ње.</w:t>
            </w:r>
          </w:p>
          <w:p w14:paraId="041A1050" w14:textId="3E9A536C" w:rsidR="00060B52" w:rsidRPr="00912341" w:rsidRDefault="00912341" w:rsidP="0091234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Обезбедити практичну примену пројекта тиме што ће се резултати до којих се дошло искористити у процесу акредитације.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Акредитовањем ових курсева академско образовање педагога ће се ускладити са савременим тенденцијама у развоју педагошке науке и одговорити на захтеве и изазове професије педагога, као и на потребе тржишта рада.</w:t>
            </w:r>
          </w:p>
        </w:tc>
      </w:tr>
      <w:tr w:rsidR="00060B52" w:rsidRPr="00835B9C" w14:paraId="4D9F51C6" w14:textId="77777777" w:rsidTr="00835B9C">
        <w:tc>
          <w:tcPr>
            <w:tcW w:w="1838" w:type="dxa"/>
          </w:tcPr>
          <w:p w14:paraId="01D3B314" w14:textId="77777777" w:rsidR="00060B52" w:rsidRPr="00835B9C" w:rsidRDefault="00060B52" w:rsidP="00912341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Задаци</w:t>
            </w:r>
          </w:p>
        </w:tc>
        <w:tc>
          <w:tcPr>
            <w:tcW w:w="8227" w:type="dxa"/>
          </w:tcPr>
          <w:p w14:paraId="6B323D9B" w14:textId="77777777" w:rsidR="007E46BC" w:rsidRDefault="0084571D" w:rsidP="0084571D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84571D">
              <w:rPr>
                <w:rFonts w:ascii="Cambria" w:hAnsi="Cambria"/>
                <w:i/>
                <w:sz w:val="18"/>
                <w:szCs w:val="18"/>
                <w:lang w:val="sr-Cyrl-RS"/>
              </w:rPr>
              <w:t>Први задатак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је обавити емпиријско истраживање савремене педагошке праксе како би се стекао увид у тренутне, конкретне потребе практичног рада педагога и дефинисале области у којима је потребно да се програми прилагоде потребама праксе и тржишта рада. </w:t>
            </w:r>
            <w:r w:rsidR="007E46BC">
              <w:rPr>
                <w:rFonts w:ascii="Cambria" w:hAnsi="Cambria"/>
                <w:sz w:val="18"/>
                <w:szCs w:val="18"/>
                <w:lang w:val="sr-Cyrl-RS"/>
              </w:rPr>
              <w:t>То ће се постићи aнкeтирaњем и интeрвjуисaњем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r w:rsidR="007E46BC">
              <w:rPr>
                <w:rFonts w:ascii="Cambria" w:hAnsi="Cambria"/>
                <w:sz w:val="18"/>
                <w:szCs w:val="18"/>
                <w:lang w:val="sr-Cyrl-RS"/>
              </w:rPr>
              <w:t xml:space="preserve">педагога који имају практичног искуства 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o eвeнтуaлним пoтрeбaмa рaзвиjaњa прoфeсиoнaлних кoмпeтeнциja будућих педагога. </w:t>
            </w:r>
          </w:p>
          <w:p w14:paraId="44888A2B" w14:textId="753A4391" w:rsidR="0084571D" w:rsidRPr="0084571D" w:rsidRDefault="007E46BC" w:rsidP="0084571D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7E46BC">
              <w:rPr>
                <w:rFonts w:ascii="Cambria" w:hAnsi="Cambria"/>
                <w:i/>
                <w:sz w:val="18"/>
                <w:szCs w:val="18"/>
                <w:lang w:val="sr-Cyrl-RS"/>
              </w:rPr>
              <w:t>Други задатак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 је јасно дефинисати </w:t>
            </w:r>
            <w:r w:rsidR="0084571D"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слабости постојећег програма и 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>области у којима је потребно његово</w:t>
            </w:r>
            <w:r w:rsidR="0084571D"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унапређ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ење. Такође, анализираће се </w:t>
            </w:r>
            <w:r w:rsidR="0084571D" w:rsidRPr="0084571D">
              <w:rPr>
                <w:rFonts w:ascii="Cambria" w:hAnsi="Cambria"/>
                <w:sz w:val="18"/>
                <w:szCs w:val="18"/>
                <w:lang w:val="sr-Cyrl-RS"/>
              </w:rPr>
              <w:t>и снаге Департмана за педагогију које се могу искористити за побољшање постојећег програма, у смислу кадровских и материјално техничких ресурса.</w:t>
            </w:r>
          </w:p>
          <w:p w14:paraId="66B9680C" w14:textId="35AB37B7" w:rsidR="0084571D" w:rsidRPr="0084571D" w:rsidRDefault="0084571D" w:rsidP="0084571D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84571D">
              <w:rPr>
                <w:rFonts w:ascii="Cambria" w:hAnsi="Cambria"/>
                <w:i/>
                <w:sz w:val="18"/>
                <w:szCs w:val="18"/>
                <w:lang w:val="sr-Cyrl-RS"/>
              </w:rPr>
              <w:lastRenderedPageBreak/>
              <w:t xml:space="preserve">Трећи задатак 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>обухвата израду предвиђених силабуса и њихову припрему за процес акредитације и израду модела евалуације курсева. Наставници и сарадници Департмана за педагогију ће утврдити која теоријска и практична знања су потребна будућим студентима педагогије и на који начин, кроз које предмете и садржаје се могу развијати неопходне професионалне компетенције. Наставници ће развити нове и иновирати постојеће курсеве који ће омогућити студентима усвајање теоријских знања, савладавање професионалних вештина и развијање компетенција</w:t>
            </w:r>
            <w:r w:rsidR="00163C98">
              <w:rPr>
                <w:rFonts w:ascii="Cambria" w:hAnsi="Cambria"/>
                <w:sz w:val="18"/>
                <w:szCs w:val="18"/>
                <w:lang w:val="sr-Cyrl-RS"/>
              </w:rPr>
              <w:t>.</w:t>
            </w:r>
            <w:r w:rsidR="007E46BC">
              <w:rPr>
                <w:rFonts w:ascii="Cambria" w:hAnsi="Cambria"/>
                <w:sz w:val="18"/>
                <w:szCs w:val="18"/>
                <w:lang w:val="sr-Cyrl-RS"/>
              </w:rPr>
              <w:t xml:space="preserve"> Нови силабуси, и иновирање већ постојећих ће бити, пре свега усмерени на компетенције 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>које су неопходне 1) за развијање професионалне самосвести код студената педагогије и јачање капацитета за планирање и реализовање различитих облика педагошке и академске праксе на свим нивоима образовног система, од предшколских до високошколских институција; 2) за креирање програма јачања социо-емоционалних компетенција у васпитно образовним институцијама; оснаживање угрожених група; несметано укључивање деце са посебним потребама и организовање успешне сарадње са другим институцијама које се баве превентивним радом; 3) за успешно управљање образовним институцијама, програмима неформалног образовања и истраживачким и образовним пројектима; 4) за примену метода и техника интерактивног рада и успостављања партнерских односа у образовању; коришћења интернет мреже за потребе образовања и развијања и креирања наставних садржаја; примену образовних рачунарских софтвера и електронских платформи за учење.</w:t>
            </w:r>
          </w:p>
          <w:p w14:paraId="3F201A57" w14:textId="048FF985" w:rsidR="00060B52" w:rsidRPr="00933F4A" w:rsidRDefault="0084571D" w:rsidP="007E46BC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84571D">
              <w:rPr>
                <w:rFonts w:ascii="Cambria" w:hAnsi="Cambria"/>
                <w:i/>
                <w:sz w:val="18"/>
                <w:szCs w:val="18"/>
                <w:lang w:val="sr-Cyrl-RS"/>
              </w:rPr>
              <w:t xml:space="preserve">Четврти задатак </w:t>
            </w:r>
            <w:r w:rsidR="001E4122">
              <w:rPr>
                <w:rFonts w:ascii="Cambria" w:hAnsi="Cambria"/>
                <w:sz w:val="18"/>
                <w:szCs w:val="18"/>
                <w:lang w:val="sr-Cyrl-RS"/>
              </w:rPr>
              <w:t>односи се на избор метода рада,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облика ангажовања</w:t>
            </w:r>
            <w:r w:rsidR="001E4122">
              <w:rPr>
                <w:rFonts w:ascii="Cambria" w:hAnsi="Cambria"/>
                <w:sz w:val="18"/>
                <w:szCs w:val="18"/>
                <w:lang w:val="sr-Cyrl-RS"/>
              </w:rPr>
              <w:t xml:space="preserve"> и евалуације знања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 xml:space="preserve"> студената </w:t>
            </w:r>
            <w:r w:rsidR="00611DAD">
              <w:rPr>
                <w:rFonts w:ascii="Cambria" w:hAnsi="Cambria"/>
                <w:sz w:val="18"/>
                <w:szCs w:val="18"/>
                <w:lang w:val="sr-Cyrl-RS"/>
              </w:rPr>
              <w:t xml:space="preserve">који ће помоћи развијању </w:t>
            </w:r>
            <w:r w:rsidR="001E4122">
              <w:rPr>
                <w:rFonts w:ascii="Cambria" w:hAnsi="Cambria"/>
                <w:sz w:val="18"/>
                <w:szCs w:val="18"/>
                <w:lang w:val="sr-Cyrl-RS"/>
              </w:rPr>
              <w:t xml:space="preserve">општих </w:t>
            </w:r>
            <w:r w:rsidR="00611DAD">
              <w:rPr>
                <w:rFonts w:ascii="Cambria" w:hAnsi="Cambria"/>
                <w:sz w:val="18"/>
                <w:szCs w:val="18"/>
                <w:lang w:val="sr-Cyrl-RS"/>
              </w:rPr>
              <w:t xml:space="preserve">компетенција </w:t>
            </w:r>
            <w:r w:rsidR="00933F4A">
              <w:rPr>
                <w:rFonts w:ascii="Cambria" w:hAnsi="Cambria"/>
                <w:sz w:val="18"/>
                <w:szCs w:val="18"/>
                <w:lang w:val="sr-Cyrl-RS"/>
              </w:rPr>
              <w:t>за педагошки рад</w:t>
            </w:r>
            <w:r w:rsidRPr="0084571D">
              <w:rPr>
                <w:rFonts w:ascii="Cambria" w:hAnsi="Cambria"/>
                <w:sz w:val="18"/>
                <w:szCs w:val="18"/>
                <w:lang w:val="sr-Cyrl-RS"/>
              </w:rPr>
              <w:t>.</w:t>
            </w:r>
          </w:p>
        </w:tc>
      </w:tr>
      <w:tr w:rsidR="00060B52" w:rsidRPr="00835B9C" w14:paraId="5CEFF82D" w14:textId="77777777" w:rsidTr="00835B9C">
        <w:tc>
          <w:tcPr>
            <w:tcW w:w="1838" w:type="dxa"/>
          </w:tcPr>
          <w:p w14:paraId="7410EE6C" w14:textId="65CB89DD" w:rsidR="00060B52" w:rsidRPr="00835B9C" w:rsidRDefault="00060B52" w:rsidP="00912341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>Очекивани исходи / резултати</w:t>
            </w:r>
          </w:p>
        </w:tc>
        <w:tc>
          <w:tcPr>
            <w:tcW w:w="8227" w:type="dxa"/>
          </w:tcPr>
          <w:p w14:paraId="4BD28208" w14:textId="261A7D63" w:rsidR="00207D48" w:rsidRPr="00207D48" w:rsidRDefault="00611DAD" w:rsidP="00207D48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Обављено истраживање</w:t>
            </w:r>
            <w:r w:rsidR="00207D48" w:rsidRPr="00207D48"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 xml:space="preserve"> ставова школских педагога и директора школа о професионалним компетенцијама педагога; </w:t>
            </w:r>
          </w:p>
          <w:p w14:paraId="71CD5886" w14:textId="13D79AD3" w:rsidR="00CA3008" w:rsidRDefault="00CA3008" w:rsidP="00207D48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Учешћа наставника и сарадника Департмана за педагогију на конференцијама и у програмима за стручно усавршавање.</w:t>
            </w:r>
          </w:p>
          <w:p w14:paraId="6BB3303A" w14:textId="0FB6C5C2" w:rsidR="00CA3008" w:rsidRDefault="00CA3008" w:rsidP="00207D48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Одржан округли сто о компетенцијама савременог педагога и места ОАС педагогије у њиховом развоју</w:t>
            </w:r>
          </w:p>
          <w:p w14:paraId="16333EC0" w14:textId="1707C0A9" w:rsidR="00207D48" w:rsidRPr="00207D48" w:rsidRDefault="00207D48" w:rsidP="00207D48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 w:rsidRPr="00207D48"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 xml:space="preserve">Осмишљени силабуси за нове курсеве </w:t>
            </w:r>
          </w:p>
          <w:p w14:paraId="46FAF76F" w14:textId="5A24E4F0" w:rsidR="00207D48" w:rsidRPr="00207D48" w:rsidRDefault="00207D48" w:rsidP="00207D48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 w:rsidRPr="00207D48"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Иновирани сил</w:t>
            </w:r>
            <w:r w:rsidR="00611DAD"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абуси за већ постојеће курсеве</w:t>
            </w:r>
          </w:p>
          <w:p w14:paraId="4C74DBB2" w14:textId="77777777" w:rsidR="00060B52" w:rsidRDefault="00611DAD" w:rsidP="00611DAD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Дефинисане методе рада и облици</w:t>
            </w:r>
            <w:r w:rsidR="00207D48" w:rsidRPr="00207D48"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 xml:space="preserve"> ангажо</w:t>
            </w: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вања студената у оквиру наставе</w:t>
            </w:r>
            <w:r w:rsidR="00207D48" w:rsidRPr="00207D48"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.</w:t>
            </w:r>
          </w:p>
          <w:p w14:paraId="24E248AD" w14:textId="77777777" w:rsidR="00163C98" w:rsidRDefault="00163C98" w:rsidP="00611DAD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Разрађен систем евалуације студентских постигнућа.</w:t>
            </w:r>
          </w:p>
          <w:p w14:paraId="6315F8A0" w14:textId="20CC3BEA" w:rsidR="001E4122" w:rsidRPr="00611DAD" w:rsidRDefault="001E4122" w:rsidP="00611DAD">
            <w:pPr>
              <w:pStyle w:val="NormalWeb"/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  <w:lang w:val="sr-Cyrl-RS"/>
              </w:rPr>
              <w:t>Припремљени материјали за акредитацију Студијског програма ОАС Педагогије који су израђени на основу резултата пројекта</w:t>
            </w:r>
          </w:p>
        </w:tc>
      </w:tr>
      <w:tr w:rsidR="00060B52" w:rsidRPr="00835B9C" w14:paraId="743245A4" w14:textId="77777777" w:rsidTr="00835B9C">
        <w:tc>
          <w:tcPr>
            <w:tcW w:w="1838" w:type="dxa"/>
          </w:tcPr>
          <w:p w14:paraId="7D10BF52" w14:textId="77777777" w:rsidR="00060B52" w:rsidRPr="00835B9C" w:rsidRDefault="00060B52" w:rsidP="00912341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 xml:space="preserve">Чланови пројектног тима </w:t>
            </w:r>
          </w:p>
        </w:tc>
        <w:tc>
          <w:tcPr>
            <w:tcW w:w="8227" w:type="dxa"/>
          </w:tcPr>
          <w:p w14:paraId="5283617E" w14:textId="1BE2FC68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Прoф. др Maринa Maтejeвић, рeдoвни прoфeсoр;</w:t>
            </w:r>
          </w:p>
          <w:p w14:paraId="153FF1B9" w14:textId="6DF9E5AA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Прoф. др Зoрицa Стaнисaвљeвић Пeтрoвић, рeдoвни прoфeсoр;</w:t>
            </w:r>
          </w:p>
          <w:p w14:paraId="5128FC9B" w14:textId="26EC9A54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Прoф. др Бисeрa Jeвтић, рeдoвни прoфeсoр;</w:t>
            </w:r>
          </w:p>
          <w:p w14:paraId="2C6F9B34" w14:textId="5DE94DD3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Прoф. др Jeлeнa Maксимoвић, вaнрeдни прoфeсoр;</w:t>
            </w:r>
          </w:p>
          <w:p w14:paraId="50A1EC03" w14:textId="5A5B722A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Прoф. др Maриja Joвaнoвић, вaнрeдни прoфeсoр;</w:t>
            </w:r>
          </w:p>
          <w:p w14:paraId="6EE80BEC" w14:textId="01379F49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Прoф. др Зoрaн Стaнкoвић; вaнрeдни прoфeсoр;</w:t>
            </w:r>
          </w:p>
          <w:p w14:paraId="571E5EF5" w14:textId="4DE667D2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Дoц. др Jeлeнa Пeтрoвић;</w:t>
            </w:r>
          </w:p>
          <w:p w14:paraId="51C9D58B" w14:textId="1B29B4E4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Дoц. др Maриja Maркoвић;</w:t>
            </w:r>
          </w:p>
          <w:p w14:paraId="4C6D5B1F" w14:textId="77777777" w:rsidR="00060B52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Дoц. др Дрaгaнa Joвaнoвић</w:t>
            </w:r>
          </w:p>
          <w:p w14:paraId="56C03B66" w14:textId="77777777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Јелена Османовић</w:t>
            </w:r>
          </w:p>
          <w:p w14:paraId="4D1C896B" w14:textId="77777777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Анастасија Мамутовић</w:t>
            </w:r>
          </w:p>
          <w:p w14:paraId="333C6493" w14:textId="77777777" w:rsidR="00422353" w:rsidRPr="00611DAD" w:rsidRDefault="00422353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611DAD">
              <w:rPr>
                <w:rFonts w:ascii="Cambria" w:hAnsi="Cambria"/>
                <w:sz w:val="18"/>
                <w:szCs w:val="18"/>
                <w:lang w:val="sr-Cyrl-RS"/>
              </w:rPr>
              <w:t>Марија Ђорђевић</w:t>
            </w:r>
          </w:p>
          <w:p w14:paraId="450BE3E3" w14:textId="7FF891E6" w:rsidR="00422353" w:rsidRPr="00422353" w:rsidRDefault="009D6FF8" w:rsidP="004223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Марина Ћирић</w:t>
            </w:r>
          </w:p>
        </w:tc>
      </w:tr>
    </w:tbl>
    <w:p w14:paraId="47A69E09" w14:textId="2EEB347E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293F432" w14:textId="64E77EF3" w:rsidR="00F016AA" w:rsidRPr="00835B9C" w:rsidRDefault="00060B52" w:rsidP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22D8FD8E" w14:textId="77777777" w:rsidR="00060B52" w:rsidRPr="00835B9C" w:rsidRDefault="00060B52" w:rsidP="00060B52">
      <w:pPr>
        <w:jc w:val="both"/>
        <w:rPr>
          <w:rFonts w:ascii="Cambria" w:hAnsi="Cambria"/>
          <w:b/>
          <w:lang w:val="sr-Cyrl-RS"/>
        </w:rPr>
        <w:sectPr w:rsidR="00060B52" w:rsidRPr="00835B9C" w:rsidSect="00435DDC">
          <w:headerReference w:type="default" r:id="rId8"/>
          <w:footerReference w:type="default" r:id="rId9"/>
          <w:pgSz w:w="11906" w:h="16838" w:code="9"/>
          <w:pgMar w:top="2236" w:right="1361" w:bottom="1361" w:left="1361" w:header="426" w:footer="551" w:gutter="0"/>
          <w:cols w:space="708"/>
          <w:docGrid w:linePitch="360"/>
        </w:sectPr>
      </w:pPr>
    </w:p>
    <w:p w14:paraId="719C679D" w14:textId="74C132A6" w:rsidR="00060B52" w:rsidRPr="00835B9C" w:rsidRDefault="00060B52" w:rsidP="00060B52">
      <w:pPr>
        <w:ind w:left="-1276"/>
        <w:jc w:val="both"/>
        <w:rPr>
          <w:rFonts w:ascii="Cambria" w:hAnsi="Cambria"/>
          <w:b/>
          <w:lang w:val="sr-Cyrl-RS"/>
        </w:rPr>
      </w:pPr>
      <w:r w:rsidRPr="00835B9C">
        <w:rPr>
          <w:rFonts w:ascii="Cambria" w:hAnsi="Cambria"/>
          <w:b/>
          <w:lang w:val="sr-Cyrl-RS"/>
        </w:rPr>
        <w:lastRenderedPageBreak/>
        <w:t xml:space="preserve">Временски план реализације пројекта </w:t>
      </w:r>
      <w:r w:rsidRPr="00835B9C">
        <w:rPr>
          <w:rFonts w:ascii="Cambria" w:hAnsi="Cambria"/>
          <w:b/>
          <w:sz w:val="20"/>
          <w:szCs w:val="20"/>
          <w:lang w:val="sr-Cyrl-RS"/>
        </w:rPr>
        <w:t>(планирати конкретне кораке у реализацији пројекта по месецима, почев од 1. новембра 2019. до 30. јуна 2020. године)</w:t>
      </w:r>
      <w:r w:rsidRPr="00835B9C">
        <w:rPr>
          <w:rFonts w:ascii="Cambria" w:hAnsi="Cambria"/>
          <w:b/>
          <w:lang w:val="sr-Cyrl-RS"/>
        </w:rPr>
        <w:t>:</w:t>
      </w:r>
    </w:p>
    <w:tbl>
      <w:tblPr>
        <w:tblpPr w:leftFromText="180" w:rightFromText="180" w:vertAnchor="text" w:tblpX="-1281" w:tblpY="1"/>
        <w:tblOverlap w:val="never"/>
        <w:tblW w:w="1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2835"/>
        <w:gridCol w:w="1350"/>
        <w:gridCol w:w="578"/>
        <w:gridCol w:w="577"/>
        <w:gridCol w:w="578"/>
        <w:gridCol w:w="577"/>
        <w:gridCol w:w="578"/>
        <w:gridCol w:w="577"/>
        <w:gridCol w:w="578"/>
        <w:gridCol w:w="551"/>
      </w:tblGrid>
      <w:tr w:rsidR="00060B52" w:rsidRPr="00835B9C" w14:paraId="43184791" w14:textId="77777777" w:rsidTr="00060B52">
        <w:tc>
          <w:tcPr>
            <w:tcW w:w="6237" w:type="dxa"/>
            <w:tcBorders>
              <w:bottom w:val="thinThickSmallGap" w:sz="24" w:space="0" w:color="00000A"/>
            </w:tcBorders>
            <w:shd w:val="clear" w:color="auto" w:fill="auto"/>
          </w:tcPr>
          <w:p w14:paraId="183FDDC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Активност</w:t>
            </w:r>
          </w:p>
        </w:tc>
        <w:tc>
          <w:tcPr>
            <w:tcW w:w="2835" w:type="dxa"/>
            <w:tcBorders>
              <w:bottom w:val="thinThickSmallGap" w:sz="24" w:space="0" w:color="00000A"/>
            </w:tcBorders>
          </w:tcPr>
          <w:p w14:paraId="652C234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Реализатори</w:t>
            </w:r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14:paraId="69529B5B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Трајање у недељама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211EEB38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XI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3A32922B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XII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411E58C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443FDBD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II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60E1F7B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57E8DFD3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1BDF924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V</w:t>
            </w:r>
          </w:p>
        </w:tc>
        <w:tc>
          <w:tcPr>
            <w:tcW w:w="551" w:type="dxa"/>
            <w:tcBorders>
              <w:bottom w:val="thinThickSmallGap" w:sz="24" w:space="0" w:color="00000A"/>
            </w:tcBorders>
            <w:shd w:val="clear" w:color="auto" w:fill="auto"/>
          </w:tcPr>
          <w:p w14:paraId="6AFB3B21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  <w:lang w:val="sr-Cyrl-RS"/>
              </w:rPr>
              <w:t>VI</w:t>
            </w:r>
          </w:p>
        </w:tc>
      </w:tr>
      <w:tr w:rsidR="00060B52" w:rsidRPr="00835B9C" w14:paraId="732384DC" w14:textId="77777777" w:rsidTr="00CD2F68">
        <w:tc>
          <w:tcPr>
            <w:tcW w:w="6237" w:type="dxa"/>
            <w:tcBorders>
              <w:top w:val="thinThickSmallGap" w:sz="24" w:space="0" w:color="00000A"/>
            </w:tcBorders>
            <w:shd w:val="clear" w:color="auto" w:fill="auto"/>
          </w:tcPr>
          <w:p w14:paraId="157E52C8" w14:textId="58CE4DE6" w:rsidR="00060B52" w:rsidRPr="00835B9C" w:rsidRDefault="00CA3008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9A2647">
              <w:rPr>
                <w:rFonts w:ascii="Cambria" w:hAnsi="Cambria"/>
                <w:lang w:val="sr-Cyrl-RS"/>
              </w:rPr>
              <w:t>Истраживање ставова школских педагога и директора школа о професионалним компетенцијама педагога</w:t>
            </w:r>
          </w:p>
        </w:tc>
        <w:tc>
          <w:tcPr>
            <w:tcW w:w="2835" w:type="dxa"/>
            <w:tcBorders>
              <w:top w:val="thinThickSmallGap" w:sz="24" w:space="0" w:color="00000A"/>
            </w:tcBorders>
          </w:tcPr>
          <w:p w14:paraId="2A3A729D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14:paraId="1F4BAE1B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8EAADB" w:themeFill="accent1" w:themeFillTint="99"/>
          </w:tcPr>
          <w:p w14:paraId="3562F6B5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8EAADB" w:themeFill="accent1" w:themeFillTint="99"/>
          </w:tcPr>
          <w:p w14:paraId="309F60BC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8EAADB" w:themeFill="accent1" w:themeFillTint="99"/>
          </w:tcPr>
          <w:p w14:paraId="6D4EE41C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069201E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2A5EEA6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16527CAF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7585F93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tcBorders>
              <w:top w:val="thinThickSmallGap" w:sz="24" w:space="0" w:color="00000A"/>
            </w:tcBorders>
            <w:shd w:val="clear" w:color="auto" w:fill="auto"/>
          </w:tcPr>
          <w:p w14:paraId="2FB5F923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060B52" w:rsidRPr="00835B9C" w14:paraId="4664B6FC" w14:textId="77777777" w:rsidTr="00CD2F68">
        <w:tc>
          <w:tcPr>
            <w:tcW w:w="6237" w:type="dxa"/>
            <w:shd w:val="clear" w:color="auto" w:fill="auto"/>
          </w:tcPr>
          <w:p w14:paraId="34ACE143" w14:textId="1290410B" w:rsidR="00060B52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CA3008">
              <w:rPr>
                <w:rFonts w:ascii="Cambria" w:hAnsi="Cambria"/>
                <w:lang w:val="sr-Cyrl-RS"/>
              </w:rPr>
              <w:t>Учешћа наставника и сарадника Департмана за педагогију на конференцијама и у програмима за стручно уса</w:t>
            </w:r>
            <w:r>
              <w:rPr>
                <w:rFonts w:ascii="Cambria" w:hAnsi="Cambria"/>
                <w:lang w:val="sr-Cyrl-RS"/>
              </w:rPr>
              <w:t>вршавање</w:t>
            </w:r>
          </w:p>
        </w:tc>
        <w:tc>
          <w:tcPr>
            <w:tcW w:w="2835" w:type="dxa"/>
          </w:tcPr>
          <w:p w14:paraId="674A8C3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31F15798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12BA3E9C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0E0098BA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47EFD7EF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573BC6C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2B45FA7E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36A775B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14:paraId="515B9AF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shd w:val="clear" w:color="auto" w:fill="FFFFFF" w:themeFill="background1"/>
          </w:tcPr>
          <w:p w14:paraId="4254B30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060B52" w:rsidRPr="00835B9C" w14:paraId="6E91CFD3" w14:textId="77777777" w:rsidTr="00CD2F68">
        <w:tc>
          <w:tcPr>
            <w:tcW w:w="6237" w:type="dxa"/>
            <w:shd w:val="clear" w:color="auto" w:fill="auto"/>
          </w:tcPr>
          <w:p w14:paraId="63E775E0" w14:textId="71BDD244" w:rsidR="00060B52" w:rsidRPr="00835B9C" w:rsidRDefault="00CA3008" w:rsidP="00060B52">
            <w:pPr>
              <w:spacing w:before="20" w:after="20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Одржавање округлог</w:t>
            </w:r>
            <w:r w:rsidRPr="00CA3008">
              <w:rPr>
                <w:rFonts w:ascii="Cambria" w:hAnsi="Cambria"/>
                <w:lang w:val="sr-Cyrl-RS"/>
              </w:rPr>
              <w:t xml:space="preserve"> сто</w:t>
            </w:r>
            <w:r>
              <w:rPr>
                <w:rFonts w:ascii="Cambria" w:hAnsi="Cambria"/>
                <w:lang w:val="sr-Cyrl-RS"/>
              </w:rPr>
              <w:t>ла или трибине</w:t>
            </w:r>
            <w:r w:rsidRPr="00CA3008">
              <w:rPr>
                <w:rFonts w:ascii="Cambria" w:hAnsi="Cambria"/>
                <w:lang w:val="sr-Cyrl-RS"/>
              </w:rPr>
              <w:t xml:space="preserve"> о компетенцијама савременог педагога и места ОАС педагогије у њиховом развоју</w:t>
            </w:r>
          </w:p>
        </w:tc>
        <w:tc>
          <w:tcPr>
            <w:tcW w:w="2835" w:type="dxa"/>
          </w:tcPr>
          <w:p w14:paraId="41A20670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7FDDDE6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7DA964C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668C77B7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35D99BB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7836CAEF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691439C5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47F919A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3A59E267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shd w:val="clear" w:color="auto" w:fill="auto"/>
          </w:tcPr>
          <w:p w14:paraId="254F4EE1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CA3008" w:rsidRPr="00835B9C" w14:paraId="7EEDD635" w14:textId="77777777" w:rsidTr="00CD2F68">
        <w:tc>
          <w:tcPr>
            <w:tcW w:w="6237" w:type="dxa"/>
            <w:shd w:val="clear" w:color="auto" w:fill="auto"/>
          </w:tcPr>
          <w:p w14:paraId="1258B58B" w14:textId="6CE67226" w:rsidR="00CA3008" w:rsidRPr="00CA3008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9A2647">
              <w:rPr>
                <w:rFonts w:ascii="Cambria" w:hAnsi="Cambria"/>
                <w:lang w:val="sr-Cyrl-RS"/>
              </w:rPr>
              <w:t>Израда силабуса за предвиђене предмете</w:t>
            </w:r>
          </w:p>
        </w:tc>
        <w:tc>
          <w:tcPr>
            <w:tcW w:w="2835" w:type="dxa"/>
          </w:tcPr>
          <w:p w14:paraId="703958C7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630FCED7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707EF461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51722B1E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23ECFDBC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55CED4FC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7ACDB085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3FF9CA83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6CDAE884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shd w:val="clear" w:color="auto" w:fill="8EAADB" w:themeFill="accent1" w:themeFillTint="99"/>
          </w:tcPr>
          <w:p w14:paraId="2517037F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060B52" w:rsidRPr="00835B9C" w14:paraId="56724D78" w14:textId="77777777" w:rsidTr="00CD2F68">
        <w:tc>
          <w:tcPr>
            <w:tcW w:w="6237" w:type="dxa"/>
            <w:shd w:val="clear" w:color="auto" w:fill="auto"/>
          </w:tcPr>
          <w:p w14:paraId="6ADEB36E" w14:textId="6EB2020A" w:rsidR="00060B52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Иновирање</w:t>
            </w:r>
            <w:r>
              <w:rPr>
                <w:rFonts w:ascii="Cambria" w:hAnsi="Cambria"/>
                <w:lang w:val="sr-Cyrl-RS"/>
              </w:rPr>
              <w:t xml:space="preserve"> силабуса већ постојећих курсева</w:t>
            </w:r>
          </w:p>
        </w:tc>
        <w:tc>
          <w:tcPr>
            <w:tcW w:w="2835" w:type="dxa"/>
          </w:tcPr>
          <w:p w14:paraId="7C9684CF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3571F12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6F3D8463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260CC9A5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53A08633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5049226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20B99506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0A96C539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5518DE78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shd w:val="clear" w:color="auto" w:fill="8EAADB" w:themeFill="accent1" w:themeFillTint="99"/>
          </w:tcPr>
          <w:p w14:paraId="361B755D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CA3008" w:rsidRPr="00835B9C" w14:paraId="2F408584" w14:textId="77777777" w:rsidTr="00CD2F68">
        <w:tc>
          <w:tcPr>
            <w:tcW w:w="6237" w:type="dxa"/>
            <w:shd w:val="clear" w:color="auto" w:fill="auto"/>
          </w:tcPr>
          <w:p w14:paraId="05D351FE" w14:textId="4547F075" w:rsidR="00CA3008" w:rsidRPr="009A2647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9A2647">
              <w:rPr>
                <w:rFonts w:ascii="Cambria" w:hAnsi="Cambria"/>
                <w:lang w:val="sr-Cyrl-RS"/>
              </w:rPr>
              <w:t>Припрема за процес акредитације</w:t>
            </w:r>
          </w:p>
        </w:tc>
        <w:tc>
          <w:tcPr>
            <w:tcW w:w="2835" w:type="dxa"/>
          </w:tcPr>
          <w:p w14:paraId="16FD22BE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082A7F9C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14:paraId="616E3A11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FFFFFF" w:themeFill="background1"/>
          </w:tcPr>
          <w:p w14:paraId="5CB6996E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14:paraId="64290972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155C3741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0DC06E1E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2A4D1C8A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6B4C90FA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shd w:val="clear" w:color="auto" w:fill="8EAADB" w:themeFill="accent1" w:themeFillTint="99"/>
          </w:tcPr>
          <w:p w14:paraId="7362C585" w14:textId="77777777" w:rsidR="00CA3008" w:rsidRPr="00835B9C" w:rsidRDefault="00CA3008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060B52" w:rsidRPr="00835B9C" w14:paraId="3F738DC1" w14:textId="77777777" w:rsidTr="00CD2F68">
        <w:tc>
          <w:tcPr>
            <w:tcW w:w="6237" w:type="dxa"/>
            <w:shd w:val="clear" w:color="auto" w:fill="auto"/>
          </w:tcPr>
          <w:p w14:paraId="7A12E8E1" w14:textId="70128F3C" w:rsidR="00060B52" w:rsidRPr="00835B9C" w:rsidRDefault="00CD2F68" w:rsidP="00060B52">
            <w:pPr>
              <w:spacing w:before="20" w:after="20"/>
              <w:rPr>
                <w:rFonts w:ascii="Cambria" w:hAnsi="Cambria"/>
                <w:color w:val="FF0000"/>
                <w:lang w:val="sr-Cyrl-RS"/>
              </w:rPr>
            </w:pPr>
            <w:r w:rsidRPr="009A2647">
              <w:rPr>
                <w:rFonts w:ascii="Cambria" w:hAnsi="Cambria"/>
                <w:bCs/>
                <w:lang w:val="sr-Cyrl-RS"/>
              </w:rPr>
              <w:t>Избор метода и облика ангажовања студената у оквиру наставе</w:t>
            </w:r>
          </w:p>
        </w:tc>
        <w:tc>
          <w:tcPr>
            <w:tcW w:w="2835" w:type="dxa"/>
          </w:tcPr>
          <w:p w14:paraId="427CFC58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4FE99881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14:paraId="4F8C7337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FFFFFF" w:themeFill="background1"/>
          </w:tcPr>
          <w:p w14:paraId="5A2CE377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14:paraId="071F27F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514C2EFA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72B31245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8EAADB" w:themeFill="accent1" w:themeFillTint="99"/>
          </w:tcPr>
          <w:p w14:paraId="5AD0DF05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8EAADB" w:themeFill="accent1" w:themeFillTint="99"/>
          </w:tcPr>
          <w:p w14:paraId="1A08A9B2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51" w:type="dxa"/>
            <w:shd w:val="clear" w:color="auto" w:fill="8EAADB" w:themeFill="accent1" w:themeFillTint="99"/>
          </w:tcPr>
          <w:p w14:paraId="5962D433" w14:textId="77777777" w:rsidR="00060B52" w:rsidRPr="00835B9C" w:rsidRDefault="00060B5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</w:tbl>
    <w:p w14:paraId="0A86574F" w14:textId="77777777" w:rsidR="00060B52" w:rsidRPr="00835B9C" w:rsidRDefault="00060B52">
      <w:pPr>
        <w:rPr>
          <w:rFonts w:ascii="Cambria" w:hAnsi="Cambria"/>
          <w:lang w:val="sr-Cyrl-RS"/>
        </w:rPr>
      </w:pPr>
    </w:p>
    <w:sectPr w:rsidR="00060B52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F743C" w14:textId="77777777" w:rsidR="00350416" w:rsidRDefault="00350416" w:rsidP="00DF5DD5">
      <w:pPr>
        <w:spacing w:after="0" w:line="240" w:lineRule="auto"/>
      </w:pPr>
      <w:r>
        <w:separator/>
      </w:r>
    </w:p>
  </w:endnote>
  <w:endnote w:type="continuationSeparator" w:id="0">
    <w:p w14:paraId="1BD6EC56" w14:textId="77777777" w:rsidR="00350416" w:rsidRDefault="00350416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33B6DB8E" w14:textId="21526A9F" w:rsidR="00912341" w:rsidRPr="00835B9C" w:rsidRDefault="00912341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  <w:noProof/>
            <w:lang w:val="en-US"/>
          </w:rPr>
          <w:drawing>
            <wp:anchor distT="0" distB="0" distL="114300" distR="114300" simplePos="0" relativeHeight="251669504" behindDoc="0" locked="0" layoutInCell="1" allowOverlap="1" wp14:anchorId="71D12B54" wp14:editId="08663E05">
              <wp:simplePos x="0" y="0"/>
              <wp:positionH relativeFrom="page">
                <wp:align>center</wp:align>
              </wp:positionH>
              <wp:positionV relativeFrom="page">
                <wp:posOffset>9999980</wp:posOffset>
              </wp:positionV>
              <wp:extent cx="1260000" cy="108000"/>
              <wp:effectExtent l="0" t="0" r="0" b="6350"/>
              <wp:wrapNone/>
              <wp:docPr id="52" name="Picture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0000" cy="1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="001354AC">
          <w:rPr>
            <w:rFonts w:ascii="Cambria" w:hAnsi="Cambria"/>
            <w:noProof/>
          </w:rPr>
          <w:t>4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14:paraId="59A73EB7" w14:textId="6D3F629C" w:rsidR="00912341" w:rsidRDefault="009123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14EF6" w14:textId="77777777" w:rsidR="00350416" w:rsidRDefault="00350416" w:rsidP="00DF5DD5">
      <w:pPr>
        <w:spacing w:after="0" w:line="240" w:lineRule="auto"/>
      </w:pPr>
      <w:r>
        <w:separator/>
      </w:r>
    </w:p>
  </w:footnote>
  <w:footnote w:type="continuationSeparator" w:id="0">
    <w:p w14:paraId="1759729E" w14:textId="77777777" w:rsidR="00350416" w:rsidRDefault="00350416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46D1" w14:textId="73236959" w:rsidR="00912341" w:rsidRDefault="00912341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F36C3"/>
    <w:multiLevelType w:val="hybridMultilevel"/>
    <w:tmpl w:val="9934E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5A50"/>
    <w:multiLevelType w:val="hybridMultilevel"/>
    <w:tmpl w:val="CA780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D3F24"/>
    <w:multiLevelType w:val="hybridMultilevel"/>
    <w:tmpl w:val="FC10A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3FE6"/>
    <w:multiLevelType w:val="hybridMultilevel"/>
    <w:tmpl w:val="E5F68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0B52"/>
    <w:rsid w:val="00085696"/>
    <w:rsid w:val="001354AC"/>
    <w:rsid w:val="00161F1B"/>
    <w:rsid w:val="00163C98"/>
    <w:rsid w:val="001E4122"/>
    <w:rsid w:val="00207D48"/>
    <w:rsid w:val="002534CB"/>
    <w:rsid w:val="00350416"/>
    <w:rsid w:val="00354921"/>
    <w:rsid w:val="003B36E9"/>
    <w:rsid w:val="004037B1"/>
    <w:rsid w:val="004210E8"/>
    <w:rsid w:val="00422353"/>
    <w:rsid w:val="00435DDC"/>
    <w:rsid w:val="0047042A"/>
    <w:rsid w:val="00471571"/>
    <w:rsid w:val="004973F8"/>
    <w:rsid w:val="004D2E91"/>
    <w:rsid w:val="00531FBB"/>
    <w:rsid w:val="00611DAD"/>
    <w:rsid w:val="006B5C43"/>
    <w:rsid w:val="006C07BC"/>
    <w:rsid w:val="006F0F9A"/>
    <w:rsid w:val="006F63FD"/>
    <w:rsid w:val="007143FC"/>
    <w:rsid w:val="007348D7"/>
    <w:rsid w:val="00741E68"/>
    <w:rsid w:val="007B7E73"/>
    <w:rsid w:val="007E46BC"/>
    <w:rsid w:val="00835B9C"/>
    <w:rsid w:val="0084571D"/>
    <w:rsid w:val="008B2F29"/>
    <w:rsid w:val="00912341"/>
    <w:rsid w:val="00925E70"/>
    <w:rsid w:val="00933F4A"/>
    <w:rsid w:val="00952576"/>
    <w:rsid w:val="0097441D"/>
    <w:rsid w:val="009A2647"/>
    <w:rsid w:val="009D6FF8"/>
    <w:rsid w:val="00A011D2"/>
    <w:rsid w:val="00A13D8A"/>
    <w:rsid w:val="00AF672E"/>
    <w:rsid w:val="00C037EB"/>
    <w:rsid w:val="00C769EE"/>
    <w:rsid w:val="00CA3008"/>
    <w:rsid w:val="00CD2F68"/>
    <w:rsid w:val="00CE0E62"/>
    <w:rsid w:val="00D00B58"/>
    <w:rsid w:val="00D25DFC"/>
    <w:rsid w:val="00D640BA"/>
    <w:rsid w:val="00D7269F"/>
    <w:rsid w:val="00DB7738"/>
    <w:rsid w:val="00DF5DD5"/>
    <w:rsid w:val="00E9002D"/>
    <w:rsid w:val="00E90976"/>
    <w:rsid w:val="00EC415D"/>
    <w:rsid w:val="00F016AA"/>
    <w:rsid w:val="00F473F8"/>
    <w:rsid w:val="00F636F0"/>
    <w:rsid w:val="00FD1D0F"/>
    <w:rsid w:val="00FE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22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2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1DD85-5A8A-414D-8D00-8E9B9697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3</cp:revision>
  <cp:lastPrinted>2019-05-01T22:59:00Z</cp:lastPrinted>
  <dcterms:created xsi:type="dcterms:W3CDTF">2019-10-16T20:21:00Z</dcterms:created>
  <dcterms:modified xsi:type="dcterms:W3CDTF">2019-10-16T20:24:00Z</dcterms:modified>
</cp:coreProperties>
</file>