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AFD" w:rsidRPr="00AC517F" w:rsidRDefault="0098432F">
      <w:pPr>
        <w:pStyle w:val="Normal1"/>
        <w:spacing w:after="120"/>
        <w:rPr>
          <w:sz w:val="22"/>
          <w:szCs w:val="22"/>
        </w:rPr>
      </w:pPr>
      <w:r>
        <w:rPr>
          <w:b/>
          <w:smallCaps/>
          <w:sz w:val="22"/>
          <w:szCs w:val="22"/>
        </w:rPr>
        <w:t xml:space="preserve"> </w:t>
      </w:r>
      <w:r w:rsidR="00053242">
        <w:rPr>
          <w:b/>
          <w:smallCaps/>
          <w:sz w:val="22"/>
          <w:szCs w:val="22"/>
        </w:rPr>
        <w:t xml:space="preserve">ДЕПАРТМАНУ ЗА </w:t>
      </w:r>
      <w:r w:rsidR="00AC517F">
        <w:rPr>
          <w:b/>
          <w:smallCaps/>
          <w:sz w:val="22"/>
          <w:szCs w:val="22"/>
        </w:rPr>
        <w:t>СОЦИОЛОГИЈУ</w:t>
      </w:r>
    </w:p>
    <w:p w:rsidR="00AA1AFD" w:rsidRPr="00AC517F" w:rsidRDefault="006F0E61">
      <w:pPr>
        <w:pStyle w:val="Normal1"/>
        <w:spacing w:after="120"/>
        <w:rPr>
          <w:sz w:val="22"/>
          <w:szCs w:val="22"/>
        </w:rPr>
      </w:pPr>
      <w:r w:rsidRPr="00AC517F">
        <w:rPr>
          <w:b/>
          <w:smallCaps/>
          <w:sz w:val="22"/>
          <w:szCs w:val="22"/>
        </w:rPr>
        <w:t xml:space="preserve">НАСТАВНО-НАУЧНОМ ВЕЋУ </w:t>
      </w:r>
    </w:p>
    <w:p w:rsidR="00AA1AFD" w:rsidRPr="00AC517F" w:rsidRDefault="006F0E61">
      <w:pPr>
        <w:pStyle w:val="Normal1"/>
        <w:spacing w:after="120"/>
        <w:rPr>
          <w:sz w:val="22"/>
          <w:szCs w:val="22"/>
        </w:rPr>
      </w:pPr>
      <w:r w:rsidRPr="00AC517F">
        <w:rPr>
          <w:b/>
          <w:smallCaps/>
          <w:sz w:val="22"/>
          <w:szCs w:val="22"/>
        </w:rPr>
        <w:t>ФИЛОЗОФСКOГ ФАКУЛТЕТА УНИВЕРЗИТЕТА У НИШУ</w:t>
      </w:r>
    </w:p>
    <w:p w:rsidR="00AA1AFD" w:rsidRPr="00AC517F" w:rsidRDefault="00AA1AFD">
      <w:pPr>
        <w:pStyle w:val="Normal1"/>
        <w:rPr>
          <w:sz w:val="22"/>
          <w:szCs w:val="22"/>
        </w:rPr>
      </w:pPr>
    </w:p>
    <w:p w:rsidR="00AA1AFD" w:rsidRPr="00AC517F" w:rsidRDefault="006F0E61">
      <w:pPr>
        <w:pStyle w:val="Normal1"/>
        <w:jc w:val="center"/>
        <w:rPr>
          <w:sz w:val="22"/>
          <w:szCs w:val="22"/>
        </w:rPr>
      </w:pPr>
      <w:r w:rsidRPr="00AC517F">
        <w:rPr>
          <w:b/>
          <w:sz w:val="22"/>
          <w:szCs w:val="22"/>
        </w:rPr>
        <w:t>МОЛБА ЗА ПРОДУЖЕЊЕ РАДНОГ ОДНОСА НАСТАВНИКУ КОЈИ ЈЕ ИСПУНИО УСЛОВЕ ЗА ПЕНЗИЈУ</w:t>
      </w:r>
    </w:p>
    <w:p w:rsidR="00AA1AFD" w:rsidRPr="00AC517F" w:rsidRDefault="00AA1AFD">
      <w:pPr>
        <w:pStyle w:val="Normal1"/>
        <w:spacing w:before="120"/>
        <w:jc w:val="both"/>
        <w:rPr>
          <w:sz w:val="22"/>
          <w:szCs w:val="22"/>
        </w:rPr>
      </w:pPr>
    </w:p>
    <w:p w:rsidR="00AA1AFD" w:rsidRPr="00AC517F" w:rsidRDefault="006F0E61">
      <w:pPr>
        <w:pStyle w:val="Normal1"/>
        <w:spacing w:before="120"/>
        <w:jc w:val="both"/>
        <w:rPr>
          <w:sz w:val="22"/>
          <w:szCs w:val="22"/>
        </w:rPr>
      </w:pPr>
      <w:r w:rsidRPr="00AC517F">
        <w:rPr>
          <w:b/>
          <w:sz w:val="22"/>
          <w:szCs w:val="22"/>
        </w:rPr>
        <w:t xml:space="preserve">ПОДНОСИЛАЦ МОЛБЕ:  </w:t>
      </w:r>
      <w:r w:rsidR="0098432F" w:rsidRPr="00AC517F">
        <w:rPr>
          <w:b/>
          <w:sz w:val="22"/>
          <w:szCs w:val="22"/>
        </w:rPr>
        <w:t>Редовни професор, Драгана, Стјепан, Захаријевски</w:t>
      </w:r>
      <w:r w:rsidRPr="00AC517F">
        <w:rPr>
          <w:b/>
          <w:sz w:val="22"/>
          <w:szCs w:val="22"/>
        </w:rPr>
        <w:t xml:space="preserve"> </w:t>
      </w:r>
    </w:p>
    <w:p w:rsidR="00AA1AFD" w:rsidRPr="00AC517F" w:rsidRDefault="006F0E61">
      <w:pPr>
        <w:pStyle w:val="Normal1"/>
        <w:spacing w:before="120"/>
        <w:ind w:left="2160" w:firstLine="720"/>
        <w:jc w:val="both"/>
        <w:rPr>
          <w:sz w:val="22"/>
          <w:szCs w:val="22"/>
        </w:rPr>
      </w:pPr>
      <w:r w:rsidRPr="00AC517F">
        <w:rPr>
          <w:sz w:val="22"/>
          <w:szCs w:val="22"/>
        </w:rPr>
        <w:t xml:space="preserve">  (Звање, име, име једног родитеља, презиме)</w:t>
      </w:r>
    </w:p>
    <w:p w:rsidR="00AA1AFD" w:rsidRPr="00AC517F" w:rsidRDefault="006F0E61">
      <w:pPr>
        <w:pStyle w:val="Normal1"/>
        <w:spacing w:before="240" w:after="120"/>
        <w:jc w:val="both"/>
        <w:rPr>
          <w:sz w:val="22"/>
          <w:szCs w:val="22"/>
        </w:rPr>
      </w:pPr>
      <w:r w:rsidRPr="00AC517F">
        <w:rPr>
          <w:b/>
          <w:smallCaps/>
          <w:sz w:val="22"/>
          <w:szCs w:val="22"/>
        </w:rPr>
        <w:t>1.1. ЛИЧНИ ПОДАЦИ</w:t>
      </w:r>
    </w:p>
    <w:tbl>
      <w:tblPr>
        <w:tblStyle w:val="a"/>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8"/>
        <w:gridCol w:w="6096"/>
      </w:tblGrid>
      <w:tr w:rsidR="00AA1AFD" w:rsidRPr="00AC517F">
        <w:tc>
          <w:tcPr>
            <w:tcW w:w="3828" w:type="dxa"/>
          </w:tcPr>
          <w:p w:rsidR="00AA1AFD" w:rsidRPr="00AC517F" w:rsidRDefault="006F0E61">
            <w:pPr>
              <w:pStyle w:val="Normal1"/>
              <w:tabs>
                <w:tab w:val="left" w:pos="171"/>
              </w:tabs>
              <w:jc w:val="both"/>
              <w:rPr>
                <w:sz w:val="22"/>
                <w:szCs w:val="22"/>
              </w:rPr>
            </w:pPr>
            <w:r w:rsidRPr="00AC517F">
              <w:rPr>
                <w:sz w:val="22"/>
                <w:szCs w:val="22"/>
              </w:rPr>
              <w:t>Датум и место рођења</w:t>
            </w:r>
          </w:p>
        </w:tc>
        <w:tc>
          <w:tcPr>
            <w:tcW w:w="6096" w:type="dxa"/>
          </w:tcPr>
          <w:p w:rsidR="00AA1AFD" w:rsidRPr="00AC517F" w:rsidRDefault="003C2802">
            <w:pPr>
              <w:pStyle w:val="Normal1"/>
              <w:jc w:val="both"/>
              <w:rPr>
                <w:sz w:val="22"/>
                <w:szCs w:val="22"/>
              </w:rPr>
            </w:pPr>
            <w:r w:rsidRPr="00AC517F">
              <w:rPr>
                <w:sz w:val="22"/>
                <w:szCs w:val="22"/>
              </w:rPr>
              <w:t>19.09.1954</w:t>
            </w:r>
            <w:r w:rsidR="00AC517F">
              <w:rPr>
                <w:sz w:val="22"/>
                <w:szCs w:val="22"/>
              </w:rPr>
              <w:t>.</w:t>
            </w:r>
            <w:r w:rsidRPr="00AC517F">
              <w:rPr>
                <w:sz w:val="22"/>
                <w:szCs w:val="22"/>
              </w:rPr>
              <w:t xml:space="preserve"> Тузла</w:t>
            </w:r>
          </w:p>
        </w:tc>
      </w:tr>
      <w:tr w:rsidR="00AA1AFD" w:rsidRPr="00AC517F">
        <w:tc>
          <w:tcPr>
            <w:tcW w:w="3828" w:type="dxa"/>
          </w:tcPr>
          <w:p w:rsidR="00AA1AFD" w:rsidRPr="00AC517F" w:rsidRDefault="006F0E61">
            <w:pPr>
              <w:pStyle w:val="Normal1"/>
              <w:tabs>
                <w:tab w:val="left" w:pos="171"/>
              </w:tabs>
              <w:rPr>
                <w:sz w:val="22"/>
                <w:szCs w:val="22"/>
              </w:rPr>
            </w:pPr>
            <w:r w:rsidRPr="00AC517F">
              <w:rPr>
                <w:sz w:val="22"/>
                <w:szCs w:val="22"/>
              </w:rPr>
              <w:t>Место боравка, адреса</w:t>
            </w:r>
          </w:p>
        </w:tc>
        <w:tc>
          <w:tcPr>
            <w:tcW w:w="6096" w:type="dxa"/>
          </w:tcPr>
          <w:p w:rsidR="00AA1AFD" w:rsidRPr="00AC517F" w:rsidRDefault="003C2802">
            <w:pPr>
              <w:pStyle w:val="Normal1"/>
              <w:jc w:val="both"/>
              <w:rPr>
                <w:sz w:val="22"/>
                <w:szCs w:val="22"/>
              </w:rPr>
            </w:pPr>
            <w:r w:rsidRPr="00AC517F">
              <w:rPr>
                <w:sz w:val="22"/>
                <w:szCs w:val="22"/>
              </w:rPr>
              <w:t>Ниш, 27.март 32/22</w:t>
            </w:r>
          </w:p>
        </w:tc>
      </w:tr>
      <w:tr w:rsidR="00AA1AFD" w:rsidRPr="00AC517F">
        <w:tc>
          <w:tcPr>
            <w:tcW w:w="3828" w:type="dxa"/>
          </w:tcPr>
          <w:p w:rsidR="00AA1AFD" w:rsidRPr="00AC517F" w:rsidRDefault="006F0E61">
            <w:pPr>
              <w:pStyle w:val="Normal1"/>
              <w:tabs>
                <w:tab w:val="left" w:pos="171"/>
              </w:tabs>
              <w:rPr>
                <w:sz w:val="22"/>
                <w:szCs w:val="22"/>
              </w:rPr>
            </w:pPr>
            <w:r w:rsidRPr="00AC517F">
              <w:rPr>
                <w:sz w:val="22"/>
                <w:szCs w:val="22"/>
              </w:rPr>
              <w:t>Звање у тренутку подношења молбе и датум избора у то звање</w:t>
            </w:r>
          </w:p>
        </w:tc>
        <w:tc>
          <w:tcPr>
            <w:tcW w:w="6096" w:type="dxa"/>
          </w:tcPr>
          <w:p w:rsidR="00AA1AFD" w:rsidRPr="00AC517F" w:rsidRDefault="003C2802">
            <w:pPr>
              <w:pStyle w:val="Normal1"/>
              <w:jc w:val="both"/>
              <w:rPr>
                <w:sz w:val="22"/>
                <w:szCs w:val="22"/>
              </w:rPr>
            </w:pPr>
            <w:r w:rsidRPr="00AC517F">
              <w:rPr>
                <w:sz w:val="22"/>
                <w:szCs w:val="22"/>
              </w:rPr>
              <w:t>Редовни професор, 16.02.2011.</w:t>
            </w:r>
          </w:p>
        </w:tc>
      </w:tr>
      <w:tr w:rsidR="00AA1AFD" w:rsidRPr="00AC517F">
        <w:trPr>
          <w:trHeight w:val="60"/>
        </w:trPr>
        <w:tc>
          <w:tcPr>
            <w:tcW w:w="3828" w:type="dxa"/>
          </w:tcPr>
          <w:p w:rsidR="00AA1AFD" w:rsidRPr="00AC517F" w:rsidRDefault="006F0E61">
            <w:pPr>
              <w:pStyle w:val="Normal1"/>
              <w:rPr>
                <w:sz w:val="22"/>
                <w:szCs w:val="22"/>
              </w:rPr>
            </w:pPr>
            <w:r w:rsidRPr="00AC517F">
              <w:rPr>
                <w:sz w:val="22"/>
                <w:szCs w:val="22"/>
              </w:rPr>
              <w:t>Школска година у којој је наставник по први пут испунио услов за пензију</w:t>
            </w:r>
          </w:p>
        </w:tc>
        <w:tc>
          <w:tcPr>
            <w:tcW w:w="6096" w:type="dxa"/>
          </w:tcPr>
          <w:p w:rsidR="00AA1AFD" w:rsidRPr="00AC517F" w:rsidRDefault="003C2802">
            <w:pPr>
              <w:pStyle w:val="Normal1"/>
              <w:jc w:val="both"/>
              <w:rPr>
                <w:sz w:val="22"/>
                <w:szCs w:val="22"/>
              </w:rPr>
            </w:pPr>
            <w:r w:rsidRPr="00AC517F">
              <w:rPr>
                <w:sz w:val="22"/>
                <w:szCs w:val="22"/>
              </w:rPr>
              <w:t>2018/19.</w:t>
            </w:r>
          </w:p>
        </w:tc>
      </w:tr>
    </w:tbl>
    <w:p w:rsidR="00AA1AFD" w:rsidRPr="00AC517F" w:rsidRDefault="006F0E61">
      <w:pPr>
        <w:pStyle w:val="Normal1"/>
        <w:spacing w:before="240" w:after="120"/>
        <w:jc w:val="both"/>
        <w:rPr>
          <w:sz w:val="22"/>
          <w:szCs w:val="22"/>
        </w:rPr>
      </w:pPr>
      <w:r w:rsidRPr="00AC517F">
        <w:rPr>
          <w:b/>
          <w:smallCaps/>
          <w:sz w:val="22"/>
          <w:szCs w:val="22"/>
        </w:rPr>
        <w:t>1.2. ОБРАЗОВАЊЕ</w:t>
      </w:r>
    </w:p>
    <w:tbl>
      <w:tblPr>
        <w:tblStyle w:val="a0"/>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5"/>
        <w:gridCol w:w="6379"/>
      </w:tblGrid>
      <w:tr w:rsidR="00AA1AFD" w:rsidRPr="00AC517F">
        <w:tc>
          <w:tcPr>
            <w:tcW w:w="9924" w:type="dxa"/>
            <w:gridSpan w:val="2"/>
          </w:tcPr>
          <w:p w:rsidR="00AA1AFD" w:rsidRPr="00AC517F" w:rsidRDefault="006F0E61">
            <w:pPr>
              <w:pStyle w:val="Normal1"/>
              <w:jc w:val="both"/>
              <w:rPr>
                <w:sz w:val="22"/>
                <w:szCs w:val="22"/>
              </w:rPr>
            </w:pPr>
            <w:r w:rsidRPr="00AC517F">
              <w:rPr>
                <w:b/>
                <w:sz w:val="22"/>
                <w:szCs w:val="22"/>
              </w:rPr>
              <w:t>Основне студије, високо образовање</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Универзитет, факултет</w:t>
            </w:r>
          </w:p>
        </w:tc>
        <w:tc>
          <w:tcPr>
            <w:tcW w:w="6379" w:type="dxa"/>
          </w:tcPr>
          <w:p w:rsidR="00AA1AFD" w:rsidRPr="00AC517F" w:rsidRDefault="003C2802">
            <w:pPr>
              <w:pStyle w:val="Normal1"/>
              <w:jc w:val="both"/>
              <w:rPr>
                <w:sz w:val="22"/>
                <w:szCs w:val="22"/>
              </w:rPr>
            </w:pPr>
            <w:r w:rsidRPr="00AC517F">
              <w:rPr>
                <w:sz w:val="22"/>
                <w:szCs w:val="22"/>
              </w:rPr>
              <w:t>Универзитет у Нишу</w:t>
            </w:r>
            <w:r w:rsidR="00554C13" w:rsidRPr="00AC517F">
              <w:rPr>
                <w:sz w:val="22"/>
                <w:szCs w:val="22"/>
              </w:rPr>
              <w:t>, Филозофски факултет</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Студијски програм, група (смер, одсек):</w:t>
            </w:r>
          </w:p>
        </w:tc>
        <w:tc>
          <w:tcPr>
            <w:tcW w:w="6379" w:type="dxa"/>
          </w:tcPr>
          <w:p w:rsidR="00AA1AFD" w:rsidRPr="00AC517F" w:rsidRDefault="00554C13">
            <w:pPr>
              <w:pStyle w:val="Normal1"/>
              <w:jc w:val="both"/>
              <w:rPr>
                <w:sz w:val="22"/>
                <w:szCs w:val="22"/>
              </w:rPr>
            </w:pPr>
            <w:r w:rsidRPr="00AC517F">
              <w:rPr>
                <w:sz w:val="22"/>
                <w:szCs w:val="22"/>
              </w:rPr>
              <w:t>Студијска група за социологију</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 xml:space="preserve">Година уписа </w:t>
            </w:r>
          </w:p>
        </w:tc>
        <w:tc>
          <w:tcPr>
            <w:tcW w:w="6379" w:type="dxa"/>
          </w:tcPr>
          <w:p w:rsidR="00AA1AFD" w:rsidRPr="00AC517F" w:rsidRDefault="00554C13">
            <w:pPr>
              <w:pStyle w:val="Normal1"/>
              <w:jc w:val="both"/>
              <w:rPr>
                <w:sz w:val="22"/>
                <w:szCs w:val="22"/>
              </w:rPr>
            </w:pPr>
            <w:r w:rsidRPr="00AC517F">
              <w:rPr>
                <w:sz w:val="22"/>
                <w:szCs w:val="22"/>
              </w:rPr>
              <w:t>1973</w:t>
            </w:r>
            <w:r w:rsidR="0098432F" w:rsidRPr="00AC517F">
              <w:rPr>
                <w:sz w:val="22"/>
                <w:szCs w:val="22"/>
              </w:rPr>
              <w:t>/74.</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Година завршетка</w:t>
            </w:r>
          </w:p>
        </w:tc>
        <w:tc>
          <w:tcPr>
            <w:tcW w:w="6379" w:type="dxa"/>
          </w:tcPr>
          <w:p w:rsidR="00AA1AFD" w:rsidRPr="00AC517F" w:rsidRDefault="0098432F">
            <w:pPr>
              <w:pStyle w:val="Normal1"/>
              <w:jc w:val="both"/>
              <w:rPr>
                <w:sz w:val="22"/>
                <w:szCs w:val="22"/>
              </w:rPr>
            </w:pPr>
            <w:r w:rsidRPr="00AC517F">
              <w:rPr>
                <w:sz w:val="22"/>
                <w:szCs w:val="22"/>
              </w:rPr>
              <w:t>10.11.</w:t>
            </w:r>
            <w:r w:rsidR="00554C13" w:rsidRPr="00AC517F">
              <w:rPr>
                <w:sz w:val="22"/>
                <w:szCs w:val="22"/>
              </w:rPr>
              <w:t>1977.</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Стечени стручни назив</w:t>
            </w:r>
          </w:p>
        </w:tc>
        <w:tc>
          <w:tcPr>
            <w:tcW w:w="6379" w:type="dxa"/>
          </w:tcPr>
          <w:p w:rsidR="00AA1AFD" w:rsidRPr="00AC517F" w:rsidRDefault="00554C13">
            <w:pPr>
              <w:pStyle w:val="Normal1"/>
              <w:jc w:val="both"/>
              <w:rPr>
                <w:sz w:val="22"/>
                <w:szCs w:val="22"/>
              </w:rPr>
            </w:pPr>
            <w:r w:rsidRPr="00AC517F">
              <w:rPr>
                <w:sz w:val="22"/>
                <w:szCs w:val="22"/>
              </w:rPr>
              <w:t>Дипломирани социолог</w:t>
            </w:r>
          </w:p>
        </w:tc>
      </w:tr>
      <w:tr w:rsidR="00AA1AFD" w:rsidRPr="00AC517F">
        <w:trPr>
          <w:trHeight w:val="60"/>
        </w:trPr>
        <w:tc>
          <w:tcPr>
            <w:tcW w:w="3545" w:type="dxa"/>
          </w:tcPr>
          <w:p w:rsidR="00AA1AFD" w:rsidRPr="00AC517F" w:rsidRDefault="006F0E61">
            <w:pPr>
              <w:pStyle w:val="Normal1"/>
              <w:rPr>
                <w:sz w:val="22"/>
                <w:szCs w:val="22"/>
              </w:rPr>
            </w:pPr>
            <w:r w:rsidRPr="00AC517F">
              <w:rPr>
                <w:sz w:val="22"/>
                <w:szCs w:val="22"/>
              </w:rPr>
              <w:t xml:space="preserve">Просечна оцена </w:t>
            </w:r>
          </w:p>
        </w:tc>
        <w:tc>
          <w:tcPr>
            <w:tcW w:w="6379" w:type="dxa"/>
          </w:tcPr>
          <w:p w:rsidR="00AA1AFD" w:rsidRPr="00AC517F" w:rsidRDefault="00554C13">
            <w:pPr>
              <w:pStyle w:val="Normal1"/>
              <w:jc w:val="both"/>
              <w:rPr>
                <w:sz w:val="22"/>
                <w:szCs w:val="22"/>
              </w:rPr>
            </w:pPr>
            <w:r w:rsidRPr="00AC517F">
              <w:rPr>
                <w:sz w:val="22"/>
                <w:szCs w:val="22"/>
              </w:rPr>
              <w:t>9,62</w:t>
            </w:r>
          </w:p>
        </w:tc>
      </w:tr>
    </w:tbl>
    <w:p w:rsidR="00AA1AFD" w:rsidRPr="00AC517F" w:rsidRDefault="006F0E61">
      <w:pPr>
        <w:pStyle w:val="Normal1"/>
        <w:jc w:val="both"/>
        <w:rPr>
          <w:sz w:val="22"/>
          <w:szCs w:val="22"/>
        </w:rPr>
      </w:pPr>
      <w:r w:rsidRPr="00AC517F">
        <w:rPr>
          <w:b/>
          <w:sz w:val="22"/>
          <w:szCs w:val="22"/>
        </w:rPr>
        <w:t xml:space="preserve"> </w:t>
      </w:r>
    </w:p>
    <w:tbl>
      <w:tblPr>
        <w:tblStyle w:val="a1"/>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5"/>
        <w:gridCol w:w="6379"/>
      </w:tblGrid>
      <w:tr w:rsidR="00AA1AFD" w:rsidRPr="00AC517F">
        <w:tc>
          <w:tcPr>
            <w:tcW w:w="9924" w:type="dxa"/>
            <w:gridSpan w:val="2"/>
          </w:tcPr>
          <w:p w:rsidR="00AA1AFD" w:rsidRPr="00AC517F" w:rsidRDefault="006F0E61" w:rsidP="00B62AF1">
            <w:pPr>
              <w:pStyle w:val="Normal1"/>
              <w:jc w:val="both"/>
              <w:rPr>
                <w:sz w:val="22"/>
                <w:szCs w:val="22"/>
              </w:rPr>
            </w:pPr>
            <w:r w:rsidRPr="00AC517F">
              <w:rPr>
                <w:b/>
                <w:sz w:val="22"/>
                <w:szCs w:val="22"/>
              </w:rPr>
              <w:t>Други степен: магистарске студије, мастер или специјалистичке студије</w:t>
            </w:r>
            <w:r w:rsidRPr="00AC517F">
              <w:rPr>
                <w:b/>
                <w:color w:val="C00000"/>
                <w:sz w:val="22"/>
                <w:szCs w:val="22"/>
              </w:rPr>
              <w:t xml:space="preserve"> </w:t>
            </w:r>
          </w:p>
        </w:tc>
      </w:tr>
      <w:tr w:rsidR="00AA1AFD" w:rsidRPr="00AC517F">
        <w:tc>
          <w:tcPr>
            <w:tcW w:w="3545" w:type="dxa"/>
          </w:tcPr>
          <w:p w:rsidR="00AA1AFD" w:rsidRPr="00AC517F" w:rsidRDefault="006F0E61">
            <w:pPr>
              <w:pStyle w:val="Normal1"/>
              <w:tabs>
                <w:tab w:val="left" w:pos="171"/>
              </w:tabs>
              <w:jc w:val="both"/>
              <w:rPr>
                <w:sz w:val="22"/>
                <w:szCs w:val="22"/>
              </w:rPr>
            </w:pPr>
            <w:r w:rsidRPr="00AC517F">
              <w:rPr>
                <w:sz w:val="22"/>
                <w:szCs w:val="22"/>
              </w:rPr>
              <w:t>Универзитет, факултет</w:t>
            </w:r>
          </w:p>
        </w:tc>
        <w:tc>
          <w:tcPr>
            <w:tcW w:w="6379" w:type="dxa"/>
          </w:tcPr>
          <w:p w:rsidR="00AA1AFD" w:rsidRPr="00AC517F" w:rsidRDefault="00554C13">
            <w:pPr>
              <w:pStyle w:val="Normal1"/>
              <w:jc w:val="both"/>
              <w:rPr>
                <w:sz w:val="22"/>
                <w:szCs w:val="22"/>
              </w:rPr>
            </w:pPr>
            <w:r w:rsidRPr="00AC517F">
              <w:rPr>
                <w:sz w:val="22"/>
                <w:szCs w:val="22"/>
              </w:rPr>
              <w:t>Универзитет у Београду, ФПН</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Студијски програм, научна област:</w:t>
            </w:r>
          </w:p>
        </w:tc>
        <w:tc>
          <w:tcPr>
            <w:tcW w:w="6379" w:type="dxa"/>
          </w:tcPr>
          <w:p w:rsidR="00AA1AFD" w:rsidRPr="00AC517F" w:rsidRDefault="00554C13">
            <w:pPr>
              <w:pStyle w:val="Normal1"/>
              <w:jc w:val="both"/>
              <w:rPr>
                <w:sz w:val="22"/>
                <w:szCs w:val="22"/>
              </w:rPr>
            </w:pPr>
            <w:r w:rsidRPr="00AC517F">
              <w:rPr>
                <w:sz w:val="22"/>
                <w:szCs w:val="22"/>
              </w:rPr>
              <w:t>Социологија рада</w:t>
            </w:r>
            <w:r w:rsidR="0098432F" w:rsidRPr="00AC517F">
              <w:rPr>
                <w:sz w:val="22"/>
                <w:szCs w:val="22"/>
              </w:rPr>
              <w:t>, Социологија</w:t>
            </w:r>
          </w:p>
        </w:tc>
      </w:tr>
      <w:tr w:rsidR="00AA1AFD" w:rsidRPr="00AC517F">
        <w:tc>
          <w:tcPr>
            <w:tcW w:w="3545" w:type="dxa"/>
          </w:tcPr>
          <w:p w:rsidR="00AA1AFD" w:rsidRPr="00AC517F" w:rsidRDefault="006F0E61">
            <w:pPr>
              <w:pStyle w:val="Normal1"/>
              <w:tabs>
                <w:tab w:val="left" w:pos="171"/>
              </w:tabs>
              <w:jc w:val="both"/>
              <w:rPr>
                <w:sz w:val="22"/>
                <w:szCs w:val="22"/>
              </w:rPr>
            </w:pPr>
            <w:r w:rsidRPr="00AC517F">
              <w:rPr>
                <w:sz w:val="22"/>
                <w:szCs w:val="22"/>
              </w:rPr>
              <w:t>Година уписа</w:t>
            </w:r>
          </w:p>
        </w:tc>
        <w:tc>
          <w:tcPr>
            <w:tcW w:w="6379" w:type="dxa"/>
          </w:tcPr>
          <w:p w:rsidR="00AA1AFD" w:rsidRPr="00AC517F" w:rsidRDefault="0098432F">
            <w:pPr>
              <w:pStyle w:val="Normal1"/>
              <w:jc w:val="both"/>
              <w:rPr>
                <w:sz w:val="22"/>
                <w:szCs w:val="22"/>
              </w:rPr>
            </w:pPr>
            <w:r w:rsidRPr="00AC517F">
              <w:rPr>
                <w:sz w:val="22"/>
                <w:szCs w:val="22"/>
              </w:rPr>
              <w:t>1979/80.</w:t>
            </w:r>
          </w:p>
        </w:tc>
      </w:tr>
      <w:tr w:rsidR="00AA1AFD" w:rsidRPr="00AC517F">
        <w:tc>
          <w:tcPr>
            <w:tcW w:w="3545" w:type="dxa"/>
          </w:tcPr>
          <w:p w:rsidR="00AA1AFD" w:rsidRPr="00AC517F" w:rsidRDefault="006F0E61">
            <w:pPr>
              <w:pStyle w:val="Normal1"/>
              <w:tabs>
                <w:tab w:val="left" w:pos="171"/>
              </w:tabs>
              <w:jc w:val="both"/>
              <w:rPr>
                <w:sz w:val="22"/>
                <w:szCs w:val="22"/>
              </w:rPr>
            </w:pPr>
            <w:r w:rsidRPr="00AC517F">
              <w:rPr>
                <w:sz w:val="22"/>
                <w:szCs w:val="22"/>
              </w:rPr>
              <w:t>Година завршетка</w:t>
            </w:r>
          </w:p>
        </w:tc>
        <w:tc>
          <w:tcPr>
            <w:tcW w:w="6379" w:type="dxa"/>
          </w:tcPr>
          <w:p w:rsidR="00AA1AFD" w:rsidRPr="00AC517F" w:rsidRDefault="0098432F">
            <w:pPr>
              <w:pStyle w:val="Normal1"/>
              <w:jc w:val="both"/>
              <w:rPr>
                <w:sz w:val="22"/>
                <w:szCs w:val="22"/>
              </w:rPr>
            </w:pPr>
            <w:r w:rsidRPr="00AC517F">
              <w:rPr>
                <w:sz w:val="22"/>
                <w:szCs w:val="22"/>
              </w:rPr>
              <w:t>25.10.</w:t>
            </w:r>
            <w:r w:rsidR="00554C13" w:rsidRPr="00AC517F">
              <w:rPr>
                <w:sz w:val="22"/>
                <w:szCs w:val="22"/>
              </w:rPr>
              <w:t>1984.</w:t>
            </w:r>
          </w:p>
        </w:tc>
      </w:tr>
      <w:tr w:rsidR="00AA1AFD" w:rsidRPr="00AC517F">
        <w:tc>
          <w:tcPr>
            <w:tcW w:w="3545" w:type="dxa"/>
          </w:tcPr>
          <w:p w:rsidR="00AA1AFD" w:rsidRPr="00AC517F" w:rsidRDefault="006F0E61">
            <w:pPr>
              <w:pStyle w:val="Normal1"/>
              <w:tabs>
                <w:tab w:val="left" w:pos="171"/>
              </w:tabs>
              <w:jc w:val="both"/>
              <w:rPr>
                <w:sz w:val="22"/>
                <w:szCs w:val="22"/>
              </w:rPr>
            </w:pPr>
            <w:r w:rsidRPr="00AC517F">
              <w:rPr>
                <w:sz w:val="22"/>
                <w:szCs w:val="22"/>
              </w:rPr>
              <w:t>Стечени назив</w:t>
            </w:r>
          </w:p>
        </w:tc>
        <w:tc>
          <w:tcPr>
            <w:tcW w:w="6379" w:type="dxa"/>
          </w:tcPr>
          <w:p w:rsidR="00AA1AFD" w:rsidRPr="00AC517F" w:rsidRDefault="00554C13">
            <w:pPr>
              <w:pStyle w:val="Normal1"/>
              <w:jc w:val="both"/>
              <w:rPr>
                <w:sz w:val="22"/>
                <w:szCs w:val="22"/>
              </w:rPr>
            </w:pPr>
            <w:r w:rsidRPr="00AC517F">
              <w:rPr>
                <w:sz w:val="22"/>
                <w:szCs w:val="22"/>
              </w:rPr>
              <w:t>Магистар</w:t>
            </w:r>
            <w:r w:rsidR="0098432F" w:rsidRPr="00AC517F">
              <w:rPr>
                <w:sz w:val="22"/>
                <w:szCs w:val="22"/>
              </w:rPr>
              <w:t xml:space="preserve"> политичких наука/социологија рада</w:t>
            </w:r>
          </w:p>
        </w:tc>
      </w:tr>
      <w:tr w:rsidR="00AA1AFD" w:rsidRPr="00AC517F">
        <w:trPr>
          <w:trHeight w:val="60"/>
        </w:trPr>
        <w:tc>
          <w:tcPr>
            <w:tcW w:w="3545" w:type="dxa"/>
          </w:tcPr>
          <w:p w:rsidR="00AA1AFD" w:rsidRPr="00AC517F" w:rsidRDefault="006F0E61">
            <w:pPr>
              <w:pStyle w:val="Normal1"/>
              <w:jc w:val="both"/>
              <w:rPr>
                <w:sz w:val="22"/>
                <w:szCs w:val="22"/>
              </w:rPr>
            </w:pPr>
            <w:r w:rsidRPr="00AC517F">
              <w:rPr>
                <w:sz w:val="22"/>
                <w:szCs w:val="22"/>
              </w:rPr>
              <w:t xml:space="preserve">Просечна оцена </w:t>
            </w:r>
          </w:p>
        </w:tc>
        <w:tc>
          <w:tcPr>
            <w:tcW w:w="6379" w:type="dxa"/>
          </w:tcPr>
          <w:p w:rsidR="00AA1AFD" w:rsidRPr="00AC517F" w:rsidRDefault="0098432F">
            <w:pPr>
              <w:pStyle w:val="Normal1"/>
              <w:jc w:val="both"/>
              <w:rPr>
                <w:sz w:val="22"/>
                <w:szCs w:val="22"/>
              </w:rPr>
            </w:pPr>
            <w:r w:rsidRPr="00AC517F">
              <w:rPr>
                <w:sz w:val="22"/>
                <w:szCs w:val="22"/>
              </w:rPr>
              <w:t>/</w:t>
            </w:r>
          </w:p>
        </w:tc>
      </w:tr>
      <w:tr w:rsidR="00AA1AFD" w:rsidRPr="00AC517F">
        <w:trPr>
          <w:trHeight w:val="60"/>
        </w:trPr>
        <w:tc>
          <w:tcPr>
            <w:tcW w:w="3545" w:type="dxa"/>
          </w:tcPr>
          <w:p w:rsidR="00AA1AFD" w:rsidRPr="00AC517F" w:rsidRDefault="006F0E61">
            <w:pPr>
              <w:pStyle w:val="Normal1"/>
              <w:jc w:val="both"/>
              <w:rPr>
                <w:sz w:val="22"/>
                <w:szCs w:val="22"/>
              </w:rPr>
            </w:pPr>
            <w:r w:rsidRPr="00AC517F">
              <w:rPr>
                <w:sz w:val="22"/>
                <w:szCs w:val="22"/>
              </w:rPr>
              <w:t>Тема магистарске тезе</w:t>
            </w:r>
          </w:p>
        </w:tc>
        <w:tc>
          <w:tcPr>
            <w:tcW w:w="6379" w:type="dxa"/>
          </w:tcPr>
          <w:p w:rsidR="00AA1AFD" w:rsidRPr="00AC517F" w:rsidRDefault="0098432F">
            <w:pPr>
              <w:pStyle w:val="Normal1"/>
              <w:jc w:val="both"/>
              <w:rPr>
                <w:sz w:val="22"/>
                <w:szCs w:val="22"/>
              </w:rPr>
            </w:pPr>
            <w:r w:rsidRPr="00AC517F">
              <w:rPr>
                <w:sz w:val="22"/>
                <w:szCs w:val="22"/>
              </w:rPr>
              <w:t>„</w:t>
            </w:r>
            <w:r w:rsidR="00554C13" w:rsidRPr="00AC517F">
              <w:rPr>
                <w:sz w:val="22"/>
                <w:szCs w:val="22"/>
              </w:rPr>
              <w:t>Утицај запошљавања жене на породицу у Југославији</w:t>
            </w:r>
            <w:r w:rsidRPr="00AC517F">
              <w:rPr>
                <w:sz w:val="22"/>
                <w:szCs w:val="22"/>
              </w:rPr>
              <w:t>“</w:t>
            </w:r>
            <w:r w:rsidR="00554C13" w:rsidRPr="00AC517F">
              <w:rPr>
                <w:sz w:val="22"/>
                <w:szCs w:val="22"/>
              </w:rPr>
              <w:t xml:space="preserve"> </w:t>
            </w:r>
          </w:p>
        </w:tc>
      </w:tr>
    </w:tbl>
    <w:p w:rsidR="00AA1AFD" w:rsidRPr="00AC517F" w:rsidRDefault="00AA1AFD">
      <w:pPr>
        <w:pStyle w:val="Normal1"/>
        <w:jc w:val="both"/>
        <w:rPr>
          <w:sz w:val="22"/>
          <w:szCs w:val="22"/>
        </w:rPr>
      </w:pPr>
    </w:p>
    <w:tbl>
      <w:tblPr>
        <w:tblStyle w:val="a2"/>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5"/>
        <w:gridCol w:w="6379"/>
      </w:tblGrid>
      <w:tr w:rsidR="00AA1AFD" w:rsidRPr="00AC517F">
        <w:tc>
          <w:tcPr>
            <w:tcW w:w="9924" w:type="dxa"/>
            <w:gridSpan w:val="2"/>
          </w:tcPr>
          <w:p w:rsidR="00AA1AFD" w:rsidRPr="00AC517F" w:rsidRDefault="006F0E61">
            <w:pPr>
              <w:pStyle w:val="Normal1"/>
              <w:jc w:val="both"/>
              <w:rPr>
                <w:sz w:val="22"/>
                <w:szCs w:val="22"/>
              </w:rPr>
            </w:pPr>
            <w:r w:rsidRPr="00AC517F">
              <w:rPr>
                <w:b/>
                <w:sz w:val="22"/>
                <w:szCs w:val="22"/>
              </w:rPr>
              <w:t>Трећи степен: докторске академске студије/ докторска дисертација</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Универзитет, факултет</w:t>
            </w:r>
          </w:p>
        </w:tc>
        <w:tc>
          <w:tcPr>
            <w:tcW w:w="6379" w:type="dxa"/>
          </w:tcPr>
          <w:p w:rsidR="00AA1AFD" w:rsidRPr="00AC517F" w:rsidRDefault="00554C13">
            <w:pPr>
              <w:pStyle w:val="Normal1"/>
              <w:jc w:val="both"/>
              <w:rPr>
                <w:sz w:val="22"/>
                <w:szCs w:val="22"/>
              </w:rPr>
            </w:pPr>
            <w:r w:rsidRPr="00AC517F">
              <w:rPr>
                <w:sz w:val="22"/>
                <w:szCs w:val="22"/>
              </w:rPr>
              <w:t>Универзитет у Нишу, Филозофски факултет</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Студијски програм, научна област</w:t>
            </w:r>
          </w:p>
        </w:tc>
        <w:tc>
          <w:tcPr>
            <w:tcW w:w="6379" w:type="dxa"/>
          </w:tcPr>
          <w:p w:rsidR="00AA1AFD" w:rsidRPr="00AC517F" w:rsidRDefault="00554C13">
            <w:pPr>
              <w:pStyle w:val="Normal1"/>
              <w:jc w:val="both"/>
              <w:rPr>
                <w:sz w:val="22"/>
                <w:szCs w:val="22"/>
              </w:rPr>
            </w:pPr>
            <w:r w:rsidRPr="00AC517F">
              <w:rPr>
                <w:sz w:val="22"/>
                <w:szCs w:val="22"/>
              </w:rPr>
              <w:t>Социологија</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Година уписа</w:t>
            </w:r>
          </w:p>
        </w:tc>
        <w:tc>
          <w:tcPr>
            <w:tcW w:w="6379" w:type="dxa"/>
          </w:tcPr>
          <w:p w:rsidR="00AA1AFD" w:rsidRPr="00AC517F" w:rsidRDefault="00554C13">
            <w:pPr>
              <w:pStyle w:val="Normal1"/>
              <w:jc w:val="both"/>
              <w:rPr>
                <w:sz w:val="22"/>
                <w:szCs w:val="22"/>
              </w:rPr>
            </w:pPr>
            <w:r w:rsidRPr="00AC517F">
              <w:rPr>
                <w:sz w:val="22"/>
                <w:szCs w:val="22"/>
              </w:rPr>
              <w:t>/</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Година завршетка</w:t>
            </w:r>
          </w:p>
        </w:tc>
        <w:tc>
          <w:tcPr>
            <w:tcW w:w="6379" w:type="dxa"/>
          </w:tcPr>
          <w:p w:rsidR="00AA1AFD" w:rsidRPr="00AC517F" w:rsidRDefault="00554C13">
            <w:pPr>
              <w:pStyle w:val="Normal1"/>
              <w:jc w:val="both"/>
              <w:rPr>
                <w:sz w:val="22"/>
                <w:szCs w:val="22"/>
              </w:rPr>
            </w:pPr>
            <w:r w:rsidRPr="00AC517F">
              <w:rPr>
                <w:sz w:val="22"/>
                <w:szCs w:val="22"/>
              </w:rPr>
              <w:t>1993.</w:t>
            </w:r>
          </w:p>
        </w:tc>
      </w:tr>
      <w:tr w:rsidR="00AA1AFD" w:rsidRPr="00AC517F">
        <w:tc>
          <w:tcPr>
            <w:tcW w:w="3545" w:type="dxa"/>
          </w:tcPr>
          <w:p w:rsidR="00AA1AFD" w:rsidRPr="00AC517F" w:rsidRDefault="006F0E61">
            <w:pPr>
              <w:pStyle w:val="Normal1"/>
              <w:tabs>
                <w:tab w:val="left" w:pos="171"/>
              </w:tabs>
              <w:rPr>
                <w:sz w:val="22"/>
                <w:szCs w:val="22"/>
              </w:rPr>
            </w:pPr>
            <w:r w:rsidRPr="00AC517F">
              <w:rPr>
                <w:sz w:val="22"/>
                <w:szCs w:val="22"/>
              </w:rPr>
              <w:t>Стечено научно звање</w:t>
            </w:r>
          </w:p>
        </w:tc>
        <w:tc>
          <w:tcPr>
            <w:tcW w:w="6379" w:type="dxa"/>
          </w:tcPr>
          <w:p w:rsidR="00AA1AFD" w:rsidRPr="00AC517F" w:rsidRDefault="00554C13">
            <w:pPr>
              <w:pStyle w:val="Normal1"/>
              <w:jc w:val="both"/>
              <w:rPr>
                <w:sz w:val="22"/>
                <w:szCs w:val="22"/>
              </w:rPr>
            </w:pPr>
            <w:r w:rsidRPr="00AC517F">
              <w:rPr>
                <w:sz w:val="22"/>
                <w:szCs w:val="22"/>
              </w:rPr>
              <w:t>Доктор социолошких наука</w:t>
            </w:r>
          </w:p>
        </w:tc>
      </w:tr>
      <w:tr w:rsidR="00AA1AFD" w:rsidRPr="00AC517F">
        <w:trPr>
          <w:trHeight w:val="60"/>
        </w:trPr>
        <w:tc>
          <w:tcPr>
            <w:tcW w:w="3545" w:type="dxa"/>
          </w:tcPr>
          <w:p w:rsidR="00AA1AFD" w:rsidRPr="00AC517F" w:rsidRDefault="006F0E61">
            <w:pPr>
              <w:pStyle w:val="Normal1"/>
              <w:rPr>
                <w:sz w:val="22"/>
                <w:szCs w:val="22"/>
              </w:rPr>
            </w:pPr>
            <w:r w:rsidRPr="00AC517F">
              <w:rPr>
                <w:sz w:val="22"/>
                <w:szCs w:val="22"/>
              </w:rPr>
              <w:t xml:space="preserve">Просечна оцена </w:t>
            </w:r>
          </w:p>
        </w:tc>
        <w:tc>
          <w:tcPr>
            <w:tcW w:w="6379" w:type="dxa"/>
          </w:tcPr>
          <w:p w:rsidR="00AA1AFD" w:rsidRPr="00AC517F" w:rsidRDefault="00554C13">
            <w:pPr>
              <w:pStyle w:val="Normal1"/>
              <w:jc w:val="both"/>
              <w:rPr>
                <w:sz w:val="22"/>
                <w:szCs w:val="22"/>
              </w:rPr>
            </w:pPr>
            <w:r w:rsidRPr="00AC517F">
              <w:rPr>
                <w:sz w:val="22"/>
                <w:szCs w:val="22"/>
              </w:rPr>
              <w:t>/</w:t>
            </w:r>
          </w:p>
        </w:tc>
      </w:tr>
      <w:tr w:rsidR="00AA1AFD" w:rsidRPr="00AC517F">
        <w:trPr>
          <w:trHeight w:val="60"/>
        </w:trPr>
        <w:tc>
          <w:tcPr>
            <w:tcW w:w="3545" w:type="dxa"/>
          </w:tcPr>
          <w:p w:rsidR="00AA1AFD" w:rsidRPr="00AC517F" w:rsidRDefault="006F0E61">
            <w:pPr>
              <w:pStyle w:val="Normal1"/>
              <w:rPr>
                <w:sz w:val="22"/>
                <w:szCs w:val="22"/>
              </w:rPr>
            </w:pPr>
            <w:r w:rsidRPr="00AC517F">
              <w:rPr>
                <w:sz w:val="22"/>
                <w:szCs w:val="22"/>
              </w:rPr>
              <w:t>ТЕМА докторске дисертације,</w:t>
            </w:r>
          </w:p>
          <w:p w:rsidR="00AA1AFD" w:rsidRPr="00AC517F" w:rsidRDefault="006F0E61">
            <w:pPr>
              <w:pStyle w:val="Normal1"/>
              <w:rPr>
                <w:sz w:val="22"/>
                <w:szCs w:val="22"/>
              </w:rPr>
            </w:pPr>
            <w:r w:rsidRPr="00AC517F">
              <w:rPr>
                <w:sz w:val="22"/>
                <w:szCs w:val="22"/>
              </w:rPr>
              <w:t>Датум одбране</w:t>
            </w:r>
          </w:p>
        </w:tc>
        <w:tc>
          <w:tcPr>
            <w:tcW w:w="6379" w:type="dxa"/>
          </w:tcPr>
          <w:p w:rsidR="00AA1AFD" w:rsidRPr="00AC517F" w:rsidRDefault="0098432F">
            <w:pPr>
              <w:pStyle w:val="Normal1"/>
              <w:jc w:val="both"/>
              <w:rPr>
                <w:sz w:val="22"/>
                <w:szCs w:val="22"/>
              </w:rPr>
            </w:pPr>
            <w:r w:rsidRPr="00AC517F">
              <w:rPr>
                <w:sz w:val="22"/>
                <w:szCs w:val="22"/>
              </w:rPr>
              <w:t>„</w:t>
            </w:r>
            <w:r w:rsidR="00554C13" w:rsidRPr="00AC517F">
              <w:rPr>
                <w:sz w:val="22"/>
                <w:szCs w:val="22"/>
              </w:rPr>
              <w:t>Социолошки аспекти радног апсентизма радница</w:t>
            </w:r>
            <w:r w:rsidRPr="00AC517F">
              <w:rPr>
                <w:sz w:val="22"/>
                <w:szCs w:val="22"/>
              </w:rPr>
              <w:t>“</w:t>
            </w:r>
            <w:r w:rsidR="00554C13" w:rsidRPr="00AC517F">
              <w:rPr>
                <w:sz w:val="22"/>
                <w:szCs w:val="22"/>
              </w:rPr>
              <w:t xml:space="preserve"> </w:t>
            </w:r>
          </w:p>
          <w:p w:rsidR="0090362F" w:rsidRPr="00AC517F" w:rsidRDefault="0090362F">
            <w:pPr>
              <w:pStyle w:val="Normal1"/>
              <w:jc w:val="both"/>
              <w:rPr>
                <w:sz w:val="22"/>
                <w:szCs w:val="22"/>
              </w:rPr>
            </w:pPr>
            <w:r w:rsidRPr="00AC517F">
              <w:rPr>
                <w:sz w:val="22"/>
                <w:szCs w:val="22"/>
              </w:rPr>
              <w:t>03.07.1993.</w:t>
            </w:r>
          </w:p>
        </w:tc>
      </w:tr>
      <w:tr w:rsidR="00AA1AFD" w:rsidRPr="00AC517F">
        <w:trPr>
          <w:trHeight w:val="60"/>
        </w:trPr>
        <w:tc>
          <w:tcPr>
            <w:tcW w:w="3545" w:type="dxa"/>
          </w:tcPr>
          <w:p w:rsidR="00AA1AFD" w:rsidRPr="00AC517F" w:rsidRDefault="006F0E61">
            <w:pPr>
              <w:pStyle w:val="Normal1"/>
              <w:rPr>
                <w:sz w:val="22"/>
                <w:szCs w:val="22"/>
              </w:rPr>
            </w:pPr>
            <w:r w:rsidRPr="00AC517F">
              <w:rPr>
                <w:sz w:val="22"/>
                <w:szCs w:val="22"/>
              </w:rPr>
              <w:t xml:space="preserve">Ментор у изради </w:t>
            </w:r>
          </w:p>
        </w:tc>
        <w:tc>
          <w:tcPr>
            <w:tcW w:w="6379" w:type="dxa"/>
          </w:tcPr>
          <w:p w:rsidR="00AA1AFD" w:rsidRPr="00AC517F" w:rsidRDefault="00E75611">
            <w:pPr>
              <w:pStyle w:val="Normal1"/>
              <w:jc w:val="both"/>
              <w:rPr>
                <w:sz w:val="22"/>
                <w:szCs w:val="22"/>
              </w:rPr>
            </w:pPr>
            <w:r w:rsidRPr="00AC517F">
              <w:rPr>
                <w:sz w:val="22"/>
                <w:szCs w:val="22"/>
              </w:rPr>
              <w:t>Проф.др Милан Трипковић</w:t>
            </w:r>
          </w:p>
        </w:tc>
      </w:tr>
    </w:tbl>
    <w:p w:rsidR="00AA1AFD" w:rsidRPr="00AC517F" w:rsidRDefault="00AA1AFD">
      <w:pPr>
        <w:pStyle w:val="Normal1"/>
        <w:spacing w:before="240" w:after="120"/>
        <w:jc w:val="both"/>
        <w:rPr>
          <w:sz w:val="22"/>
          <w:szCs w:val="22"/>
        </w:rPr>
      </w:pPr>
    </w:p>
    <w:p w:rsidR="00AA1AFD" w:rsidRPr="00AC517F" w:rsidRDefault="006F0E61">
      <w:pPr>
        <w:pStyle w:val="Normal1"/>
        <w:spacing w:before="240" w:after="120"/>
        <w:jc w:val="both"/>
        <w:rPr>
          <w:sz w:val="22"/>
          <w:szCs w:val="22"/>
        </w:rPr>
      </w:pPr>
      <w:r w:rsidRPr="00AC517F">
        <w:rPr>
          <w:b/>
          <w:smallCaps/>
          <w:sz w:val="22"/>
          <w:szCs w:val="22"/>
        </w:rPr>
        <w:lastRenderedPageBreak/>
        <w:t>1.3. ПРОФЕСИОНАЛНА КАРИЈЕРА</w:t>
      </w:r>
    </w:p>
    <w:p w:rsidR="00AA1AFD" w:rsidRPr="00AC517F" w:rsidRDefault="006F0E61">
      <w:pPr>
        <w:pStyle w:val="Normal1"/>
        <w:spacing w:after="120"/>
        <w:jc w:val="both"/>
        <w:rPr>
          <w:sz w:val="22"/>
          <w:szCs w:val="22"/>
        </w:rPr>
      </w:pPr>
      <w:r w:rsidRPr="00AC517F">
        <w:rPr>
          <w:b/>
          <w:sz w:val="22"/>
          <w:szCs w:val="22"/>
        </w:rPr>
        <w:t xml:space="preserve">1.3.1. Досадашњи избор у академска звања </w:t>
      </w:r>
    </w:p>
    <w:tbl>
      <w:tblPr>
        <w:tblStyle w:val="a3"/>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7088"/>
      </w:tblGrid>
      <w:tr w:rsidR="00AA1AFD" w:rsidRPr="00AC517F">
        <w:tc>
          <w:tcPr>
            <w:tcW w:w="2836" w:type="dxa"/>
          </w:tcPr>
          <w:p w:rsidR="00AA1AFD" w:rsidRPr="00AC517F" w:rsidRDefault="006F0E61">
            <w:pPr>
              <w:pStyle w:val="Normal1"/>
              <w:tabs>
                <w:tab w:val="left" w:pos="171"/>
              </w:tabs>
              <w:spacing w:before="60" w:after="240"/>
              <w:rPr>
                <w:sz w:val="22"/>
                <w:szCs w:val="22"/>
              </w:rPr>
            </w:pPr>
            <w:r w:rsidRPr="00AC517F">
              <w:rPr>
                <w:sz w:val="22"/>
                <w:szCs w:val="22"/>
              </w:rPr>
              <w:t>Универзитет, факултет</w:t>
            </w:r>
          </w:p>
        </w:tc>
        <w:tc>
          <w:tcPr>
            <w:tcW w:w="7088" w:type="dxa"/>
          </w:tcPr>
          <w:p w:rsidR="00AA1AFD" w:rsidRPr="00AC517F" w:rsidRDefault="00E75611">
            <w:pPr>
              <w:pStyle w:val="Normal1"/>
              <w:spacing w:before="60" w:after="60"/>
              <w:jc w:val="both"/>
              <w:rPr>
                <w:sz w:val="22"/>
                <w:szCs w:val="22"/>
              </w:rPr>
            </w:pPr>
            <w:r w:rsidRPr="00AC517F">
              <w:rPr>
                <w:sz w:val="22"/>
                <w:szCs w:val="22"/>
              </w:rPr>
              <w:t>Универзитет у Нишу</w:t>
            </w:r>
          </w:p>
        </w:tc>
      </w:tr>
      <w:tr w:rsidR="00AA1AFD" w:rsidRPr="00AC517F">
        <w:tc>
          <w:tcPr>
            <w:tcW w:w="2836" w:type="dxa"/>
          </w:tcPr>
          <w:p w:rsidR="00AA1AFD" w:rsidRPr="00AC517F" w:rsidRDefault="006F0E61">
            <w:pPr>
              <w:pStyle w:val="Normal1"/>
              <w:tabs>
                <w:tab w:val="left" w:pos="171"/>
              </w:tabs>
              <w:spacing w:before="60" w:after="60"/>
              <w:rPr>
                <w:sz w:val="22"/>
                <w:szCs w:val="22"/>
              </w:rPr>
            </w:pPr>
            <w:r w:rsidRPr="00AC517F">
              <w:rPr>
                <w:sz w:val="22"/>
                <w:szCs w:val="22"/>
              </w:rPr>
              <w:t>Звање и датум првог избора у академско звање</w:t>
            </w:r>
          </w:p>
        </w:tc>
        <w:tc>
          <w:tcPr>
            <w:tcW w:w="7088" w:type="dxa"/>
          </w:tcPr>
          <w:p w:rsidR="00AA1AFD" w:rsidRPr="00AC517F" w:rsidRDefault="00E75611">
            <w:pPr>
              <w:pStyle w:val="Normal1"/>
              <w:spacing w:before="60" w:after="60"/>
              <w:jc w:val="both"/>
              <w:rPr>
                <w:sz w:val="22"/>
                <w:szCs w:val="22"/>
              </w:rPr>
            </w:pPr>
            <w:r w:rsidRPr="00AC517F">
              <w:rPr>
                <w:sz w:val="22"/>
                <w:szCs w:val="22"/>
              </w:rPr>
              <w:t>31.01.1979</w:t>
            </w:r>
            <w:r w:rsidR="002A4E90" w:rsidRPr="00AC517F">
              <w:rPr>
                <w:sz w:val="22"/>
                <w:szCs w:val="22"/>
              </w:rPr>
              <w:t>.</w:t>
            </w:r>
          </w:p>
          <w:p w:rsidR="00E75611" w:rsidRPr="00AC517F" w:rsidRDefault="00E75611">
            <w:pPr>
              <w:pStyle w:val="Normal1"/>
              <w:spacing w:before="60" w:after="60"/>
              <w:jc w:val="both"/>
              <w:rPr>
                <w:sz w:val="22"/>
                <w:szCs w:val="22"/>
              </w:rPr>
            </w:pPr>
            <w:r w:rsidRPr="00AC517F">
              <w:rPr>
                <w:sz w:val="22"/>
                <w:szCs w:val="22"/>
              </w:rPr>
              <w:t>Асистент приправник</w:t>
            </w:r>
          </w:p>
        </w:tc>
      </w:tr>
      <w:tr w:rsidR="00AA1AFD" w:rsidRPr="00AC517F">
        <w:tc>
          <w:tcPr>
            <w:tcW w:w="2836" w:type="dxa"/>
            <w:tcBorders>
              <w:bottom w:val="single" w:sz="4" w:space="0" w:color="000000"/>
            </w:tcBorders>
          </w:tcPr>
          <w:p w:rsidR="00AA1AFD" w:rsidRPr="00AC517F" w:rsidRDefault="006F0E61">
            <w:pPr>
              <w:pStyle w:val="Normal1"/>
              <w:tabs>
                <w:tab w:val="left" w:pos="171"/>
              </w:tabs>
              <w:spacing w:before="60" w:after="60"/>
              <w:rPr>
                <w:sz w:val="22"/>
                <w:szCs w:val="22"/>
              </w:rPr>
            </w:pPr>
            <w:r w:rsidRPr="00AC517F">
              <w:rPr>
                <w:sz w:val="22"/>
                <w:szCs w:val="22"/>
              </w:rPr>
              <w:t xml:space="preserve">Ужа научна област </w:t>
            </w:r>
          </w:p>
        </w:tc>
        <w:tc>
          <w:tcPr>
            <w:tcW w:w="7088" w:type="dxa"/>
            <w:tcBorders>
              <w:bottom w:val="single" w:sz="4" w:space="0" w:color="000000"/>
            </w:tcBorders>
          </w:tcPr>
          <w:p w:rsidR="00AA1AFD" w:rsidRPr="00AC517F" w:rsidRDefault="00E75611">
            <w:pPr>
              <w:pStyle w:val="Normal1"/>
              <w:spacing w:before="60" w:after="60"/>
              <w:jc w:val="both"/>
              <w:rPr>
                <w:sz w:val="22"/>
                <w:szCs w:val="22"/>
              </w:rPr>
            </w:pPr>
            <w:r w:rsidRPr="00AC517F">
              <w:rPr>
                <w:sz w:val="22"/>
                <w:szCs w:val="22"/>
              </w:rPr>
              <w:t>Социологија</w:t>
            </w:r>
          </w:p>
        </w:tc>
      </w:tr>
      <w:tr w:rsidR="00AA1AFD" w:rsidRPr="00AC517F">
        <w:tc>
          <w:tcPr>
            <w:tcW w:w="2836" w:type="dxa"/>
            <w:tcBorders>
              <w:top w:val="single" w:sz="4" w:space="0" w:color="000000"/>
              <w:bottom w:val="single" w:sz="4" w:space="0" w:color="000000"/>
            </w:tcBorders>
          </w:tcPr>
          <w:p w:rsidR="00AA1AFD" w:rsidRPr="00AC517F" w:rsidRDefault="006F0E61">
            <w:pPr>
              <w:pStyle w:val="Normal1"/>
              <w:tabs>
                <w:tab w:val="left" w:pos="171"/>
              </w:tabs>
              <w:spacing w:before="60" w:after="60"/>
              <w:rPr>
                <w:sz w:val="22"/>
                <w:szCs w:val="22"/>
              </w:rPr>
            </w:pPr>
            <w:r w:rsidRPr="00AC517F">
              <w:rPr>
                <w:sz w:val="22"/>
                <w:szCs w:val="22"/>
              </w:rPr>
              <w:t>Звање у тренутку подношења молбе и датум избора</w:t>
            </w:r>
          </w:p>
        </w:tc>
        <w:tc>
          <w:tcPr>
            <w:tcW w:w="7088" w:type="dxa"/>
            <w:tcBorders>
              <w:top w:val="single" w:sz="4" w:space="0" w:color="000000"/>
              <w:bottom w:val="single" w:sz="4" w:space="0" w:color="000000"/>
            </w:tcBorders>
          </w:tcPr>
          <w:p w:rsidR="00AA1AFD" w:rsidRPr="00AC517F" w:rsidRDefault="00E75611">
            <w:pPr>
              <w:pStyle w:val="Normal1"/>
              <w:spacing w:before="60" w:after="60"/>
              <w:jc w:val="both"/>
              <w:rPr>
                <w:sz w:val="22"/>
                <w:szCs w:val="22"/>
              </w:rPr>
            </w:pPr>
            <w:r w:rsidRPr="00AC517F">
              <w:rPr>
                <w:sz w:val="22"/>
                <w:szCs w:val="22"/>
              </w:rPr>
              <w:t>Редовни професор</w:t>
            </w:r>
          </w:p>
          <w:p w:rsidR="00E75611" w:rsidRPr="00AC517F" w:rsidRDefault="00E75611">
            <w:pPr>
              <w:pStyle w:val="Normal1"/>
              <w:spacing w:before="60" w:after="60"/>
              <w:jc w:val="both"/>
              <w:rPr>
                <w:sz w:val="22"/>
                <w:szCs w:val="22"/>
              </w:rPr>
            </w:pPr>
            <w:r w:rsidRPr="00AC517F">
              <w:rPr>
                <w:sz w:val="22"/>
                <w:szCs w:val="22"/>
              </w:rPr>
              <w:t>16.02.2011.</w:t>
            </w:r>
          </w:p>
        </w:tc>
      </w:tr>
      <w:tr w:rsidR="00AA1AFD" w:rsidRPr="00AC517F">
        <w:trPr>
          <w:trHeight w:val="60"/>
        </w:trPr>
        <w:tc>
          <w:tcPr>
            <w:tcW w:w="2836" w:type="dxa"/>
            <w:tcBorders>
              <w:top w:val="single" w:sz="4" w:space="0" w:color="000000"/>
            </w:tcBorders>
          </w:tcPr>
          <w:p w:rsidR="00AA1AFD" w:rsidRPr="00AC517F" w:rsidRDefault="006F0E61">
            <w:pPr>
              <w:pStyle w:val="Normal1"/>
              <w:spacing w:before="60" w:after="60"/>
              <w:rPr>
                <w:sz w:val="22"/>
                <w:szCs w:val="22"/>
              </w:rPr>
            </w:pPr>
            <w:r w:rsidRPr="00AC517F">
              <w:rPr>
                <w:sz w:val="22"/>
                <w:szCs w:val="22"/>
              </w:rPr>
              <w:t>Ужа научна област</w:t>
            </w:r>
          </w:p>
        </w:tc>
        <w:tc>
          <w:tcPr>
            <w:tcW w:w="7088" w:type="dxa"/>
            <w:tcBorders>
              <w:top w:val="single" w:sz="4" w:space="0" w:color="000000"/>
            </w:tcBorders>
          </w:tcPr>
          <w:p w:rsidR="00E75611" w:rsidRPr="00AC517F" w:rsidRDefault="00E75611">
            <w:pPr>
              <w:pStyle w:val="Normal1"/>
              <w:spacing w:before="60" w:after="60"/>
              <w:jc w:val="both"/>
              <w:rPr>
                <w:sz w:val="22"/>
                <w:szCs w:val="22"/>
              </w:rPr>
            </w:pPr>
            <w:r w:rsidRPr="00AC517F">
              <w:rPr>
                <w:sz w:val="22"/>
                <w:szCs w:val="22"/>
              </w:rPr>
              <w:t>Социологија</w:t>
            </w:r>
          </w:p>
        </w:tc>
      </w:tr>
    </w:tbl>
    <w:p w:rsidR="00AA1AFD" w:rsidRPr="00AC517F" w:rsidRDefault="006F0E61">
      <w:pPr>
        <w:pStyle w:val="Normal1"/>
        <w:spacing w:before="240" w:after="120"/>
        <w:jc w:val="both"/>
        <w:rPr>
          <w:sz w:val="22"/>
          <w:szCs w:val="22"/>
        </w:rPr>
      </w:pPr>
      <w:r w:rsidRPr="00AC517F">
        <w:rPr>
          <w:b/>
          <w:sz w:val="22"/>
          <w:szCs w:val="22"/>
        </w:rPr>
        <w:t>1.3.2. Педагошко искуство/ кретање у професионалној каријери/ радна места</w:t>
      </w:r>
    </w:p>
    <w:tbl>
      <w:tblPr>
        <w:tblStyle w:val="a4"/>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7088"/>
      </w:tblGrid>
      <w:tr w:rsidR="00AA1AFD" w:rsidRPr="00AC517F">
        <w:tc>
          <w:tcPr>
            <w:tcW w:w="2836" w:type="dxa"/>
            <w:tcBorders>
              <w:top w:val="single" w:sz="4" w:space="0" w:color="000000"/>
              <w:left w:val="single" w:sz="4" w:space="0" w:color="000000"/>
            </w:tcBorders>
          </w:tcPr>
          <w:p w:rsidR="00AA1AFD" w:rsidRPr="00AC517F" w:rsidRDefault="006F0E61">
            <w:pPr>
              <w:pStyle w:val="Normal1"/>
              <w:jc w:val="both"/>
              <w:rPr>
                <w:sz w:val="22"/>
                <w:szCs w:val="22"/>
              </w:rPr>
            </w:pPr>
            <w:r w:rsidRPr="00AC517F">
              <w:rPr>
                <w:b/>
                <w:sz w:val="22"/>
                <w:szCs w:val="22"/>
              </w:rPr>
              <w:t>Период</w:t>
            </w:r>
          </w:p>
        </w:tc>
        <w:tc>
          <w:tcPr>
            <w:tcW w:w="7088" w:type="dxa"/>
            <w:tcBorders>
              <w:top w:val="single" w:sz="4" w:space="0" w:color="000000"/>
              <w:right w:val="single" w:sz="4" w:space="0" w:color="000000"/>
            </w:tcBorders>
          </w:tcPr>
          <w:p w:rsidR="00AA1AFD" w:rsidRPr="00AC517F" w:rsidRDefault="006F0E61">
            <w:pPr>
              <w:pStyle w:val="Normal1"/>
              <w:jc w:val="both"/>
              <w:rPr>
                <w:sz w:val="22"/>
                <w:szCs w:val="22"/>
              </w:rPr>
            </w:pPr>
            <w:r w:rsidRPr="00AC517F">
              <w:rPr>
                <w:b/>
                <w:sz w:val="22"/>
                <w:szCs w:val="22"/>
              </w:rPr>
              <w:t>Послови</w:t>
            </w:r>
          </w:p>
        </w:tc>
      </w:tr>
      <w:tr w:rsidR="00AA1AFD" w:rsidRPr="00AC517F">
        <w:tc>
          <w:tcPr>
            <w:tcW w:w="2836" w:type="dxa"/>
            <w:tcBorders>
              <w:left w:val="single" w:sz="4" w:space="0" w:color="000000"/>
              <w:bottom w:val="single" w:sz="4" w:space="0" w:color="000000"/>
            </w:tcBorders>
          </w:tcPr>
          <w:p w:rsidR="00AA1AFD" w:rsidRPr="00AC517F" w:rsidRDefault="0098432F">
            <w:pPr>
              <w:pStyle w:val="Normal1"/>
              <w:jc w:val="both"/>
              <w:rPr>
                <w:sz w:val="22"/>
                <w:szCs w:val="22"/>
              </w:rPr>
            </w:pPr>
            <w:r w:rsidRPr="00AC517F">
              <w:rPr>
                <w:sz w:val="22"/>
                <w:szCs w:val="22"/>
              </w:rPr>
              <w:t>31.01.1979.</w:t>
            </w:r>
          </w:p>
          <w:p w:rsidR="0098432F" w:rsidRPr="00AC517F" w:rsidRDefault="0098432F">
            <w:pPr>
              <w:pStyle w:val="Normal1"/>
              <w:jc w:val="both"/>
              <w:rPr>
                <w:sz w:val="22"/>
                <w:szCs w:val="22"/>
              </w:rPr>
            </w:pPr>
            <w:r w:rsidRPr="00AC517F">
              <w:rPr>
                <w:sz w:val="22"/>
                <w:szCs w:val="22"/>
              </w:rPr>
              <w:t>02.07.1985.</w:t>
            </w:r>
          </w:p>
          <w:p w:rsidR="0098432F" w:rsidRPr="00AC517F" w:rsidRDefault="0098432F">
            <w:pPr>
              <w:pStyle w:val="Normal1"/>
              <w:jc w:val="both"/>
              <w:rPr>
                <w:sz w:val="22"/>
                <w:szCs w:val="22"/>
              </w:rPr>
            </w:pPr>
            <w:r w:rsidRPr="00AC517F">
              <w:rPr>
                <w:sz w:val="22"/>
                <w:szCs w:val="22"/>
              </w:rPr>
              <w:t>10.05.1994.</w:t>
            </w:r>
          </w:p>
          <w:p w:rsidR="0098432F" w:rsidRPr="00AC517F" w:rsidRDefault="0098432F">
            <w:pPr>
              <w:pStyle w:val="Normal1"/>
              <w:jc w:val="both"/>
              <w:rPr>
                <w:sz w:val="22"/>
                <w:szCs w:val="22"/>
              </w:rPr>
            </w:pPr>
            <w:r w:rsidRPr="00AC517F">
              <w:rPr>
                <w:sz w:val="22"/>
                <w:szCs w:val="22"/>
              </w:rPr>
              <w:t>01.02.2006.</w:t>
            </w:r>
          </w:p>
          <w:p w:rsidR="00AA1AFD" w:rsidRPr="00AC517F" w:rsidRDefault="0098432F">
            <w:pPr>
              <w:pStyle w:val="Normal1"/>
              <w:jc w:val="both"/>
              <w:rPr>
                <w:sz w:val="22"/>
                <w:szCs w:val="22"/>
              </w:rPr>
            </w:pPr>
            <w:r w:rsidRPr="00AC517F">
              <w:rPr>
                <w:sz w:val="22"/>
                <w:szCs w:val="22"/>
              </w:rPr>
              <w:t>16.02.2011.</w:t>
            </w:r>
          </w:p>
        </w:tc>
        <w:tc>
          <w:tcPr>
            <w:tcW w:w="7088" w:type="dxa"/>
            <w:tcBorders>
              <w:bottom w:val="single" w:sz="4" w:space="0" w:color="000000"/>
              <w:right w:val="single" w:sz="4" w:space="0" w:color="000000"/>
            </w:tcBorders>
          </w:tcPr>
          <w:p w:rsidR="00AA1AFD" w:rsidRPr="00AC517F" w:rsidRDefault="0098432F">
            <w:pPr>
              <w:pStyle w:val="Normal1"/>
              <w:jc w:val="both"/>
              <w:rPr>
                <w:sz w:val="22"/>
                <w:szCs w:val="22"/>
              </w:rPr>
            </w:pPr>
            <w:r w:rsidRPr="00AC517F">
              <w:rPr>
                <w:sz w:val="22"/>
                <w:szCs w:val="22"/>
              </w:rPr>
              <w:t>Асистент приправник</w:t>
            </w:r>
          </w:p>
          <w:p w:rsidR="0098432F" w:rsidRPr="00AC517F" w:rsidRDefault="0098432F">
            <w:pPr>
              <w:pStyle w:val="Normal1"/>
              <w:jc w:val="both"/>
              <w:rPr>
                <w:sz w:val="22"/>
                <w:szCs w:val="22"/>
              </w:rPr>
            </w:pPr>
            <w:r w:rsidRPr="00AC517F">
              <w:rPr>
                <w:sz w:val="22"/>
                <w:szCs w:val="22"/>
              </w:rPr>
              <w:t>Асистент</w:t>
            </w:r>
          </w:p>
          <w:p w:rsidR="0098432F" w:rsidRPr="00AC517F" w:rsidRDefault="0098432F">
            <w:pPr>
              <w:pStyle w:val="Normal1"/>
              <w:jc w:val="both"/>
              <w:rPr>
                <w:sz w:val="22"/>
                <w:szCs w:val="22"/>
              </w:rPr>
            </w:pPr>
            <w:r w:rsidRPr="00AC517F">
              <w:rPr>
                <w:sz w:val="22"/>
                <w:szCs w:val="22"/>
              </w:rPr>
              <w:t>Доцент</w:t>
            </w:r>
          </w:p>
          <w:p w:rsidR="0098432F" w:rsidRPr="00AC517F" w:rsidRDefault="0098432F">
            <w:pPr>
              <w:pStyle w:val="Normal1"/>
              <w:jc w:val="both"/>
              <w:rPr>
                <w:sz w:val="22"/>
                <w:szCs w:val="22"/>
              </w:rPr>
            </w:pPr>
            <w:r w:rsidRPr="00AC517F">
              <w:rPr>
                <w:sz w:val="22"/>
                <w:szCs w:val="22"/>
              </w:rPr>
              <w:t>Ванредни професор</w:t>
            </w:r>
          </w:p>
          <w:p w:rsidR="00AA1AFD" w:rsidRPr="00AC517F" w:rsidRDefault="0098432F">
            <w:pPr>
              <w:pStyle w:val="Normal1"/>
              <w:jc w:val="both"/>
              <w:rPr>
                <w:sz w:val="22"/>
                <w:szCs w:val="22"/>
              </w:rPr>
            </w:pPr>
            <w:r w:rsidRPr="00AC517F">
              <w:rPr>
                <w:sz w:val="22"/>
                <w:szCs w:val="22"/>
              </w:rPr>
              <w:t>Редовни рофесор</w:t>
            </w:r>
          </w:p>
        </w:tc>
      </w:tr>
    </w:tbl>
    <w:p w:rsidR="00AA1AFD" w:rsidRPr="00AC517F" w:rsidRDefault="006F0E61">
      <w:pPr>
        <w:pStyle w:val="Normal1"/>
        <w:spacing w:before="240" w:after="120"/>
        <w:jc w:val="both"/>
        <w:rPr>
          <w:sz w:val="22"/>
          <w:szCs w:val="22"/>
        </w:rPr>
      </w:pPr>
      <w:r w:rsidRPr="00AC517F">
        <w:rPr>
          <w:b/>
          <w:sz w:val="22"/>
          <w:szCs w:val="22"/>
        </w:rPr>
        <w:t>1.3.3. Дужина стажа осигурања и радно искуство у високом образовању</w:t>
      </w:r>
    </w:p>
    <w:tbl>
      <w:tblPr>
        <w:tblStyle w:val="a5"/>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7088"/>
      </w:tblGrid>
      <w:tr w:rsidR="00AA1AFD" w:rsidRPr="00AC517F">
        <w:tc>
          <w:tcPr>
            <w:tcW w:w="2836" w:type="dxa"/>
            <w:tcBorders>
              <w:top w:val="single" w:sz="4" w:space="0" w:color="000000"/>
              <w:left w:val="single" w:sz="4" w:space="0" w:color="000000"/>
            </w:tcBorders>
          </w:tcPr>
          <w:p w:rsidR="00AA1AFD" w:rsidRPr="00AC517F" w:rsidRDefault="006F0E61">
            <w:pPr>
              <w:pStyle w:val="Normal1"/>
              <w:jc w:val="both"/>
              <w:rPr>
                <w:sz w:val="22"/>
                <w:szCs w:val="22"/>
              </w:rPr>
            </w:pPr>
            <w:r w:rsidRPr="00AC517F">
              <w:rPr>
                <w:sz w:val="22"/>
                <w:szCs w:val="22"/>
              </w:rPr>
              <w:t>Укупна дужина стажа осигурања</w:t>
            </w:r>
          </w:p>
        </w:tc>
        <w:tc>
          <w:tcPr>
            <w:tcW w:w="7088" w:type="dxa"/>
            <w:tcBorders>
              <w:top w:val="single" w:sz="4" w:space="0" w:color="000000"/>
              <w:right w:val="single" w:sz="4" w:space="0" w:color="000000"/>
            </w:tcBorders>
          </w:tcPr>
          <w:p w:rsidR="00AA1AFD" w:rsidRPr="00AC517F" w:rsidRDefault="0098432F">
            <w:pPr>
              <w:pStyle w:val="Normal1"/>
              <w:jc w:val="both"/>
              <w:rPr>
                <w:sz w:val="22"/>
                <w:szCs w:val="22"/>
              </w:rPr>
            </w:pPr>
            <w:r w:rsidRPr="00AC517F">
              <w:rPr>
                <w:sz w:val="22"/>
                <w:szCs w:val="22"/>
              </w:rPr>
              <w:t>40 година 4 месеца</w:t>
            </w:r>
          </w:p>
        </w:tc>
      </w:tr>
      <w:tr w:rsidR="00AA1AFD" w:rsidRPr="00AC517F">
        <w:tc>
          <w:tcPr>
            <w:tcW w:w="2836" w:type="dxa"/>
            <w:tcBorders>
              <w:left w:val="single" w:sz="4" w:space="0" w:color="000000"/>
            </w:tcBorders>
          </w:tcPr>
          <w:p w:rsidR="00AA1AFD" w:rsidRPr="00AC517F" w:rsidRDefault="006F0E61">
            <w:pPr>
              <w:pStyle w:val="Normal1"/>
              <w:rPr>
                <w:sz w:val="22"/>
                <w:szCs w:val="22"/>
              </w:rPr>
            </w:pPr>
            <w:r w:rsidRPr="00AC517F">
              <w:rPr>
                <w:sz w:val="22"/>
                <w:szCs w:val="22"/>
              </w:rPr>
              <w:t>Број година радног искуства у високом образовању</w:t>
            </w:r>
          </w:p>
        </w:tc>
        <w:tc>
          <w:tcPr>
            <w:tcW w:w="7088" w:type="dxa"/>
            <w:tcBorders>
              <w:right w:val="single" w:sz="4" w:space="0" w:color="000000"/>
            </w:tcBorders>
          </w:tcPr>
          <w:p w:rsidR="00AA1AFD" w:rsidRPr="00AC517F" w:rsidRDefault="0098432F">
            <w:pPr>
              <w:pStyle w:val="Normal1"/>
              <w:jc w:val="both"/>
              <w:rPr>
                <w:sz w:val="22"/>
                <w:szCs w:val="22"/>
              </w:rPr>
            </w:pPr>
            <w:r w:rsidRPr="00AC517F">
              <w:rPr>
                <w:sz w:val="22"/>
                <w:szCs w:val="22"/>
              </w:rPr>
              <w:t>Од 16.01.1979. - ...2019.</w:t>
            </w:r>
          </w:p>
          <w:p w:rsidR="00AA1AFD" w:rsidRPr="00AC517F" w:rsidRDefault="00AA1AFD">
            <w:pPr>
              <w:pStyle w:val="Normal1"/>
              <w:jc w:val="both"/>
              <w:rPr>
                <w:sz w:val="22"/>
                <w:szCs w:val="22"/>
              </w:rPr>
            </w:pPr>
          </w:p>
        </w:tc>
      </w:tr>
    </w:tbl>
    <w:p w:rsidR="00AA1AFD" w:rsidRPr="00AC517F" w:rsidRDefault="006F0E61">
      <w:pPr>
        <w:pStyle w:val="Normal1"/>
        <w:spacing w:before="240" w:after="120"/>
        <w:jc w:val="both"/>
        <w:rPr>
          <w:sz w:val="22"/>
          <w:szCs w:val="22"/>
        </w:rPr>
      </w:pPr>
      <w:r w:rsidRPr="00AC517F">
        <w:rPr>
          <w:b/>
          <w:sz w:val="22"/>
          <w:szCs w:val="22"/>
        </w:rPr>
        <w:t>1.3.4. Научно и стручно усавршавање (школе, семинари, курсеви)</w:t>
      </w:r>
    </w:p>
    <w:tbl>
      <w:tblPr>
        <w:tblStyle w:val="a6"/>
        <w:tblpPr w:leftFromText="180" w:rightFromText="180" w:vertAnchor="text" w:tblpXSpec="right" w:tblpY="1"/>
        <w:tblOverlap w:val="never"/>
        <w:tblW w:w="9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7088"/>
      </w:tblGrid>
      <w:tr w:rsidR="00AA1AFD" w:rsidRPr="00AC517F" w:rsidTr="00167E0C">
        <w:tc>
          <w:tcPr>
            <w:tcW w:w="2836" w:type="dxa"/>
            <w:tcBorders>
              <w:top w:val="single" w:sz="4" w:space="0" w:color="000000"/>
              <w:left w:val="single" w:sz="4" w:space="0" w:color="000000"/>
            </w:tcBorders>
          </w:tcPr>
          <w:p w:rsidR="00AA1AFD" w:rsidRPr="00AC517F" w:rsidRDefault="006F0E61" w:rsidP="00167E0C">
            <w:pPr>
              <w:pStyle w:val="Normal1"/>
              <w:jc w:val="both"/>
              <w:rPr>
                <w:sz w:val="22"/>
                <w:szCs w:val="22"/>
              </w:rPr>
            </w:pPr>
            <w:r w:rsidRPr="00AC517F">
              <w:rPr>
                <w:b/>
                <w:sz w:val="22"/>
                <w:szCs w:val="22"/>
              </w:rPr>
              <w:t>Период</w:t>
            </w:r>
          </w:p>
        </w:tc>
        <w:tc>
          <w:tcPr>
            <w:tcW w:w="7088" w:type="dxa"/>
            <w:tcBorders>
              <w:top w:val="single" w:sz="4" w:space="0" w:color="000000"/>
              <w:right w:val="single" w:sz="4" w:space="0" w:color="000000"/>
            </w:tcBorders>
          </w:tcPr>
          <w:p w:rsidR="00AA1AFD" w:rsidRPr="00AC517F" w:rsidRDefault="00AA1AFD" w:rsidP="00167E0C">
            <w:pPr>
              <w:pStyle w:val="Normal1"/>
              <w:jc w:val="both"/>
              <w:rPr>
                <w:sz w:val="22"/>
                <w:szCs w:val="22"/>
              </w:rPr>
            </w:pPr>
          </w:p>
        </w:tc>
      </w:tr>
      <w:tr w:rsidR="00AA1AFD" w:rsidRPr="00AC517F" w:rsidTr="00167E0C">
        <w:tc>
          <w:tcPr>
            <w:tcW w:w="2836" w:type="dxa"/>
            <w:tcBorders>
              <w:left w:val="single" w:sz="4" w:space="0" w:color="000000"/>
              <w:bottom w:val="single" w:sz="4" w:space="0" w:color="000000"/>
            </w:tcBorders>
          </w:tcPr>
          <w:p w:rsidR="00AA1AFD" w:rsidRPr="00AC517F" w:rsidRDefault="0098432F" w:rsidP="00167E0C">
            <w:pPr>
              <w:pStyle w:val="Normal1"/>
              <w:jc w:val="both"/>
              <w:rPr>
                <w:sz w:val="22"/>
                <w:szCs w:val="22"/>
              </w:rPr>
            </w:pPr>
            <w:r w:rsidRPr="00AC517F">
              <w:rPr>
                <w:sz w:val="22"/>
                <w:szCs w:val="22"/>
              </w:rPr>
              <w:t>21-29.12. 2011.</w:t>
            </w:r>
          </w:p>
          <w:p w:rsidR="0098432F" w:rsidRPr="00AC517F" w:rsidRDefault="0098432F" w:rsidP="00167E0C">
            <w:pPr>
              <w:pStyle w:val="Normal1"/>
              <w:jc w:val="both"/>
              <w:rPr>
                <w:sz w:val="22"/>
                <w:szCs w:val="22"/>
              </w:rPr>
            </w:pPr>
          </w:p>
          <w:p w:rsidR="0098432F" w:rsidRPr="00AC517F" w:rsidRDefault="0098432F" w:rsidP="00167E0C">
            <w:pPr>
              <w:pStyle w:val="Normal1"/>
              <w:jc w:val="both"/>
              <w:rPr>
                <w:sz w:val="22"/>
                <w:szCs w:val="22"/>
              </w:rPr>
            </w:pPr>
          </w:p>
          <w:p w:rsidR="0098432F" w:rsidRPr="00AC517F" w:rsidRDefault="0098432F" w:rsidP="00167E0C">
            <w:pPr>
              <w:pStyle w:val="Normal1"/>
              <w:jc w:val="both"/>
              <w:rPr>
                <w:sz w:val="22"/>
                <w:szCs w:val="22"/>
              </w:rPr>
            </w:pPr>
          </w:p>
          <w:p w:rsidR="0098432F" w:rsidRPr="00AC517F" w:rsidRDefault="0098432F" w:rsidP="00167E0C">
            <w:pPr>
              <w:pStyle w:val="Normal1"/>
              <w:jc w:val="both"/>
              <w:rPr>
                <w:sz w:val="22"/>
                <w:szCs w:val="22"/>
              </w:rPr>
            </w:pPr>
          </w:p>
          <w:p w:rsidR="0098432F" w:rsidRPr="00AC517F" w:rsidRDefault="0098432F" w:rsidP="00167E0C">
            <w:pPr>
              <w:pStyle w:val="Normal1"/>
              <w:jc w:val="both"/>
              <w:rPr>
                <w:sz w:val="22"/>
                <w:szCs w:val="22"/>
              </w:rPr>
            </w:pPr>
          </w:p>
          <w:p w:rsidR="0098432F" w:rsidRPr="00AC517F" w:rsidRDefault="0098432F" w:rsidP="00167E0C">
            <w:pPr>
              <w:pStyle w:val="Normal1"/>
              <w:jc w:val="both"/>
              <w:rPr>
                <w:sz w:val="22"/>
                <w:szCs w:val="22"/>
              </w:rPr>
            </w:pPr>
            <w:r w:rsidRPr="00AC517F">
              <w:rPr>
                <w:sz w:val="22"/>
                <w:szCs w:val="22"/>
              </w:rPr>
              <w:t>25-26.01.2012.</w:t>
            </w:r>
          </w:p>
          <w:p w:rsidR="0098432F" w:rsidRPr="00AC517F" w:rsidRDefault="0098432F" w:rsidP="00167E0C">
            <w:pPr>
              <w:pStyle w:val="Normal1"/>
              <w:jc w:val="both"/>
              <w:rPr>
                <w:sz w:val="22"/>
                <w:szCs w:val="22"/>
              </w:rPr>
            </w:pPr>
            <w:r w:rsidRPr="00AC517F">
              <w:rPr>
                <w:sz w:val="22"/>
                <w:szCs w:val="22"/>
              </w:rPr>
              <w:t>27-28.01.2012</w:t>
            </w:r>
          </w:p>
          <w:p w:rsidR="00AA1AFD" w:rsidRPr="00AC517F" w:rsidRDefault="00AA1AFD" w:rsidP="00167E0C">
            <w:pPr>
              <w:pStyle w:val="Normal1"/>
              <w:jc w:val="both"/>
              <w:rPr>
                <w:sz w:val="22"/>
                <w:szCs w:val="22"/>
              </w:rPr>
            </w:pPr>
          </w:p>
          <w:p w:rsidR="00AA1AFD" w:rsidRPr="00AC517F" w:rsidRDefault="00AA1AFD" w:rsidP="00167E0C">
            <w:pPr>
              <w:pStyle w:val="Normal1"/>
              <w:jc w:val="both"/>
              <w:rPr>
                <w:sz w:val="22"/>
                <w:szCs w:val="22"/>
              </w:rPr>
            </w:pPr>
          </w:p>
          <w:p w:rsidR="0098432F" w:rsidRPr="00AC517F" w:rsidRDefault="0098432F" w:rsidP="00167E0C">
            <w:pPr>
              <w:pStyle w:val="Normal1"/>
              <w:jc w:val="both"/>
              <w:rPr>
                <w:sz w:val="22"/>
                <w:szCs w:val="22"/>
              </w:rPr>
            </w:pPr>
            <w:r w:rsidRPr="00AC517F">
              <w:rPr>
                <w:sz w:val="22"/>
                <w:szCs w:val="22"/>
              </w:rPr>
              <w:t>02-06.2014.</w:t>
            </w:r>
          </w:p>
          <w:p w:rsidR="0098432F" w:rsidRPr="00AC517F" w:rsidRDefault="0098432F" w:rsidP="00167E0C">
            <w:pPr>
              <w:pStyle w:val="Normal1"/>
              <w:jc w:val="both"/>
              <w:rPr>
                <w:sz w:val="22"/>
                <w:szCs w:val="22"/>
              </w:rPr>
            </w:pPr>
          </w:p>
          <w:p w:rsidR="0098432F" w:rsidRPr="00AC517F" w:rsidRDefault="0098432F" w:rsidP="00167E0C">
            <w:pPr>
              <w:pStyle w:val="Normal1"/>
              <w:jc w:val="both"/>
              <w:rPr>
                <w:sz w:val="22"/>
                <w:szCs w:val="22"/>
              </w:rPr>
            </w:pPr>
          </w:p>
          <w:p w:rsidR="0098432F" w:rsidRPr="00AC517F" w:rsidRDefault="0098432F" w:rsidP="00167E0C">
            <w:pPr>
              <w:pStyle w:val="Normal1"/>
              <w:jc w:val="both"/>
              <w:rPr>
                <w:sz w:val="22"/>
                <w:szCs w:val="22"/>
              </w:rPr>
            </w:pPr>
          </w:p>
          <w:p w:rsidR="00AA1AFD" w:rsidRPr="00AC517F" w:rsidRDefault="0098432F" w:rsidP="00167E0C">
            <w:pPr>
              <w:pStyle w:val="Normal1"/>
              <w:jc w:val="both"/>
              <w:rPr>
                <w:sz w:val="22"/>
                <w:szCs w:val="22"/>
              </w:rPr>
            </w:pPr>
            <w:r w:rsidRPr="00AC517F">
              <w:rPr>
                <w:sz w:val="22"/>
                <w:szCs w:val="22"/>
              </w:rPr>
              <w:t>15-19.09.2014.</w:t>
            </w:r>
          </w:p>
          <w:p w:rsidR="00DC3DBD" w:rsidRPr="00AC517F" w:rsidRDefault="00DC3DBD" w:rsidP="00167E0C">
            <w:pPr>
              <w:pStyle w:val="Normal1"/>
              <w:jc w:val="both"/>
              <w:rPr>
                <w:sz w:val="22"/>
                <w:szCs w:val="22"/>
              </w:rPr>
            </w:pPr>
          </w:p>
          <w:p w:rsidR="00DC3DBD" w:rsidRPr="00AC517F" w:rsidRDefault="00DC3DBD" w:rsidP="00167E0C">
            <w:pPr>
              <w:pStyle w:val="Normal1"/>
              <w:jc w:val="both"/>
              <w:rPr>
                <w:sz w:val="22"/>
                <w:szCs w:val="22"/>
              </w:rPr>
            </w:pPr>
          </w:p>
          <w:p w:rsidR="00DC3DBD" w:rsidRPr="00AC517F" w:rsidRDefault="00DC3DBD" w:rsidP="00167E0C">
            <w:pPr>
              <w:pStyle w:val="Normal1"/>
              <w:jc w:val="both"/>
              <w:rPr>
                <w:sz w:val="22"/>
                <w:szCs w:val="22"/>
              </w:rPr>
            </w:pPr>
          </w:p>
          <w:p w:rsidR="00DC3DBD" w:rsidRPr="00AC517F" w:rsidRDefault="00DC3DBD" w:rsidP="00167E0C">
            <w:pPr>
              <w:pStyle w:val="Normal1"/>
              <w:jc w:val="both"/>
              <w:rPr>
                <w:sz w:val="22"/>
                <w:szCs w:val="22"/>
              </w:rPr>
            </w:pPr>
          </w:p>
          <w:p w:rsidR="00DC3DBD" w:rsidRPr="00AC517F" w:rsidRDefault="00DC3DBD" w:rsidP="00167E0C">
            <w:pPr>
              <w:pStyle w:val="Normal1"/>
              <w:jc w:val="both"/>
              <w:rPr>
                <w:sz w:val="22"/>
                <w:szCs w:val="22"/>
              </w:rPr>
            </w:pPr>
          </w:p>
          <w:p w:rsidR="00DC3DBD" w:rsidRPr="00AC517F" w:rsidRDefault="00DC3DBD" w:rsidP="00167E0C">
            <w:pPr>
              <w:pStyle w:val="Normal1"/>
              <w:jc w:val="both"/>
              <w:rPr>
                <w:sz w:val="22"/>
                <w:szCs w:val="22"/>
              </w:rPr>
            </w:pPr>
          </w:p>
          <w:p w:rsidR="00DC3DBD" w:rsidRPr="00AC517F" w:rsidRDefault="00DC3DBD" w:rsidP="00167E0C">
            <w:pPr>
              <w:pStyle w:val="Normal1"/>
              <w:jc w:val="both"/>
              <w:rPr>
                <w:sz w:val="22"/>
                <w:szCs w:val="22"/>
              </w:rPr>
            </w:pPr>
            <w:r w:rsidRPr="00AC517F">
              <w:rPr>
                <w:sz w:val="22"/>
                <w:szCs w:val="22"/>
              </w:rPr>
              <w:lastRenderedPageBreak/>
              <w:t>02.03.2015-08.03.2015.</w:t>
            </w:r>
          </w:p>
          <w:p w:rsidR="00DC3DBD" w:rsidRPr="00AC517F" w:rsidRDefault="00DC3DBD" w:rsidP="00167E0C">
            <w:pPr>
              <w:pStyle w:val="Normal1"/>
              <w:jc w:val="both"/>
              <w:rPr>
                <w:sz w:val="22"/>
                <w:szCs w:val="22"/>
              </w:rPr>
            </w:pPr>
          </w:p>
          <w:p w:rsidR="00DC3DBD" w:rsidRPr="00AC517F" w:rsidRDefault="00DC3DBD" w:rsidP="00167E0C">
            <w:pPr>
              <w:pStyle w:val="Normal1"/>
              <w:jc w:val="both"/>
              <w:rPr>
                <w:sz w:val="22"/>
                <w:szCs w:val="22"/>
              </w:rPr>
            </w:pPr>
          </w:p>
          <w:p w:rsidR="001965C9" w:rsidRPr="00AC517F" w:rsidRDefault="001965C9" w:rsidP="00167E0C">
            <w:pPr>
              <w:pStyle w:val="Normal1"/>
              <w:jc w:val="both"/>
              <w:rPr>
                <w:sz w:val="22"/>
                <w:szCs w:val="22"/>
              </w:rPr>
            </w:pPr>
          </w:p>
          <w:p w:rsidR="001965C9" w:rsidRPr="00AC517F" w:rsidRDefault="001965C9" w:rsidP="00167E0C">
            <w:pPr>
              <w:pStyle w:val="Normal1"/>
              <w:jc w:val="both"/>
              <w:rPr>
                <w:sz w:val="22"/>
                <w:szCs w:val="22"/>
              </w:rPr>
            </w:pPr>
          </w:p>
          <w:p w:rsidR="00DC3DBD" w:rsidRPr="00AC517F" w:rsidRDefault="00DC3DBD" w:rsidP="00167E0C">
            <w:pPr>
              <w:pStyle w:val="Normal1"/>
              <w:jc w:val="both"/>
              <w:rPr>
                <w:sz w:val="22"/>
                <w:szCs w:val="22"/>
              </w:rPr>
            </w:pPr>
            <w:r w:rsidRPr="00AC517F">
              <w:rPr>
                <w:sz w:val="22"/>
                <w:szCs w:val="22"/>
              </w:rPr>
              <w:t>14-15.12.2017.</w:t>
            </w:r>
          </w:p>
        </w:tc>
        <w:tc>
          <w:tcPr>
            <w:tcW w:w="7088" w:type="dxa"/>
            <w:tcBorders>
              <w:bottom w:val="single" w:sz="4" w:space="0" w:color="000000"/>
              <w:right w:val="single" w:sz="4" w:space="0" w:color="000000"/>
            </w:tcBorders>
          </w:tcPr>
          <w:p w:rsidR="00EF11F8" w:rsidRPr="00AC517F" w:rsidRDefault="00EF11F8" w:rsidP="0098432F">
            <w:pPr>
              <w:ind w:left="0" w:hanging="2"/>
              <w:jc w:val="both"/>
              <w:textDirection w:val="lrTb"/>
              <w:rPr>
                <w:sz w:val="22"/>
                <w:szCs w:val="22"/>
              </w:rPr>
            </w:pPr>
            <w:r w:rsidRPr="00AC517F">
              <w:rPr>
                <w:sz w:val="22"/>
                <w:szCs w:val="22"/>
              </w:rPr>
              <w:lastRenderedPageBreak/>
              <w:t xml:space="preserve">PBILD trening program „Rodna ravnopravnost i manjinska prava u multikulturnom okruženju“ </w:t>
            </w:r>
            <w:r w:rsidR="0098432F" w:rsidRPr="00AC517F">
              <w:rPr>
                <w:i/>
                <w:sz w:val="22"/>
                <w:szCs w:val="22"/>
                <w:lang w:val="pl-PL"/>
              </w:rPr>
              <w:t xml:space="preserve"> Capacity Building for CSOs on gender equality and minority righs, </w:t>
            </w:r>
            <w:r w:rsidR="0098432F" w:rsidRPr="00AC517F">
              <w:rPr>
                <w:sz w:val="22"/>
                <w:szCs w:val="22"/>
              </w:rPr>
              <w:t xml:space="preserve">у оквиру макропројекта </w:t>
            </w:r>
            <w:r w:rsidR="0098432F" w:rsidRPr="00AC517F">
              <w:rPr>
                <w:sz w:val="22"/>
                <w:szCs w:val="22"/>
                <w:lang w:val="pl-PL"/>
              </w:rPr>
              <w:t>PBILD</w:t>
            </w:r>
            <w:r w:rsidR="0098432F" w:rsidRPr="00AC517F">
              <w:rPr>
                <w:sz w:val="22"/>
                <w:szCs w:val="22"/>
              </w:rPr>
              <w:t xml:space="preserve">, </w:t>
            </w:r>
            <w:r w:rsidR="0098432F" w:rsidRPr="00AC517F">
              <w:rPr>
                <w:sz w:val="22"/>
                <w:szCs w:val="22"/>
                <w:lang w:val="pl-PL"/>
              </w:rPr>
              <w:t>UNDP</w:t>
            </w:r>
            <w:r w:rsidR="0098432F" w:rsidRPr="00AC517F">
              <w:rPr>
                <w:sz w:val="22"/>
                <w:szCs w:val="22"/>
              </w:rPr>
              <w:t xml:space="preserve"> и реализацији конзорцијума </w:t>
            </w:r>
            <w:r w:rsidR="0098432F" w:rsidRPr="00AC517F">
              <w:rPr>
                <w:sz w:val="22"/>
                <w:szCs w:val="22"/>
                <w:lang w:val="pl-PL"/>
              </w:rPr>
              <w:t>EMDI</w:t>
            </w:r>
            <w:r w:rsidR="0098432F" w:rsidRPr="00AC517F">
              <w:rPr>
                <w:sz w:val="22"/>
                <w:szCs w:val="22"/>
              </w:rPr>
              <w:t xml:space="preserve">, Београд, </w:t>
            </w:r>
            <w:r w:rsidR="0098432F" w:rsidRPr="00AC517F">
              <w:rPr>
                <w:sz w:val="22"/>
                <w:szCs w:val="22"/>
                <w:lang w:val="pl-PL"/>
              </w:rPr>
              <w:t>Mena Group</w:t>
            </w:r>
            <w:r w:rsidR="0098432F" w:rsidRPr="00AC517F">
              <w:rPr>
                <w:sz w:val="22"/>
                <w:szCs w:val="22"/>
              </w:rPr>
              <w:t>, Ниш, Генератор, Бујановац;</w:t>
            </w:r>
          </w:p>
          <w:p w:rsidR="00EF11F8" w:rsidRPr="00AC517F" w:rsidRDefault="00EF11F8" w:rsidP="00167E0C">
            <w:pPr>
              <w:ind w:left="0" w:hanging="2"/>
              <w:jc w:val="both"/>
              <w:textDirection w:val="lrTb"/>
              <w:rPr>
                <w:sz w:val="22"/>
                <w:szCs w:val="22"/>
              </w:rPr>
            </w:pPr>
          </w:p>
          <w:p w:rsidR="00EF11F8" w:rsidRDefault="001965C9" w:rsidP="0098432F">
            <w:pPr>
              <w:ind w:leftChars="0" w:left="0" w:firstLineChars="0" w:firstLine="0"/>
              <w:jc w:val="both"/>
              <w:textDirection w:val="lrTb"/>
              <w:rPr>
                <w:sz w:val="22"/>
                <w:szCs w:val="22"/>
              </w:rPr>
            </w:pPr>
            <w:r w:rsidRPr="00AC517F">
              <w:rPr>
                <w:sz w:val="22"/>
                <w:szCs w:val="22"/>
              </w:rPr>
              <w:t>Trening</w:t>
            </w:r>
            <w:r w:rsidR="00EF11F8" w:rsidRPr="00AC517F">
              <w:rPr>
                <w:sz w:val="22"/>
                <w:szCs w:val="22"/>
              </w:rPr>
              <w:t xml:space="preserve"> za lokalne mehanizme za rodnu ravnopravnost – Uprava </w:t>
            </w:r>
            <w:r w:rsidR="0098432F" w:rsidRPr="00AC517F">
              <w:rPr>
                <w:sz w:val="22"/>
                <w:szCs w:val="22"/>
              </w:rPr>
              <w:t>za rodnu ravnopravnost Republikе Srbijе</w:t>
            </w:r>
            <w:r w:rsidR="00EF11F8" w:rsidRPr="00AC517F">
              <w:rPr>
                <w:sz w:val="22"/>
                <w:szCs w:val="22"/>
              </w:rPr>
              <w:t>, Ministarstvo rada i socijalne politike</w:t>
            </w:r>
            <w:r w:rsidR="00053242">
              <w:rPr>
                <w:sz w:val="22"/>
                <w:szCs w:val="22"/>
              </w:rPr>
              <w:t>,</w:t>
            </w:r>
            <w:r w:rsidR="0098432F" w:rsidRPr="00AC517F">
              <w:rPr>
                <w:sz w:val="22"/>
                <w:szCs w:val="22"/>
              </w:rPr>
              <w:t xml:space="preserve"> </w:t>
            </w:r>
            <w:r w:rsidR="00EF11F8" w:rsidRPr="00AC517F">
              <w:rPr>
                <w:sz w:val="22"/>
                <w:szCs w:val="22"/>
              </w:rPr>
              <w:t>Kragujevac</w:t>
            </w:r>
            <w:r w:rsidR="0098432F" w:rsidRPr="00AC517F">
              <w:rPr>
                <w:sz w:val="22"/>
                <w:szCs w:val="22"/>
              </w:rPr>
              <w:t xml:space="preserve">, </w:t>
            </w:r>
            <w:r w:rsidR="00EF11F8" w:rsidRPr="00AC517F">
              <w:rPr>
                <w:sz w:val="22"/>
                <w:szCs w:val="22"/>
              </w:rPr>
              <w:t>Niš</w:t>
            </w:r>
            <w:r w:rsidRPr="00AC517F">
              <w:rPr>
                <w:sz w:val="22"/>
                <w:szCs w:val="22"/>
              </w:rPr>
              <w:t>;</w:t>
            </w:r>
          </w:p>
          <w:p w:rsidR="00AC517F" w:rsidRPr="00AC517F" w:rsidRDefault="00AC517F" w:rsidP="00AC517F">
            <w:pPr>
              <w:pStyle w:val="Normal1"/>
            </w:pPr>
          </w:p>
          <w:p w:rsidR="0098432F" w:rsidRPr="00AC517F" w:rsidRDefault="0098432F" w:rsidP="002A4E90">
            <w:pPr>
              <w:pStyle w:val="Normal1"/>
              <w:jc w:val="both"/>
              <w:rPr>
                <w:sz w:val="22"/>
                <w:szCs w:val="22"/>
              </w:rPr>
            </w:pPr>
            <w:r w:rsidRPr="00AC517F">
              <w:rPr>
                <w:sz w:val="22"/>
                <w:szCs w:val="22"/>
              </w:rPr>
              <w:t>Семинар у месту Соро</w:t>
            </w:r>
            <w:r w:rsidR="002A4E90" w:rsidRPr="00AC517F">
              <w:rPr>
                <w:sz w:val="22"/>
                <w:szCs w:val="22"/>
              </w:rPr>
              <w:t>е, Данска</w:t>
            </w:r>
            <w:r w:rsidRPr="00AC517F">
              <w:rPr>
                <w:sz w:val="22"/>
                <w:szCs w:val="22"/>
              </w:rPr>
              <w:t xml:space="preserve"> под називом</w:t>
            </w:r>
            <w:r w:rsidRPr="00AC517F">
              <w:rPr>
                <w:i/>
                <w:sz w:val="22"/>
                <w:szCs w:val="22"/>
              </w:rPr>
              <w:t xml:space="preserve"> Bridging the theory/practice gap in teaching social work and social pedagogy</w:t>
            </w:r>
            <w:r w:rsidR="002A4E90" w:rsidRPr="00AC517F">
              <w:rPr>
                <w:sz w:val="22"/>
                <w:szCs w:val="22"/>
              </w:rPr>
              <w:t xml:space="preserve"> </w:t>
            </w:r>
            <w:r w:rsidRPr="00AC517F">
              <w:rPr>
                <w:sz w:val="22"/>
                <w:szCs w:val="22"/>
              </w:rPr>
              <w:t xml:space="preserve"> University of College</w:t>
            </w:r>
            <w:r w:rsidR="002A4E90" w:rsidRPr="00AC517F">
              <w:rPr>
                <w:sz w:val="22"/>
                <w:szCs w:val="22"/>
              </w:rPr>
              <w:t xml:space="preserve"> Zealland, Soroe, </w:t>
            </w:r>
            <w:r w:rsidRPr="00AC517F">
              <w:rPr>
                <w:sz w:val="22"/>
                <w:szCs w:val="22"/>
              </w:rPr>
              <w:t xml:space="preserve">партнер на TEMPUS пројекту SHESPSS </w:t>
            </w:r>
            <w:r w:rsidRPr="00AC517F">
              <w:rPr>
                <w:sz w:val="22"/>
                <w:szCs w:val="22"/>
                <w:lang w:val="sr-Cyrl-CS"/>
              </w:rPr>
              <w:t>444246</w:t>
            </w:r>
            <w:r w:rsidR="001965C9" w:rsidRPr="00AC517F">
              <w:rPr>
                <w:sz w:val="22"/>
                <w:szCs w:val="22"/>
                <w:lang w:val="sr-Cyrl-CS"/>
              </w:rPr>
              <w:t>;</w:t>
            </w:r>
            <w:r w:rsidRPr="00AC517F">
              <w:rPr>
                <w:sz w:val="22"/>
                <w:szCs w:val="22"/>
                <w:lang w:val="sr-Cyrl-CS"/>
              </w:rPr>
              <w:t xml:space="preserve"> </w:t>
            </w:r>
          </w:p>
          <w:p w:rsidR="0098432F" w:rsidRPr="00AC517F" w:rsidRDefault="0098432F" w:rsidP="0098432F">
            <w:pPr>
              <w:pStyle w:val="Normal1"/>
              <w:rPr>
                <w:sz w:val="22"/>
                <w:szCs w:val="22"/>
              </w:rPr>
            </w:pPr>
          </w:p>
          <w:p w:rsidR="00EF11F8" w:rsidRPr="00AC517F" w:rsidRDefault="0098432F" w:rsidP="00167E0C">
            <w:pPr>
              <w:ind w:left="0" w:hanging="2"/>
              <w:jc w:val="both"/>
              <w:textDirection w:val="lrTb"/>
              <w:rPr>
                <w:sz w:val="22"/>
                <w:szCs w:val="22"/>
                <w:lang w:val="sr-Cyrl-CS"/>
              </w:rPr>
            </w:pPr>
            <w:r w:rsidRPr="00AC517F">
              <w:rPr>
                <w:sz w:val="22"/>
                <w:szCs w:val="22"/>
              </w:rPr>
              <w:t xml:space="preserve">Семинар у Лондону, Уједињено Краљевство под називом </w:t>
            </w:r>
            <w:r w:rsidRPr="00AC517F">
              <w:rPr>
                <w:i/>
                <w:sz w:val="22"/>
                <w:szCs w:val="22"/>
              </w:rPr>
              <w:t>Teachers trained in curriculum development and Teachers trained in teaching &amp; assessment methods,</w:t>
            </w:r>
            <w:r w:rsidRPr="00AC517F">
              <w:rPr>
                <w:sz w:val="22"/>
                <w:szCs w:val="22"/>
              </w:rPr>
              <w:t xml:space="preserve"> у организацији Institut of Education Un</w:t>
            </w:r>
            <w:r w:rsidR="002A4E90" w:rsidRPr="00AC517F">
              <w:rPr>
                <w:sz w:val="22"/>
                <w:szCs w:val="22"/>
              </w:rPr>
              <w:t xml:space="preserve">iversity of London, </w:t>
            </w:r>
            <w:r w:rsidRPr="00AC517F">
              <w:rPr>
                <w:sz w:val="22"/>
                <w:szCs w:val="22"/>
              </w:rPr>
              <w:t xml:space="preserve">партнер на TEMPUS пројекту SHESPSS </w:t>
            </w:r>
            <w:r w:rsidRPr="00AC517F">
              <w:rPr>
                <w:sz w:val="22"/>
                <w:szCs w:val="22"/>
                <w:lang w:val="sr-Cyrl-CS"/>
              </w:rPr>
              <w:t>444246</w:t>
            </w:r>
          </w:p>
          <w:p w:rsidR="00E72EBB" w:rsidRPr="00AC517F" w:rsidRDefault="00E72EBB" w:rsidP="00DC3DBD">
            <w:pPr>
              <w:tabs>
                <w:tab w:val="left" w:pos="2153"/>
              </w:tabs>
              <w:ind w:leftChars="0" w:left="0" w:firstLineChars="0" w:firstLine="0"/>
              <w:jc w:val="both"/>
              <w:textDirection w:val="lrTb"/>
              <w:rPr>
                <w:sz w:val="22"/>
                <w:szCs w:val="22"/>
              </w:rPr>
            </w:pPr>
            <w:r w:rsidRPr="00AC517F">
              <w:rPr>
                <w:i/>
                <w:sz w:val="22"/>
                <w:szCs w:val="22"/>
              </w:rPr>
              <w:t>Развијање курикулума и оцењивање</w:t>
            </w:r>
            <w:r w:rsidRPr="00AC517F">
              <w:rPr>
                <w:sz w:val="22"/>
                <w:szCs w:val="22"/>
              </w:rPr>
              <w:t xml:space="preserve"> – обука у оквиру TEMPUS SHESPSS пројекта (544246-TEMPUS-1-2013-1-RS-TEMPUS-JPCR), реализована на Институту за образовање Универзитета у Лондону</w:t>
            </w:r>
            <w:r w:rsidR="001965C9" w:rsidRPr="00AC517F">
              <w:rPr>
                <w:sz w:val="22"/>
                <w:szCs w:val="22"/>
              </w:rPr>
              <w:t>;</w:t>
            </w:r>
          </w:p>
          <w:p w:rsidR="001965C9" w:rsidRPr="00AC517F" w:rsidRDefault="001965C9" w:rsidP="001965C9">
            <w:pPr>
              <w:tabs>
                <w:tab w:val="left" w:pos="2153"/>
              </w:tabs>
              <w:ind w:leftChars="0" w:left="0" w:firstLineChars="0" w:firstLine="0"/>
              <w:jc w:val="both"/>
              <w:textDirection w:val="lrTb"/>
              <w:rPr>
                <w:sz w:val="22"/>
                <w:szCs w:val="22"/>
              </w:rPr>
            </w:pPr>
          </w:p>
          <w:p w:rsidR="00E72EBB" w:rsidRPr="00AC517F" w:rsidRDefault="00E72EBB" w:rsidP="001965C9">
            <w:pPr>
              <w:tabs>
                <w:tab w:val="left" w:pos="2153"/>
              </w:tabs>
              <w:ind w:leftChars="0" w:left="0" w:firstLineChars="0" w:firstLine="0"/>
              <w:jc w:val="both"/>
              <w:textDirection w:val="lrTb"/>
              <w:rPr>
                <w:sz w:val="22"/>
                <w:szCs w:val="22"/>
              </w:rPr>
            </w:pPr>
            <w:r w:rsidRPr="00AC517F">
              <w:rPr>
                <w:sz w:val="22"/>
                <w:szCs w:val="22"/>
              </w:rPr>
              <w:lastRenderedPageBreak/>
              <w:t>TEMPUS SHESPSS WORKSHOP</w:t>
            </w:r>
            <w:r w:rsidR="00DC3DBD" w:rsidRPr="00AC517F">
              <w:rPr>
                <w:sz w:val="22"/>
                <w:szCs w:val="22"/>
              </w:rPr>
              <w:t xml:space="preserve"> </w:t>
            </w:r>
            <w:r w:rsidRPr="00AC517F">
              <w:rPr>
                <w:sz w:val="22"/>
                <w:szCs w:val="22"/>
              </w:rPr>
              <w:t>SOCIAL POLICY – EDUCATIONAL PROFILES, QUALIFICATION STANDARDS AND JOBS CLASSIFICATION</w:t>
            </w:r>
            <w:r w:rsidR="00DC3DBD" w:rsidRPr="00AC517F">
              <w:rPr>
                <w:sz w:val="22"/>
                <w:szCs w:val="22"/>
              </w:rPr>
              <w:t xml:space="preserve"> </w:t>
            </w:r>
            <w:r w:rsidRPr="00AC517F">
              <w:rPr>
                <w:sz w:val="22"/>
                <w:szCs w:val="22"/>
              </w:rPr>
              <w:t>University of Catania Department of political and social sciences</w:t>
            </w:r>
            <w:r w:rsidR="001965C9" w:rsidRPr="00AC517F">
              <w:rPr>
                <w:sz w:val="22"/>
                <w:szCs w:val="22"/>
              </w:rPr>
              <w:t>;</w:t>
            </w:r>
          </w:p>
          <w:p w:rsidR="001965C9" w:rsidRPr="00AC517F" w:rsidRDefault="001965C9" w:rsidP="001965C9">
            <w:pPr>
              <w:autoSpaceDE w:val="0"/>
              <w:autoSpaceDN w:val="0"/>
              <w:adjustRightInd w:val="0"/>
              <w:ind w:leftChars="0" w:left="0" w:firstLineChars="0" w:firstLine="0"/>
              <w:textDirection w:val="lrTb"/>
              <w:rPr>
                <w:bCs/>
                <w:color w:val="000000"/>
                <w:sz w:val="22"/>
                <w:szCs w:val="22"/>
              </w:rPr>
            </w:pPr>
          </w:p>
          <w:p w:rsidR="00E72EBB" w:rsidRPr="00AC517F" w:rsidRDefault="00E72EBB" w:rsidP="001965C9">
            <w:pPr>
              <w:autoSpaceDE w:val="0"/>
              <w:autoSpaceDN w:val="0"/>
              <w:adjustRightInd w:val="0"/>
              <w:ind w:leftChars="0" w:left="0" w:firstLineChars="0" w:firstLine="0"/>
              <w:jc w:val="both"/>
              <w:textDirection w:val="lrTb"/>
              <w:rPr>
                <w:color w:val="000000"/>
                <w:sz w:val="22"/>
                <w:szCs w:val="22"/>
              </w:rPr>
            </w:pPr>
            <w:r w:rsidRPr="00AC517F">
              <w:rPr>
                <w:bCs/>
                <w:color w:val="000000"/>
                <w:sz w:val="22"/>
                <w:szCs w:val="22"/>
              </w:rPr>
              <w:t xml:space="preserve">Workshop on Preparation for Conducting the </w:t>
            </w:r>
          </w:p>
          <w:p w:rsidR="00E72EBB" w:rsidRPr="00AC517F" w:rsidRDefault="00E72EBB" w:rsidP="001965C9">
            <w:pPr>
              <w:autoSpaceDE w:val="0"/>
              <w:autoSpaceDN w:val="0"/>
              <w:adjustRightInd w:val="0"/>
              <w:ind w:left="0" w:hanging="2"/>
              <w:jc w:val="both"/>
              <w:textDirection w:val="lrTb"/>
              <w:rPr>
                <w:color w:val="000000"/>
                <w:sz w:val="22"/>
                <w:szCs w:val="22"/>
              </w:rPr>
            </w:pPr>
            <w:r w:rsidRPr="00AC517F">
              <w:rPr>
                <w:bCs/>
                <w:color w:val="000000"/>
                <w:sz w:val="22"/>
                <w:szCs w:val="22"/>
              </w:rPr>
              <w:t xml:space="preserve">European Social Survey in Serbia – Ninth Round </w:t>
            </w:r>
          </w:p>
          <w:p w:rsidR="00E72EBB" w:rsidRPr="00AC517F" w:rsidRDefault="002A4E90" w:rsidP="001965C9">
            <w:pPr>
              <w:autoSpaceDE w:val="0"/>
              <w:autoSpaceDN w:val="0"/>
              <w:adjustRightInd w:val="0"/>
              <w:ind w:left="0" w:hanging="2"/>
              <w:jc w:val="both"/>
              <w:textDirection w:val="lrTb"/>
              <w:rPr>
                <w:color w:val="000000"/>
                <w:sz w:val="22"/>
                <w:szCs w:val="22"/>
              </w:rPr>
            </w:pPr>
            <w:r w:rsidRPr="00AC517F">
              <w:rPr>
                <w:color w:val="000000"/>
                <w:sz w:val="22"/>
                <w:szCs w:val="22"/>
              </w:rPr>
              <w:t>U</w:t>
            </w:r>
            <w:r w:rsidR="00E72EBB" w:rsidRPr="00AC517F">
              <w:rPr>
                <w:color w:val="000000"/>
                <w:sz w:val="22"/>
                <w:szCs w:val="22"/>
              </w:rPr>
              <w:t xml:space="preserve"> okv</w:t>
            </w:r>
            <w:r w:rsidRPr="00AC517F">
              <w:rPr>
                <w:color w:val="000000"/>
                <w:sz w:val="22"/>
                <w:szCs w:val="22"/>
              </w:rPr>
              <w:t>i</w:t>
            </w:r>
            <w:r w:rsidR="00E72EBB" w:rsidRPr="00AC517F">
              <w:rPr>
                <w:color w:val="000000"/>
                <w:sz w:val="22"/>
                <w:szCs w:val="22"/>
              </w:rPr>
              <w:t xml:space="preserve">ru Projekta </w:t>
            </w:r>
            <w:r w:rsidR="00E72EBB" w:rsidRPr="00AC517F">
              <w:rPr>
                <w:i/>
                <w:sz w:val="22"/>
                <w:szCs w:val="22"/>
              </w:rPr>
              <w:t>Evropsko društveno istraživanje (EDI) – European  Social Survey (ESS)</w:t>
            </w:r>
          </w:p>
          <w:p w:rsidR="00AA1AFD" w:rsidRPr="00AC517F" w:rsidRDefault="002A4E90" w:rsidP="001965C9">
            <w:pPr>
              <w:autoSpaceDE w:val="0"/>
              <w:autoSpaceDN w:val="0"/>
              <w:adjustRightInd w:val="0"/>
              <w:ind w:left="0" w:hanging="2"/>
              <w:jc w:val="both"/>
              <w:textDirection w:val="lrTb"/>
              <w:rPr>
                <w:color w:val="000000"/>
                <w:sz w:val="22"/>
                <w:szCs w:val="22"/>
              </w:rPr>
            </w:pPr>
            <w:r w:rsidRPr="00AC517F">
              <w:rPr>
                <w:color w:val="000000"/>
                <w:sz w:val="22"/>
                <w:szCs w:val="22"/>
              </w:rPr>
              <w:t>Institut za sociološka istraž</w:t>
            </w:r>
            <w:r w:rsidR="00E72EBB" w:rsidRPr="00AC517F">
              <w:rPr>
                <w:color w:val="000000"/>
                <w:sz w:val="22"/>
                <w:szCs w:val="22"/>
              </w:rPr>
              <w:t>ivanja Filozofskog fakulteta u Beogradu</w:t>
            </w:r>
            <w:r w:rsidR="00DC3DBD" w:rsidRPr="00AC517F">
              <w:rPr>
                <w:color w:val="000000"/>
                <w:sz w:val="22"/>
                <w:szCs w:val="22"/>
              </w:rPr>
              <w:t>.</w:t>
            </w:r>
            <w:r w:rsidR="001965C9" w:rsidRPr="00AC517F">
              <w:rPr>
                <w:color w:val="000000"/>
                <w:sz w:val="22"/>
                <w:szCs w:val="22"/>
              </w:rPr>
              <w:t xml:space="preserve"> </w:t>
            </w:r>
            <w:r w:rsidR="00E72EBB" w:rsidRPr="00AC517F">
              <w:rPr>
                <w:sz w:val="22"/>
                <w:szCs w:val="22"/>
              </w:rPr>
              <w:t>Ministarstvo prosvete, nauke i tehnološkog razvoja Republike Srbije</w:t>
            </w:r>
            <w:r w:rsidR="001965C9" w:rsidRPr="00AC517F">
              <w:rPr>
                <w:color w:val="000000"/>
                <w:sz w:val="22"/>
                <w:szCs w:val="22"/>
              </w:rPr>
              <w:t xml:space="preserve"> </w:t>
            </w:r>
            <w:r w:rsidR="00E72EBB" w:rsidRPr="00AC517F">
              <w:rPr>
                <w:sz w:val="22"/>
                <w:szCs w:val="22"/>
              </w:rPr>
              <w:t>uz podršku projekta Švajcarske Agencije za Razvoj – PERFORM.</w:t>
            </w:r>
          </w:p>
        </w:tc>
      </w:tr>
    </w:tbl>
    <w:p w:rsidR="00AA1AFD" w:rsidRPr="00AC517F" w:rsidRDefault="00167E0C">
      <w:pPr>
        <w:pStyle w:val="Normal1"/>
        <w:spacing w:before="240" w:after="120"/>
        <w:jc w:val="both"/>
        <w:rPr>
          <w:sz w:val="22"/>
          <w:szCs w:val="22"/>
        </w:rPr>
      </w:pPr>
      <w:r w:rsidRPr="00AC517F">
        <w:rPr>
          <w:b/>
          <w:sz w:val="22"/>
          <w:szCs w:val="22"/>
        </w:rPr>
        <w:lastRenderedPageBreak/>
        <w:br w:type="textWrapping" w:clear="all"/>
      </w:r>
      <w:r w:rsidR="006F0E61" w:rsidRPr="00AC517F">
        <w:rPr>
          <w:b/>
          <w:sz w:val="22"/>
          <w:szCs w:val="22"/>
        </w:rPr>
        <w:t>1.3.5. Чланство у стручним и научним удружењима</w:t>
      </w:r>
    </w:p>
    <w:tbl>
      <w:tblPr>
        <w:tblStyle w:val="a7"/>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6"/>
        <w:gridCol w:w="7088"/>
      </w:tblGrid>
      <w:tr w:rsidR="00AA1AFD" w:rsidRPr="00AC517F">
        <w:tc>
          <w:tcPr>
            <w:tcW w:w="2836" w:type="dxa"/>
            <w:tcBorders>
              <w:top w:val="single" w:sz="4" w:space="0" w:color="000000"/>
              <w:left w:val="single" w:sz="4" w:space="0" w:color="000000"/>
            </w:tcBorders>
          </w:tcPr>
          <w:p w:rsidR="00AA1AFD" w:rsidRPr="00AC517F" w:rsidRDefault="006F0E61">
            <w:pPr>
              <w:pStyle w:val="Normal1"/>
              <w:jc w:val="both"/>
              <w:rPr>
                <w:sz w:val="22"/>
                <w:szCs w:val="22"/>
              </w:rPr>
            </w:pPr>
            <w:r w:rsidRPr="00AC517F">
              <w:rPr>
                <w:b/>
                <w:sz w:val="22"/>
                <w:szCs w:val="22"/>
              </w:rPr>
              <w:t>Период</w:t>
            </w:r>
          </w:p>
        </w:tc>
        <w:tc>
          <w:tcPr>
            <w:tcW w:w="7088" w:type="dxa"/>
            <w:tcBorders>
              <w:top w:val="single" w:sz="4" w:space="0" w:color="000000"/>
              <w:right w:val="single" w:sz="4" w:space="0" w:color="000000"/>
            </w:tcBorders>
          </w:tcPr>
          <w:p w:rsidR="00AA1AFD" w:rsidRPr="00AC517F" w:rsidRDefault="00AA1AFD">
            <w:pPr>
              <w:pStyle w:val="Normal1"/>
              <w:jc w:val="both"/>
              <w:rPr>
                <w:sz w:val="22"/>
                <w:szCs w:val="22"/>
              </w:rPr>
            </w:pPr>
          </w:p>
        </w:tc>
      </w:tr>
      <w:tr w:rsidR="00AA1AFD" w:rsidRPr="00AC517F">
        <w:tc>
          <w:tcPr>
            <w:tcW w:w="2836" w:type="dxa"/>
            <w:tcBorders>
              <w:left w:val="single" w:sz="4" w:space="0" w:color="000000"/>
              <w:bottom w:val="single" w:sz="4" w:space="0" w:color="000000"/>
            </w:tcBorders>
          </w:tcPr>
          <w:p w:rsidR="00AA1AFD" w:rsidRPr="00AC517F" w:rsidRDefault="001965C9">
            <w:pPr>
              <w:pStyle w:val="Normal1"/>
              <w:jc w:val="both"/>
              <w:rPr>
                <w:sz w:val="22"/>
                <w:szCs w:val="22"/>
              </w:rPr>
            </w:pPr>
            <w:r w:rsidRPr="00AC517F">
              <w:rPr>
                <w:sz w:val="22"/>
                <w:szCs w:val="22"/>
              </w:rPr>
              <w:t>2007-</w:t>
            </w:r>
          </w:p>
          <w:p w:rsidR="00AA1AFD" w:rsidRPr="00AC517F" w:rsidRDefault="00AA1AFD">
            <w:pPr>
              <w:pStyle w:val="Normal1"/>
              <w:jc w:val="both"/>
              <w:rPr>
                <w:sz w:val="22"/>
                <w:szCs w:val="22"/>
              </w:rPr>
            </w:pPr>
          </w:p>
          <w:p w:rsidR="00AA1AFD" w:rsidRPr="00AC517F" w:rsidRDefault="00AA1AFD">
            <w:pPr>
              <w:pStyle w:val="Normal1"/>
              <w:jc w:val="both"/>
              <w:rPr>
                <w:sz w:val="22"/>
                <w:szCs w:val="22"/>
              </w:rPr>
            </w:pPr>
          </w:p>
          <w:p w:rsidR="00AA1AFD" w:rsidRPr="00AC517F" w:rsidRDefault="001965C9">
            <w:pPr>
              <w:pStyle w:val="Normal1"/>
              <w:jc w:val="both"/>
              <w:rPr>
                <w:sz w:val="22"/>
                <w:szCs w:val="22"/>
              </w:rPr>
            </w:pPr>
            <w:r w:rsidRPr="00AC517F">
              <w:rPr>
                <w:sz w:val="22"/>
                <w:szCs w:val="22"/>
              </w:rPr>
              <w:t>2017-2019.</w:t>
            </w:r>
          </w:p>
          <w:p w:rsidR="001965C9" w:rsidRPr="00AC517F" w:rsidRDefault="001965C9">
            <w:pPr>
              <w:pStyle w:val="Normal1"/>
              <w:jc w:val="both"/>
              <w:rPr>
                <w:sz w:val="22"/>
                <w:szCs w:val="22"/>
              </w:rPr>
            </w:pPr>
          </w:p>
          <w:p w:rsidR="001965C9" w:rsidRPr="00AC517F" w:rsidRDefault="001965C9">
            <w:pPr>
              <w:pStyle w:val="Normal1"/>
              <w:jc w:val="both"/>
              <w:rPr>
                <w:sz w:val="22"/>
                <w:szCs w:val="22"/>
              </w:rPr>
            </w:pPr>
            <w:r w:rsidRPr="00AC517F">
              <w:rPr>
                <w:sz w:val="22"/>
                <w:szCs w:val="22"/>
              </w:rPr>
              <w:t>2014-</w:t>
            </w:r>
          </w:p>
          <w:p w:rsidR="00F47903" w:rsidRPr="00AC517F" w:rsidRDefault="00F47903">
            <w:pPr>
              <w:pStyle w:val="Normal1"/>
              <w:jc w:val="both"/>
              <w:rPr>
                <w:sz w:val="22"/>
                <w:szCs w:val="22"/>
              </w:rPr>
            </w:pPr>
          </w:p>
          <w:p w:rsidR="00AA1AFD" w:rsidRPr="00AC517F" w:rsidRDefault="00AC517F">
            <w:pPr>
              <w:pStyle w:val="Normal1"/>
              <w:jc w:val="both"/>
              <w:rPr>
                <w:sz w:val="22"/>
                <w:szCs w:val="22"/>
              </w:rPr>
            </w:pPr>
            <w:r w:rsidRPr="00AC517F">
              <w:rPr>
                <w:sz w:val="22"/>
                <w:szCs w:val="22"/>
              </w:rPr>
              <w:t>2007</w:t>
            </w:r>
            <w:r w:rsidR="00F47903" w:rsidRPr="00AC517F">
              <w:rPr>
                <w:sz w:val="22"/>
                <w:szCs w:val="22"/>
              </w:rPr>
              <w:t>-</w:t>
            </w:r>
          </w:p>
        </w:tc>
        <w:tc>
          <w:tcPr>
            <w:tcW w:w="7088" w:type="dxa"/>
            <w:tcBorders>
              <w:bottom w:val="single" w:sz="4" w:space="0" w:color="000000"/>
              <w:right w:val="single" w:sz="4" w:space="0" w:color="000000"/>
            </w:tcBorders>
          </w:tcPr>
          <w:p w:rsidR="00CE0868" w:rsidRPr="00AC517F" w:rsidRDefault="002C2C07" w:rsidP="00CE0868">
            <w:pPr>
              <w:pStyle w:val="Default"/>
              <w:suppressAutoHyphens w:val="0"/>
              <w:spacing w:line="240" w:lineRule="auto"/>
              <w:ind w:leftChars="0" w:left="0" w:firstLineChars="0" w:firstLine="0"/>
              <w:jc w:val="both"/>
              <w:textDirection w:val="lrTb"/>
              <w:textAlignment w:val="auto"/>
              <w:outlineLvl w:val="9"/>
              <w:rPr>
                <w:b/>
                <w:sz w:val="22"/>
                <w:szCs w:val="22"/>
              </w:rPr>
            </w:pPr>
            <w:r>
              <w:rPr>
                <w:sz w:val="22"/>
                <w:szCs w:val="22"/>
              </w:rPr>
              <w:t>Е</w:t>
            </w:r>
            <w:r w:rsidR="002A4E90" w:rsidRPr="00AC517F">
              <w:rPr>
                <w:sz w:val="22"/>
                <w:szCs w:val="22"/>
              </w:rPr>
              <w:t xml:space="preserve">ксперт на </w:t>
            </w:r>
            <w:r w:rsidR="001965C9" w:rsidRPr="00AC517F">
              <w:rPr>
                <w:sz w:val="22"/>
                <w:szCs w:val="22"/>
              </w:rPr>
              <w:t xml:space="preserve">листи </w:t>
            </w:r>
            <w:r w:rsidR="00CE0868" w:rsidRPr="00AC517F">
              <w:rPr>
                <w:i/>
                <w:sz w:val="22"/>
                <w:szCs w:val="22"/>
              </w:rPr>
              <w:t>Regional Rural Development Standing Working Group</w:t>
            </w:r>
            <w:r w:rsidR="00CE0868" w:rsidRPr="00AC517F">
              <w:rPr>
                <w:sz w:val="22"/>
                <w:szCs w:val="22"/>
              </w:rPr>
              <w:t xml:space="preserve"> RRD SWG</w:t>
            </w:r>
            <w:r w:rsidR="00B62AF1" w:rsidRPr="00AC517F">
              <w:rPr>
                <w:sz w:val="22"/>
                <w:szCs w:val="22"/>
              </w:rPr>
              <w:t>;</w:t>
            </w:r>
          </w:p>
          <w:p w:rsidR="001965C9" w:rsidRPr="00AC517F" w:rsidRDefault="001965C9" w:rsidP="001965C9">
            <w:pPr>
              <w:pStyle w:val="Default"/>
              <w:suppressAutoHyphens w:val="0"/>
              <w:spacing w:line="240" w:lineRule="auto"/>
              <w:ind w:leftChars="0" w:left="0" w:firstLineChars="0" w:firstLine="0"/>
              <w:jc w:val="both"/>
              <w:textDirection w:val="lrTb"/>
              <w:textAlignment w:val="auto"/>
              <w:outlineLvl w:val="9"/>
              <w:rPr>
                <w:color w:val="auto"/>
                <w:position w:val="0"/>
                <w:sz w:val="22"/>
                <w:szCs w:val="22"/>
              </w:rPr>
            </w:pPr>
          </w:p>
          <w:p w:rsidR="00CE0868" w:rsidRPr="00AC517F" w:rsidRDefault="00CE0868" w:rsidP="001965C9">
            <w:pPr>
              <w:pStyle w:val="Default"/>
              <w:suppressAutoHyphens w:val="0"/>
              <w:spacing w:line="240" w:lineRule="auto"/>
              <w:ind w:leftChars="0" w:left="0" w:firstLineChars="0" w:firstLine="0"/>
              <w:jc w:val="both"/>
              <w:textDirection w:val="lrTb"/>
              <w:textAlignment w:val="auto"/>
              <w:outlineLvl w:val="9"/>
              <w:rPr>
                <w:rFonts w:eastAsia="Calibri"/>
                <w:bCs/>
                <w:sz w:val="22"/>
                <w:szCs w:val="22"/>
                <w:u w:val="single"/>
              </w:rPr>
            </w:pPr>
            <w:r w:rsidRPr="00AC517F">
              <w:rPr>
                <w:rFonts w:eastAsia="Calibri"/>
                <w:bCs/>
                <w:sz w:val="22"/>
                <w:szCs w:val="22"/>
              </w:rPr>
              <w:t>Члан Управног Одбора (</w:t>
            </w:r>
            <w:r w:rsidRPr="00AC517F">
              <w:rPr>
                <w:sz w:val="22"/>
                <w:szCs w:val="22"/>
              </w:rPr>
              <w:t>EDI) Srbija European  Social Survey (ESS);</w:t>
            </w:r>
          </w:p>
          <w:p w:rsidR="001965C9" w:rsidRPr="00AC517F" w:rsidRDefault="001965C9">
            <w:pPr>
              <w:pStyle w:val="Normal1"/>
              <w:jc w:val="both"/>
              <w:rPr>
                <w:sz w:val="22"/>
                <w:szCs w:val="22"/>
              </w:rPr>
            </w:pPr>
          </w:p>
          <w:p w:rsidR="001965C9" w:rsidRPr="00AC517F" w:rsidRDefault="00CE0868">
            <w:pPr>
              <w:pStyle w:val="Normal1"/>
              <w:jc w:val="both"/>
              <w:rPr>
                <w:sz w:val="22"/>
                <w:szCs w:val="22"/>
              </w:rPr>
            </w:pPr>
            <w:r w:rsidRPr="00AC517F">
              <w:rPr>
                <w:sz w:val="22"/>
                <w:szCs w:val="22"/>
              </w:rPr>
              <w:t xml:space="preserve">Члан </w:t>
            </w:r>
            <w:r w:rsidR="001965C9" w:rsidRPr="00AC517F">
              <w:rPr>
                <w:sz w:val="22"/>
                <w:szCs w:val="22"/>
              </w:rPr>
              <w:t>професионалног удружења Српског социолошког друштва</w:t>
            </w:r>
            <w:r w:rsidR="00AC517F">
              <w:rPr>
                <w:sz w:val="22"/>
                <w:szCs w:val="22"/>
              </w:rPr>
              <w:t>;</w:t>
            </w:r>
          </w:p>
          <w:p w:rsidR="001965C9" w:rsidRPr="00AC517F" w:rsidRDefault="001965C9" w:rsidP="004929C8">
            <w:pPr>
              <w:suppressAutoHyphens w:val="0"/>
              <w:autoSpaceDE w:val="0"/>
              <w:autoSpaceDN w:val="0"/>
              <w:adjustRightInd w:val="0"/>
              <w:spacing w:line="240" w:lineRule="auto"/>
              <w:ind w:leftChars="0" w:left="0" w:firstLineChars="0" w:firstLine="0"/>
              <w:textDirection w:val="lrTb"/>
              <w:textAlignment w:val="auto"/>
              <w:outlineLvl w:val="9"/>
              <w:rPr>
                <w:position w:val="0"/>
                <w:sz w:val="22"/>
                <w:szCs w:val="22"/>
              </w:rPr>
            </w:pPr>
          </w:p>
          <w:p w:rsidR="00985205" w:rsidRPr="00053242" w:rsidRDefault="00AC517F" w:rsidP="00053242">
            <w:pPr>
              <w:suppressAutoHyphens w:val="0"/>
              <w:autoSpaceDE w:val="0"/>
              <w:autoSpaceDN w:val="0"/>
              <w:adjustRightInd w:val="0"/>
              <w:spacing w:line="240" w:lineRule="auto"/>
              <w:ind w:leftChars="0" w:left="0" w:firstLineChars="0" w:firstLine="0"/>
              <w:textDirection w:val="lrTb"/>
              <w:textAlignment w:val="auto"/>
              <w:outlineLvl w:val="9"/>
              <w:rPr>
                <w:position w:val="0"/>
                <w:sz w:val="22"/>
                <w:szCs w:val="22"/>
              </w:rPr>
            </w:pPr>
            <w:r w:rsidRPr="00AC517F">
              <w:rPr>
                <w:position w:val="0"/>
                <w:sz w:val="22"/>
                <w:szCs w:val="22"/>
              </w:rPr>
              <w:t xml:space="preserve">У бази података </w:t>
            </w:r>
            <w:r>
              <w:rPr>
                <w:position w:val="0"/>
                <w:sz w:val="22"/>
                <w:szCs w:val="22"/>
              </w:rPr>
              <w:t>„</w:t>
            </w:r>
            <w:r w:rsidRPr="00AC517F">
              <w:rPr>
                <w:position w:val="0"/>
                <w:sz w:val="22"/>
                <w:szCs w:val="22"/>
              </w:rPr>
              <w:t>Женске владе</w:t>
            </w:r>
            <w:r>
              <w:rPr>
                <w:position w:val="0"/>
                <w:sz w:val="22"/>
                <w:szCs w:val="22"/>
              </w:rPr>
              <w:t>“</w:t>
            </w:r>
            <w:r w:rsidRPr="00AC517F">
              <w:rPr>
                <w:position w:val="0"/>
                <w:sz w:val="22"/>
                <w:szCs w:val="22"/>
              </w:rPr>
              <w:t xml:space="preserve"> Републике Србије - 1500 стручних жена Србије</w:t>
            </w:r>
            <w:r>
              <w:rPr>
                <w:position w:val="0"/>
                <w:sz w:val="22"/>
                <w:szCs w:val="22"/>
              </w:rPr>
              <w:t>.</w:t>
            </w:r>
          </w:p>
        </w:tc>
      </w:tr>
    </w:tbl>
    <w:p w:rsidR="00B62AF1" w:rsidRPr="00AC517F" w:rsidRDefault="00B62AF1">
      <w:pPr>
        <w:pStyle w:val="Normal1"/>
        <w:jc w:val="both"/>
        <w:rPr>
          <w:sz w:val="22"/>
          <w:szCs w:val="22"/>
        </w:rPr>
      </w:pPr>
    </w:p>
    <w:p w:rsidR="00B62AF1" w:rsidRPr="00AC517F" w:rsidRDefault="00B62AF1">
      <w:pPr>
        <w:pStyle w:val="Normal1"/>
        <w:jc w:val="both"/>
        <w:rPr>
          <w:sz w:val="22"/>
          <w:szCs w:val="22"/>
        </w:rPr>
      </w:pPr>
    </w:p>
    <w:p w:rsidR="00AA1AFD" w:rsidRPr="00AC517F" w:rsidRDefault="006F0E61" w:rsidP="003C2802">
      <w:pPr>
        <w:pStyle w:val="Heading4"/>
        <w:ind w:left="0" w:hanging="2"/>
        <w:rPr>
          <w:sz w:val="22"/>
          <w:szCs w:val="22"/>
          <w:u w:val="single"/>
        </w:rPr>
      </w:pPr>
      <w:r w:rsidRPr="00AC517F">
        <w:rPr>
          <w:sz w:val="22"/>
          <w:szCs w:val="22"/>
          <w:u w:val="single"/>
        </w:rPr>
        <w:t>2. ПРЕГЛЕД НАУЧНОГ И СТРУЧНОГ РАДА ПОДНОСИОЦА МОЛБЕ ОД ИЗБОРА У ЗВАЊЕ РЕДОВНИ ПРОФЕСОР</w:t>
      </w:r>
    </w:p>
    <w:p w:rsidR="00AA1AFD" w:rsidRPr="00AC517F" w:rsidRDefault="006F0E61">
      <w:pPr>
        <w:pStyle w:val="Normal1"/>
        <w:spacing w:before="240" w:after="120"/>
        <w:jc w:val="both"/>
        <w:rPr>
          <w:sz w:val="22"/>
          <w:szCs w:val="22"/>
        </w:rPr>
      </w:pPr>
      <w:r w:rsidRPr="00AC517F">
        <w:rPr>
          <w:b/>
          <w:smallCaps/>
          <w:sz w:val="22"/>
          <w:szCs w:val="22"/>
        </w:rPr>
        <w:t xml:space="preserve">2.1. НАУЧНИ РАД </w:t>
      </w:r>
    </w:p>
    <w:p w:rsidR="00AA1AFD" w:rsidRPr="00AC517F" w:rsidRDefault="006F0E61">
      <w:pPr>
        <w:pStyle w:val="Normal1"/>
        <w:rPr>
          <w:sz w:val="22"/>
          <w:szCs w:val="22"/>
        </w:rPr>
      </w:pPr>
      <w:bookmarkStart w:id="0" w:name="_gjdgxs" w:colFirst="0" w:colLast="0"/>
      <w:bookmarkEnd w:id="0"/>
      <w:r w:rsidRPr="00AC517F">
        <w:rPr>
          <w:b/>
          <w:sz w:val="22"/>
          <w:szCs w:val="22"/>
        </w:rPr>
        <w:t xml:space="preserve">2.1.1. Публикације након избора у звање редовни професор </w:t>
      </w:r>
    </w:p>
    <w:p w:rsidR="00AA1AFD" w:rsidRPr="00AC517F" w:rsidRDefault="00AA1AFD">
      <w:pPr>
        <w:pStyle w:val="Normal1"/>
        <w:rPr>
          <w:sz w:val="22"/>
          <w:szCs w:val="22"/>
        </w:rPr>
      </w:pPr>
    </w:p>
    <w:tbl>
      <w:tblPr>
        <w:tblStyle w:val="a8"/>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37"/>
        <w:gridCol w:w="839"/>
        <w:gridCol w:w="948"/>
      </w:tblGrid>
      <w:tr w:rsidR="00AA1AFD" w:rsidRPr="00AC517F">
        <w:tc>
          <w:tcPr>
            <w:tcW w:w="8137" w:type="dxa"/>
          </w:tcPr>
          <w:p w:rsidR="00AA1AFD" w:rsidRPr="00AC517F" w:rsidRDefault="006F0E61">
            <w:pPr>
              <w:pStyle w:val="Normal1"/>
              <w:tabs>
                <w:tab w:val="left" w:pos="171"/>
              </w:tabs>
              <w:jc w:val="center"/>
              <w:rPr>
                <w:sz w:val="22"/>
                <w:szCs w:val="22"/>
              </w:rPr>
            </w:pPr>
            <w:r w:rsidRPr="00AC517F">
              <w:rPr>
                <w:b/>
                <w:sz w:val="22"/>
                <w:szCs w:val="22"/>
              </w:rPr>
              <w:t>Пуни библиографски подаци о публикацији</w:t>
            </w:r>
          </w:p>
        </w:tc>
        <w:tc>
          <w:tcPr>
            <w:tcW w:w="839" w:type="dxa"/>
          </w:tcPr>
          <w:p w:rsidR="00AA1AFD" w:rsidRPr="00AC517F" w:rsidRDefault="006F0E61">
            <w:pPr>
              <w:pStyle w:val="Normal1"/>
              <w:jc w:val="both"/>
              <w:rPr>
                <w:sz w:val="22"/>
                <w:szCs w:val="22"/>
              </w:rPr>
            </w:pPr>
            <w:r w:rsidRPr="00AC517F">
              <w:rPr>
                <w:b/>
                <w:sz w:val="22"/>
                <w:szCs w:val="22"/>
              </w:rPr>
              <w:t>М...</w:t>
            </w:r>
          </w:p>
        </w:tc>
        <w:tc>
          <w:tcPr>
            <w:tcW w:w="948" w:type="dxa"/>
          </w:tcPr>
          <w:p w:rsidR="00AA1AFD" w:rsidRPr="00AC517F" w:rsidRDefault="006F0E61">
            <w:pPr>
              <w:pStyle w:val="Normal1"/>
              <w:jc w:val="both"/>
              <w:rPr>
                <w:sz w:val="22"/>
                <w:szCs w:val="22"/>
              </w:rPr>
            </w:pPr>
            <w:r w:rsidRPr="00AC517F">
              <w:rPr>
                <w:b/>
                <w:sz w:val="22"/>
                <w:szCs w:val="22"/>
              </w:rPr>
              <w:t>бодова</w:t>
            </w:r>
          </w:p>
        </w:tc>
      </w:tr>
      <w:tr w:rsidR="00AA1AFD" w:rsidRPr="00AC517F">
        <w:tc>
          <w:tcPr>
            <w:tcW w:w="8137" w:type="dxa"/>
          </w:tcPr>
          <w:p w:rsidR="00AA1AFD" w:rsidRPr="00AC517F" w:rsidRDefault="00F47903" w:rsidP="00F47903">
            <w:pPr>
              <w:pStyle w:val="Normal1"/>
              <w:tabs>
                <w:tab w:val="left" w:pos="171"/>
              </w:tabs>
              <w:jc w:val="both"/>
              <w:rPr>
                <w:sz w:val="22"/>
                <w:szCs w:val="22"/>
              </w:rPr>
            </w:pPr>
            <w:r w:rsidRPr="00AC517F">
              <w:rPr>
                <w:b/>
                <w:sz w:val="22"/>
                <w:szCs w:val="22"/>
              </w:rPr>
              <w:t>M 14</w:t>
            </w:r>
          </w:p>
        </w:tc>
        <w:tc>
          <w:tcPr>
            <w:tcW w:w="839" w:type="dxa"/>
          </w:tcPr>
          <w:p w:rsidR="00AA1AFD" w:rsidRPr="00AC517F" w:rsidRDefault="00AA1AFD">
            <w:pPr>
              <w:pStyle w:val="Normal1"/>
              <w:jc w:val="both"/>
              <w:rPr>
                <w:sz w:val="22"/>
                <w:szCs w:val="22"/>
              </w:rPr>
            </w:pPr>
          </w:p>
        </w:tc>
        <w:tc>
          <w:tcPr>
            <w:tcW w:w="948" w:type="dxa"/>
          </w:tcPr>
          <w:p w:rsidR="00AA1AFD" w:rsidRPr="00AC517F" w:rsidRDefault="00AA1AFD">
            <w:pPr>
              <w:pStyle w:val="Normal1"/>
              <w:jc w:val="both"/>
              <w:rPr>
                <w:sz w:val="22"/>
                <w:szCs w:val="22"/>
              </w:rPr>
            </w:pPr>
          </w:p>
        </w:tc>
      </w:tr>
      <w:tr w:rsidR="00AA1AFD" w:rsidRPr="00AC517F">
        <w:tc>
          <w:tcPr>
            <w:tcW w:w="8137" w:type="dxa"/>
          </w:tcPr>
          <w:p w:rsidR="00976498" w:rsidRPr="00AC517F" w:rsidRDefault="00976498" w:rsidP="00F47903">
            <w:pPr>
              <w:pStyle w:val="ListParagraph"/>
              <w:tabs>
                <w:tab w:val="left" w:pos="6330"/>
              </w:tabs>
              <w:spacing w:after="0" w:line="240" w:lineRule="auto"/>
              <w:ind w:left="0"/>
              <w:jc w:val="both"/>
              <w:rPr>
                <w:rFonts w:ascii="Times New Roman" w:hAnsi="Times New Roman" w:cs="Times New Roman"/>
              </w:rPr>
            </w:pPr>
            <w:r w:rsidRPr="00AC517F">
              <w:rPr>
                <w:rFonts w:ascii="Times New Roman" w:hAnsi="Times New Roman" w:cs="Times New Roman"/>
                <w:bCs/>
                <w:iCs/>
              </w:rPr>
              <w:t xml:space="preserve">Dragana Stjepanovic Zaharijevski and Lela Milosevic Radulovic, 2018. </w:t>
            </w:r>
            <w:r w:rsidRPr="00AC517F">
              <w:rPr>
                <w:rFonts w:ascii="Times New Roman" w:hAnsi="Times New Roman" w:cs="Times New Roman"/>
                <w:bCs/>
              </w:rPr>
              <w:t>OLDER PEOPLE IN RURAL AREAS THROUGH THE LENS OF T</w:t>
            </w:r>
            <w:r w:rsidR="00053242">
              <w:rPr>
                <w:rFonts w:ascii="Times New Roman" w:hAnsi="Times New Roman" w:cs="Times New Roman"/>
                <w:bCs/>
              </w:rPr>
              <w:t>HE RIGHT TO A DIGNIFIED OLD AGE</w:t>
            </w:r>
            <w:r w:rsidRPr="00AC517F">
              <w:rPr>
                <w:rFonts w:ascii="Times New Roman" w:hAnsi="Times New Roman" w:cs="Times New Roman"/>
                <w:bCs/>
              </w:rPr>
              <w:t xml:space="preserve"> </w:t>
            </w:r>
            <w:r w:rsidR="0001291C">
              <w:rPr>
                <w:rFonts w:ascii="Times New Roman" w:hAnsi="Times New Roman" w:cs="Times New Roman"/>
                <w:bCs/>
              </w:rPr>
              <w:t>(</w:t>
            </w:r>
            <w:r w:rsidRPr="00AC517F">
              <w:rPr>
                <w:rFonts w:ascii="Times New Roman" w:hAnsi="Times New Roman" w:cs="Times New Roman"/>
                <w:bCs/>
              </w:rPr>
              <w:t>275-290</w:t>
            </w:r>
            <w:r w:rsidR="0001291C">
              <w:rPr>
                <w:rFonts w:ascii="Times New Roman" w:hAnsi="Times New Roman" w:cs="Times New Roman"/>
                <w:bCs/>
              </w:rPr>
              <w:t>)</w:t>
            </w:r>
            <w:r w:rsidRPr="00AC517F">
              <w:rPr>
                <w:rFonts w:ascii="Times New Roman" w:hAnsi="Times New Roman" w:cs="Times New Roman"/>
                <w:bCs/>
              </w:rPr>
              <w:t xml:space="preserve"> </w:t>
            </w:r>
            <w:r w:rsidRPr="00AC517F">
              <w:rPr>
                <w:rFonts w:ascii="Times New Roman" w:hAnsi="Times New Roman" w:cs="Times New Roman"/>
                <w:i/>
              </w:rPr>
              <w:t>Ageing and Human Rights</w:t>
            </w:r>
            <w:r w:rsidRPr="00AC517F">
              <w:rPr>
                <w:rFonts w:ascii="Times New Roman" w:hAnsi="Times New Roman" w:cs="Times New Roman"/>
              </w:rPr>
              <w:t>: international thematic collection. International Congress Proceedings, Gerontological Society Serbia</w:t>
            </w:r>
            <w:r w:rsidRPr="00AC517F">
              <w:rPr>
                <w:rFonts w:ascii="Times New Roman" w:hAnsi="Times New Roman" w:cs="Times New Roman"/>
                <w:bCs/>
              </w:rPr>
              <w:t>. Internacional Congress of Gerontology (10</w:t>
            </w:r>
            <w:r w:rsidRPr="00AC517F">
              <w:rPr>
                <w:rFonts w:ascii="Times New Roman" w:hAnsi="Times New Roman" w:cs="Times New Roman"/>
                <w:bCs/>
                <w:vertAlign w:val="superscript"/>
              </w:rPr>
              <w:t xml:space="preserve">th; </w:t>
            </w:r>
            <w:r w:rsidRPr="00AC517F">
              <w:rPr>
                <w:rFonts w:ascii="Times New Roman" w:hAnsi="Times New Roman" w:cs="Times New Roman"/>
                <w:bCs/>
              </w:rPr>
              <w:t xml:space="preserve">2018)    342.7-053.9(082)  159.922.63(082) ISBN 978-86-915731-6-4 COBISS.SR-ID 263330572  </w:t>
            </w:r>
            <w:hyperlink r:id="rId8" w:history="1">
              <w:r w:rsidRPr="00AC517F">
                <w:rPr>
                  <w:rStyle w:val="Hyperlink"/>
                  <w:rFonts w:ascii="Times New Roman" w:hAnsi="Times New Roman" w:cs="Times New Roman"/>
                  <w:bCs/>
                </w:rPr>
                <w:t>http://gds.org.rs/wp-content/uploads/2018/05/engleski-zbornik-za-sajt.pdf</w:t>
              </w:r>
            </w:hyperlink>
            <w:r w:rsidR="00AC7B26">
              <w:rPr>
                <w:rFonts w:ascii="Times New Roman" w:hAnsi="Times New Roman" w:cs="Times New Roman"/>
                <w:bCs/>
              </w:rPr>
              <w:t xml:space="preserve">                                                   </w:t>
            </w:r>
          </w:p>
          <w:p w:rsidR="00AA1AFD" w:rsidRPr="00AC517F" w:rsidRDefault="00AA1AFD">
            <w:pPr>
              <w:pStyle w:val="Normal1"/>
              <w:tabs>
                <w:tab w:val="left" w:pos="171"/>
              </w:tabs>
              <w:jc w:val="both"/>
              <w:rPr>
                <w:sz w:val="22"/>
                <w:szCs w:val="22"/>
              </w:rPr>
            </w:pPr>
          </w:p>
        </w:tc>
        <w:tc>
          <w:tcPr>
            <w:tcW w:w="839" w:type="dxa"/>
          </w:tcPr>
          <w:p w:rsidR="00AA1AFD" w:rsidRPr="00AC517F" w:rsidRDefault="00F47903">
            <w:pPr>
              <w:pStyle w:val="Normal1"/>
              <w:jc w:val="both"/>
              <w:rPr>
                <w:sz w:val="22"/>
                <w:szCs w:val="22"/>
              </w:rPr>
            </w:pPr>
            <w:r w:rsidRPr="00AC517F">
              <w:rPr>
                <w:sz w:val="22"/>
                <w:szCs w:val="22"/>
              </w:rPr>
              <w:t>М14</w:t>
            </w:r>
          </w:p>
        </w:tc>
        <w:tc>
          <w:tcPr>
            <w:tcW w:w="948" w:type="dxa"/>
          </w:tcPr>
          <w:p w:rsidR="00AA1AFD" w:rsidRPr="00AC517F" w:rsidRDefault="00F47903">
            <w:pPr>
              <w:pStyle w:val="Normal1"/>
              <w:jc w:val="both"/>
              <w:rPr>
                <w:sz w:val="22"/>
                <w:szCs w:val="22"/>
              </w:rPr>
            </w:pPr>
            <w:r w:rsidRPr="00AC517F">
              <w:rPr>
                <w:sz w:val="22"/>
                <w:szCs w:val="22"/>
              </w:rPr>
              <w:t>5</w:t>
            </w:r>
          </w:p>
        </w:tc>
      </w:tr>
      <w:tr w:rsidR="00AA1AFD" w:rsidRPr="00AC517F">
        <w:tc>
          <w:tcPr>
            <w:tcW w:w="8137" w:type="dxa"/>
          </w:tcPr>
          <w:p w:rsidR="00AA1AFD" w:rsidRPr="00AC517F" w:rsidRDefault="006F0E61" w:rsidP="00F47903">
            <w:pPr>
              <w:pStyle w:val="Normal1"/>
              <w:tabs>
                <w:tab w:val="left" w:pos="171"/>
              </w:tabs>
              <w:jc w:val="both"/>
              <w:rPr>
                <w:sz w:val="22"/>
                <w:szCs w:val="22"/>
              </w:rPr>
            </w:pPr>
            <w:r w:rsidRPr="00AC517F">
              <w:rPr>
                <w:b/>
                <w:sz w:val="22"/>
                <w:szCs w:val="22"/>
              </w:rPr>
              <w:t>M2</w:t>
            </w:r>
            <w:r w:rsidR="00F47903" w:rsidRPr="00AC517F">
              <w:rPr>
                <w:b/>
                <w:sz w:val="22"/>
                <w:szCs w:val="22"/>
              </w:rPr>
              <w:t>4</w:t>
            </w:r>
          </w:p>
        </w:tc>
        <w:tc>
          <w:tcPr>
            <w:tcW w:w="839" w:type="dxa"/>
          </w:tcPr>
          <w:p w:rsidR="00AA1AFD" w:rsidRPr="00AC517F" w:rsidRDefault="00AA1AFD">
            <w:pPr>
              <w:pStyle w:val="Normal1"/>
              <w:jc w:val="both"/>
              <w:rPr>
                <w:sz w:val="22"/>
                <w:szCs w:val="22"/>
              </w:rPr>
            </w:pPr>
          </w:p>
        </w:tc>
        <w:tc>
          <w:tcPr>
            <w:tcW w:w="948" w:type="dxa"/>
          </w:tcPr>
          <w:p w:rsidR="00AA1AFD" w:rsidRPr="00AC517F" w:rsidRDefault="00AA1AFD">
            <w:pPr>
              <w:pStyle w:val="Normal1"/>
              <w:jc w:val="both"/>
              <w:rPr>
                <w:sz w:val="22"/>
                <w:szCs w:val="22"/>
              </w:rPr>
            </w:pPr>
          </w:p>
        </w:tc>
      </w:tr>
      <w:tr w:rsidR="00AA1AFD" w:rsidRPr="00AC517F">
        <w:tc>
          <w:tcPr>
            <w:tcW w:w="8137" w:type="dxa"/>
          </w:tcPr>
          <w:p w:rsidR="000D11A9" w:rsidRPr="00AC517F" w:rsidRDefault="000D11A9" w:rsidP="000D11A9">
            <w:pPr>
              <w:pStyle w:val="ListParagraph"/>
              <w:numPr>
                <w:ilvl w:val="0"/>
                <w:numId w:val="8"/>
              </w:numPr>
              <w:ind w:left="0" w:hanging="2"/>
              <w:jc w:val="both"/>
              <w:rPr>
                <w:rFonts w:ascii="Times New Roman" w:hAnsi="Times New Roman" w:cs="Times New Roman"/>
              </w:rPr>
            </w:pPr>
            <w:r w:rsidRPr="00AC517F">
              <w:rPr>
                <w:rFonts w:ascii="Times New Roman" w:hAnsi="Times New Roman" w:cs="Times New Roman"/>
              </w:rPr>
              <w:t xml:space="preserve">Гавриловић, Д. &amp; Стјепановић Захаријевски, Д. Традиционалне и модрене вредности у транзиционој Србији (Traditional and modern values in transitional Serbia). </w:t>
            </w:r>
            <w:r w:rsidR="00BE4AE3" w:rsidRPr="00AC517F">
              <w:rPr>
                <w:rFonts w:ascii="Times New Roman" w:hAnsi="Times New Roman" w:cs="Times New Roman"/>
                <w:i/>
              </w:rPr>
              <w:t>Теме,</w:t>
            </w:r>
            <w:r w:rsidR="00BE4AE3" w:rsidRPr="00AC517F">
              <w:rPr>
                <w:rFonts w:ascii="Times New Roman" w:hAnsi="Times New Roman" w:cs="Times New Roman"/>
              </w:rPr>
              <w:t xml:space="preserve"> </w:t>
            </w:r>
            <w:r w:rsidRPr="00AC517F">
              <w:rPr>
                <w:rFonts w:ascii="Times New Roman" w:hAnsi="Times New Roman" w:cs="Times New Roman"/>
              </w:rPr>
              <w:t xml:space="preserve">36 (3) 2012.  (1087-1102)                                                                                                                                         </w:t>
            </w:r>
          </w:p>
          <w:p w:rsidR="000D11A9" w:rsidRPr="00AC517F" w:rsidRDefault="000D11A9" w:rsidP="000D11A9">
            <w:pPr>
              <w:pStyle w:val="ListParagraph"/>
              <w:ind w:left="0"/>
              <w:jc w:val="both"/>
              <w:rPr>
                <w:rFonts w:ascii="Times New Roman" w:hAnsi="Times New Roman" w:cs="Times New Roman"/>
              </w:rPr>
            </w:pPr>
            <w:r w:rsidRPr="00AC517F">
              <w:rPr>
                <w:rFonts w:ascii="Times New Roman" w:hAnsi="Times New Roman" w:cs="Times New Roman"/>
              </w:rPr>
              <w:t>ISSN 0353-7919    UDK 316.752:338.246 (497.11)</w:t>
            </w:r>
            <w:r w:rsidR="00BE4AE3" w:rsidRPr="00AC517F">
              <w:rPr>
                <w:rFonts w:ascii="Times New Roman" w:hAnsi="Times New Roman" w:cs="Times New Roman"/>
              </w:rPr>
              <w:t xml:space="preserve"> </w:t>
            </w:r>
            <w:r w:rsidRPr="00AC517F">
              <w:rPr>
                <w:rFonts w:ascii="Times New Roman" w:hAnsi="Times New Roman" w:cs="Times New Roman"/>
              </w:rPr>
              <w:t xml:space="preserve">                                                                                                                                     </w:t>
            </w:r>
            <w:r w:rsidR="00BE4AE3" w:rsidRPr="00AC517F">
              <w:rPr>
                <w:rFonts w:ascii="Times New Roman" w:hAnsi="Times New Roman" w:cs="Times New Roman"/>
              </w:rPr>
              <w:t xml:space="preserve">                             </w:t>
            </w:r>
            <w:r w:rsidRPr="00AC517F">
              <w:rPr>
                <w:rFonts w:ascii="Times New Roman" w:hAnsi="Times New Roman" w:cs="Times New Roman"/>
              </w:rPr>
              <w:t xml:space="preserve">                                                                                                                                                       </w:t>
            </w:r>
          </w:p>
          <w:p w:rsidR="000D11A9" w:rsidRPr="00AC517F" w:rsidRDefault="000D11A9" w:rsidP="000D11A9">
            <w:pPr>
              <w:pStyle w:val="ListParagraph"/>
              <w:numPr>
                <w:ilvl w:val="0"/>
                <w:numId w:val="8"/>
              </w:numPr>
              <w:ind w:left="0" w:hanging="2"/>
              <w:jc w:val="both"/>
              <w:rPr>
                <w:rFonts w:ascii="Times New Roman" w:hAnsi="Times New Roman" w:cs="Times New Roman"/>
              </w:rPr>
            </w:pPr>
            <w:r w:rsidRPr="00AC517F">
              <w:rPr>
                <w:rFonts w:ascii="Times New Roman" w:hAnsi="Times New Roman" w:cs="Times New Roman"/>
                <w:color w:val="000000"/>
              </w:rPr>
              <w:t xml:space="preserve">Pavlovic, D., Stjepanovic Zaharijevski, D.  The use of </w:t>
            </w:r>
            <w:r w:rsidR="00053242">
              <w:rPr>
                <w:rFonts w:ascii="Times New Roman" w:hAnsi="Times New Roman" w:cs="Times New Roman"/>
                <w:color w:val="000000"/>
              </w:rPr>
              <w:t xml:space="preserve">the Internet through the prism </w:t>
            </w:r>
            <w:r w:rsidRPr="00AC517F">
              <w:rPr>
                <w:rFonts w:ascii="Times New Roman" w:hAnsi="Times New Roman" w:cs="Times New Roman"/>
                <w:color w:val="000000"/>
              </w:rPr>
              <w:t xml:space="preserve">of gender differences among University students in the Balkans, </w:t>
            </w:r>
            <w:r w:rsidRPr="00AC517F">
              <w:rPr>
                <w:rFonts w:ascii="Times New Roman" w:hAnsi="Times New Roman" w:cs="Times New Roman"/>
                <w:i/>
                <w:iCs/>
                <w:color w:val="000000"/>
              </w:rPr>
              <w:t xml:space="preserve">Teme, </w:t>
            </w:r>
            <w:r w:rsidR="00053242">
              <w:rPr>
                <w:rFonts w:ascii="Times New Roman" w:hAnsi="Times New Roman" w:cs="Times New Roman"/>
                <w:color w:val="000000"/>
              </w:rPr>
              <w:t xml:space="preserve">XXXIX (3) </w:t>
            </w:r>
            <w:r w:rsidRPr="00AC517F">
              <w:rPr>
                <w:rFonts w:ascii="Times New Roman" w:hAnsi="Times New Roman" w:cs="Times New Roman"/>
                <w:color w:val="000000"/>
              </w:rPr>
              <w:t>2015.</w:t>
            </w:r>
            <w:r w:rsidR="00053242">
              <w:rPr>
                <w:rFonts w:ascii="Times New Roman" w:hAnsi="Times New Roman" w:cs="Times New Roman"/>
                <w:color w:val="000000"/>
              </w:rPr>
              <w:t xml:space="preserve"> (681-699)</w:t>
            </w:r>
            <w:r w:rsidR="00BE4AE3" w:rsidRPr="00AC517F">
              <w:rPr>
                <w:rFonts w:ascii="Times New Roman" w:hAnsi="Times New Roman" w:cs="Times New Roman"/>
                <w:color w:val="000000"/>
              </w:rPr>
              <w:t xml:space="preserve"> </w:t>
            </w:r>
            <w:r w:rsidRPr="00AC517F">
              <w:rPr>
                <w:rFonts w:ascii="Times New Roman" w:hAnsi="Times New Roman" w:cs="Times New Roman"/>
                <w:color w:val="000000"/>
              </w:rPr>
              <w:t>ISSN0353-7919</w:t>
            </w:r>
            <w:r w:rsidR="00BE4AE3" w:rsidRPr="00AC517F">
              <w:rPr>
                <w:rFonts w:ascii="Times New Roman" w:hAnsi="Times New Roman" w:cs="Times New Roman"/>
                <w:color w:val="000000"/>
              </w:rPr>
              <w:t xml:space="preserve"> </w:t>
            </w:r>
            <w:r w:rsidRPr="00AC517F">
              <w:rPr>
                <w:rFonts w:ascii="Times New Roman" w:hAnsi="Times New Roman" w:cs="Times New Roman"/>
                <w:color w:val="000000"/>
              </w:rPr>
              <w:t>UDK</w:t>
            </w:r>
            <w:r w:rsidR="00BE4AE3" w:rsidRPr="00AC517F">
              <w:rPr>
                <w:rFonts w:ascii="Times New Roman" w:hAnsi="Times New Roman" w:cs="Times New Roman"/>
                <w:color w:val="000000"/>
              </w:rPr>
              <w:t xml:space="preserve"> </w:t>
            </w:r>
            <w:r w:rsidRPr="00AC517F">
              <w:rPr>
                <w:rFonts w:ascii="Times New Roman" w:hAnsi="Times New Roman" w:cs="Times New Roman"/>
                <w:color w:val="000000"/>
              </w:rPr>
              <w:t>004.738.5:305-057.87](497) htt:p:llteme2.junis.ni.ac.rslindex.phpITEME/articJe/viewI7913</w:t>
            </w:r>
            <w:r w:rsidRPr="00AC517F">
              <w:rPr>
                <w:rFonts w:ascii="Times New Roman" w:hAnsi="Times New Roman" w:cs="Times New Roman"/>
              </w:rPr>
              <w:t xml:space="preserve">                                </w:t>
            </w:r>
            <w:r w:rsidR="00BE4AE3" w:rsidRPr="00AC517F">
              <w:rPr>
                <w:rFonts w:ascii="Times New Roman" w:hAnsi="Times New Roman" w:cs="Times New Roman"/>
              </w:rPr>
              <w:t xml:space="preserve">                              </w:t>
            </w:r>
            <w:r w:rsidRPr="00AC517F">
              <w:rPr>
                <w:rFonts w:ascii="Times New Roman" w:hAnsi="Times New Roman" w:cs="Times New Roman"/>
              </w:rPr>
              <w:t xml:space="preserve">                                                                                                                    </w:t>
            </w:r>
            <w:r w:rsidR="00BE4AE3" w:rsidRPr="00AC517F">
              <w:rPr>
                <w:rFonts w:ascii="Times New Roman" w:hAnsi="Times New Roman" w:cs="Times New Roman"/>
              </w:rPr>
              <w:t xml:space="preserve">                             </w:t>
            </w:r>
            <w:r w:rsidRPr="00AC517F">
              <w:rPr>
                <w:rFonts w:ascii="Times New Roman" w:hAnsi="Times New Roman" w:cs="Times New Roman"/>
              </w:rPr>
              <w:t xml:space="preserve">                                                                                                                                                                   </w:t>
            </w:r>
          </w:p>
          <w:p w:rsidR="00BE4AE3" w:rsidRPr="00AC517F" w:rsidRDefault="000D11A9" w:rsidP="00BE4AE3">
            <w:pPr>
              <w:pStyle w:val="ListParagraph"/>
              <w:numPr>
                <w:ilvl w:val="0"/>
                <w:numId w:val="8"/>
              </w:numPr>
              <w:ind w:left="0" w:hanging="2"/>
              <w:jc w:val="both"/>
              <w:rPr>
                <w:rFonts w:ascii="Times New Roman" w:hAnsi="Times New Roman" w:cs="Times New Roman"/>
              </w:rPr>
            </w:pPr>
            <w:r w:rsidRPr="00AC517F">
              <w:rPr>
                <w:rFonts w:ascii="Times New Roman" w:hAnsi="Times New Roman" w:cs="Times New Roman"/>
                <w:lang w:val="sr-Cyrl-CS"/>
              </w:rPr>
              <w:lastRenderedPageBreak/>
              <w:t xml:space="preserve">Гавриловић, Данијела, Александра Костић и Драгана С Захаријевски. </w:t>
            </w:r>
            <w:r w:rsidRPr="00AC517F">
              <w:rPr>
                <w:rFonts w:ascii="Times New Roman" w:hAnsi="Times New Roman" w:cs="Times New Roman"/>
              </w:rPr>
              <w:t>“</w:t>
            </w:r>
            <w:r w:rsidRPr="00AC517F">
              <w:rPr>
                <w:rFonts w:ascii="Times New Roman" w:hAnsi="Times New Roman" w:cs="Times New Roman"/>
                <w:lang w:val="sr-Cyrl-CS"/>
              </w:rPr>
              <w:t>Психосоцијална значења граница.</w:t>
            </w:r>
            <w:r w:rsidRPr="00AC517F">
              <w:rPr>
                <w:rFonts w:ascii="Times New Roman" w:hAnsi="Times New Roman" w:cs="Times New Roman"/>
              </w:rPr>
              <w:t>”</w:t>
            </w:r>
            <w:r w:rsidRPr="00AC517F">
              <w:rPr>
                <w:rFonts w:ascii="Times New Roman" w:hAnsi="Times New Roman" w:cs="Times New Roman"/>
                <w:lang w:val="sr-Cyrl-CS"/>
              </w:rPr>
              <w:t xml:space="preserve"> </w:t>
            </w:r>
            <w:r w:rsidRPr="00AC517F">
              <w:rPr>
                <w:rFonts w:ascii="Times New Roman" w:hAnsi="Times New Roman" w:cs="Times New Roman"/>
                <w:i/>
                <w:lang w:val="sr-Cyrl-CS"/>
              </w:rPr>
              <w:t xml:space="preserve">Теме </w:t>
            </w:r>
            <w:r w:rsidRPr="00AC517F">
              <w:rPr>
                <w:rFonts w:ascii="Times New Roman" w:hAnsi="Times New Roman" w:cs="Times New Roman"/>
                <w:lang w:val="sr-Cyrl-CS"/>
              </w:rPr>
              <w:t>35</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(4) 2011. (</w:t>
            </w:r>
            <w:r w:rsidRPr="00AC517F">
              <w:rPr>
                <w:rFonts w:ascii="Times New Roman" w:hAnsi="Times New Roman" w:cs="Times New Roman"/>
                <w:lang w:val="sr-Cyrl-CS"/>
              </w:rPr>
              <w:t>1439–</w:t>
            </w:r>
            <w:r w:rsidRPr="00AC517F">
              <w:rPr>
                <w:rFonts w:ascii="Times New Roman" w:hAnsi="Times New Roman" w:cs="Times New Roman"/>
              </w:rPr>
              <w:t>1</w:t>
            </w:r>
            <w:r w:rsidRPr="00AC517F">
              <w:rPr>
                <w:rFonts w:ascii="Times New Roman" w:hAnsi="Times New Roman" w:cs="Times New Roman"/>
                <w:lang w:val="sr-Cyrl-CS"/>
              </w:rPr>
              <w:t>454</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 xml:space="preserve">ISSN 0353-7919 </w:t>
            </w:r>
            <w:r w:rsidRPr="00AC517F">
              <w:rPr>
                <w:rFonts w:ascii="Times New Roman" w:hAnsi="Times New Roman" w:cs="Times New Roman"/>
                <w:lang w:val="sr-Cyrl-CS"/>
              </w:rPr>
              <w:t xml:space="preserve">  </w:t>
            </w:r>
            <w:r w:rsidRPr="00AC517F">
              <w:rPr>
                <w:rFonts w:ascii="Times New Roman" w:hAnsi="Times New Roman" w:cs="Times New Roman"/>
              </w:rPr>
              <w:t xml:space="preserve">UDK 316.6:316.35    </w:t>
            </w:r>
          </w:p>
          <w:p w:rsidR="00BE4AE3" w:rsidRPr="00AC517F" w:rsidRDefault="00BE4AE3" w:rsidP="00BE4AE3">
            <w:pPr>
              <w:pStyle w:val="ListParagraph"/>
              <w:numPr>
                <w:ilvl w:val="0"/>
                <w:numId w:val="8"/>
              </w:numPr>
              <w:ind w:left="0" w:hanging="2"/>
              <w:jc w:val="both"/>
              <w:rPr>
                <w:rFonts w:ascii="Times New Roman" w:hAnsi="Times New Roman" w:cs="Times New Roman"/>
              </w:rPr>
            </w:pPr>
            <w:r w:rsidRPr="00AC517F">
              <w:rPr>
                <w:rFonts w:ascii="Times New Roman" w:hAnsi="Times New Roman" w:cs="Times New Roman"/>
                <w:lang w:val="sr-Cyrl-CS"/>
              </w:rPr>
              <w:t>Јасмина С. Петровић, Драгана Стјепановић Захаријевски, Весна Д. Милтојевић, Сиромаштво у теоријском дискурсу и стратешким документима Републике Србије,</w:t>
            </w:r>
            <w:r w:rsidRPr="00AC517F">
              <w:rPr>
                <w:rFonts w:ascii="Times New Roman" w:hAnsi="Times New Roman" w:cs="Times New Roman"/>
                <w:i/>
                <w:lang w:val="sr-Cyrl-CS"/>
              </w:rPr>
              <w:t xml:space="preserve"> Српска политичка мисао, </w:t>
            </w:r>
            <w:r w:rsidRPr="00AC517F">
              <w:rPr>
                <w:rFonts w:ascii="Times New Roman" w:hAnsi="Times New Roman" w:cs="Times New Roman"/>
                <w:lang w:val="sr-Cyrl-CS"/>
              </w:rPr>
              <w:t xml:space="preserve">година </w:t>
            </w:r>
            <w:r w:rsidRPr="00AC517F">
              <w:rPr>
                <w:rFonts w:ascii="Times New Roman" w:hAnsi="Times New Roman" w:cs="Times New Roman"/>
              </w:rPr>
              <w:t xml:space="preserve">XX, </w:t>
            </w:r>
            <w:r w:rsidRPr="00053242">
              <w:rPr>
                <w:rFonts w:ascii="Times New Roman" w:hAnsi="Times New Roman" w:cs="Times New Roman"/>
              </w:rPr>
              <w:t>vol. 40 N° 2/2013</w:t>
            </w:r>
            <w:r w:rsidRPr="00053242">
              <w:rPr>
                <w:rFonts w:ascii="Times New Roman" w:hAnsi="Times New Roman" w:cs="Times New Roman"/>
                <w:lang w:val="sr-Cyrl-CS"/>
              </w:rPr>
              <w:t>.</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w:t>
            </w:r>
            <w:r w:rsidRPr="00AC517F">
              <w:rPr>
                <w:rFonts w:ascii="Times New Roman" w:hAnsi="Times New Roman" w:cs="Times New Roman"/>
                <w:lang w:val="sr-Cyrl-CS"/>
              </w:rPr>
              <w:t>151-172</w:t>
            </w:r>
            <w:r w:rsidRPr="00AC517F">
              <w:rPr>
                <w:rFonts w:ascii="Times New Roman" w:hAnsi="Times New Roman" w:cs="Times New Roman"/>
              </w:rPr>
              <w:t>)  ISSN</w:t>
            </w:r>
            <w:r w:rsidR="006802C6">
              <w:rPr>
                <w:rFonts w:ascii="Times New Roman" w:hAnsi="Times New Roman" w:cs="Times New Roman"/>
              </w:rPr>
              <w:t xml:space="preserve"> </w:t>
            </w:r>
            <w:r w:rsidRPr="00AC517F">
              <w:rPr>
                <w:rFonts w:ascii="Times New Roman" w:hAnsi="Times New Roman" w:cs="Times New Roman"/>
              </w:rPr>
              <w:t xml:space="preserve">0354-5989 </w:t>
            </w:r>
            <w:r w:rsidRPr="00AC517F">
              <w:rPr>
                <w:rFonts w:ascii="Times New Roman" w:hAnsi="Times New Roman" w:cs="Times New Roman"/>
                <w:lang w:val="sr-Cyrl-CS"/>
              </w:rPr>
              <w:t xml:space="preserve">    </w:t>
            </w:r>
            <w:r w:rsidR="006802C6">
              <w:rPr>
                <w:rFonts w:ascii="Times New Roman" w:hAnsi="Times New Roman" w:cs="Times New Roman"/>
              </w:rPr>
              <w:t xml:space="preserve">COBISS.SR-ID </w:t>
            </w:r>
            <w:r w:rsidR="006802C6">
              <w:rPr>
                <w:rFonts w:ascii="Times New Roman" w:hAnsi="Times New Roman" w:cs="Times New Roman"/>
                <w:lang w:val="sr-Cyrl-CS"/>
              </w:rPr>
              <w:t>102782215</w:t>
            </w:r>
            <w:r w:rsidRPr="00AC517F">
              <w:rPr>
                <w:rFonts w:ascii="Times New Roman" w:hAnsi="Times New Roman" w:cs="Times New Roman"/>
                <w:lang w:val="sr-Cyrl-CS"/>
              </w:rPr>
              <w:t xml:space="preserve">                                              </w:t>
            </w:r>
          </w:p>
          <w:p w:rsidR="00AA1AFD" w:rsidRPr="00AC517F" w:rsidRDefault="00BE4AE3" w:rsidP="00BE4AE3">
            <w:pPr>
              <w:pStyle w:val="ListParagraph"/>
              <w:tabs>
                <w:tab w:val="left" w:pos="2153"/>
              </w:tabs>
              <w:ind w:left="0"/>
              <w:jc w:val="both"/>
              <w:rPr>
                <w:rFonts w:ascii="Times New Roman" w:hAnsi="Times New Roman" w:cs="Times New Roman"/>
              </w:rPr>
            </w:pPr>
            <w:r w:rsidRPr="00AC517F">
              <w:rPr>
                <w:rFonts w:ascii="Times New Roman" w:hAnsi="Times New Roman" w:cs="Times New Roman"/>
                <w:lang w:val="sr-Cyrl-CS"/>
              </w:rPr>
              <w:t>УДК</w:t>
            </w:r>
            <w:r w:rsidRPr="00AC517F">
              <w:rPr>
                <w:rFonts w:ascii="Times New Roman" w:hAnsi="Times New Roman" w:cs="Times New Roman"/>
              </w:rPr>
              <w:t xml:space="preserve"> </w:t>
            </w:r>
            <w:r w:rsidRPr="00AC517F">
              <w:rPr>
                <w:rFonts w:ascii="Times New Roman" w:hAnsi="Times New Roman" w:cs="Times New Roman"/>
                <w:lang w:val="sr-Cyrl-CS"/>
              </w:rPr>
              <w:t>364.662+316.344.7+(497.11)</w:t>
            </w:r>
            <w:r w:rsidR="000D11A9" w:rsidRPr="00AC517F">
              <w:rPr>
                <w:rFonts w:ascii="Times New Roman" w:hAnsi="Times New Roman" w:cs="Times New Roman"/>
              </w:rPr>
              <w:t xml:space="preserve">                                                                                                    </w:t>
            </w:r>
            <w:r w:rsidRPr="00AC517F">
              <w:rPr>
                <w:rFonts w:ascii="Times New Roman" w:hAnsi="Times New Roman" w:cs="Times New Roman"/>
              </w:rPr>
              <w:t xml:space="preserve">                            </w:t>
            </w:r>
            <w:r w:rsidR="000D11A9" w:rsidRPr="00AC517F">
              <w:rPr>
                <w:rFonts w:ascii="Times New Roman" w:hAnsi="Times New Roman" w:cs="Times New Roman"/>
                <w:lang w:val="sr-Cyrl-CS"/>
              </w:rPr>
              <w:t xml:space="preserve">                           </w:t>
            </w:r>
            <w:r w:rsidR="000D11A9" w:rsidRPr="00AC517F">
              <w:rPr>
                <w:rFonts w:ascii="Times New Roman" w:hAnsi="Times New Roman" w:cs="Times New Roman"/>
              </w:rPr>
              <w:t xml:space="preserve">                                                                                                                                                    </w:t>
            </w:r>
            <w:r w:rsidR="000D11A9" w:rsidRPr="00AC517F">
              <w:rPr>
                <w:rFonts w:ascii="Times New Roman" w:hAnsi="Times New Roman" w:cs="Times New Roman"/>
                <w:lang w:val="sr-Cyrl-CS"/>
              </w:rPr>
              <w:t xml:space="preserve">                                                                                       </w:t>
            </w:r>
          </w:p>
        </w:tc>
        <w:tc>
          <w:tcPr>
            <w:tcW w:w="839" w:type="dxa"/>
          </w:tcPr>
          <w:p w:rsidR="00AA1AFD" w:rsidRPr="00AC517F" w:rsidRDefault="004929C8">
            <w:pPr>
              <w:pStyle w:val="Normal1"/>
              <w:jc w:val="both"/>
              <w:rPr>
                <w:sz w:val="22"/>
                <w:szCs w:val="22"/>
              </w:rPr>
            </w:pPr>
            <w:r w:rsidRPr="00AC517F">
              <w:rPr>
                <w:sz w:val="22"/>
                <w:szCs w:val="22"/>
              </w:rPr>
              <w:lastRenderedPageBreak/>
              <w:t>М24</w:t>
            </w:r>
          </w:p>
          <w:p w:rsidR="00441BCD" w:rsidRPr="00AC517F" w:rsidRDefault="00441BCD">
            <w:pPr>
              <w:pStyle w:val="Normal1"/>
              <w:jc w:val="both"/>
              <w:rPr>
                <w:sz w:val="22"/>
                <w:szCs w:val="22"/>
              </w:rPr>
            </w:pPr>
          </w:p>
          <w:p w:rsidR="00441BCD" w:rsidRPr="00AC517F" w:rsidRDefault="00441BCD">
            <w:pPr>
              <w:pStyle w:val="Normal1"/>
              <w:jc w:val="both"/>
              <w:rPr>
                <w:sz w:val="22"/>
                <w:szCs w:val="22"/>
              </w:rPr>
            </w:pPr>
          </w:p>
          <w:p w:rsidR="00441BCD" w:rsidRPr="00AC517F" w:rsidRDefault="00441BCD">
            <w:pPr>
              <w:pStyle w:val="Normal1"/>
              <w:jc w:val="both"/>
              <w:rPr>
                <w:sz w:val="22"/>
                <w:szCs w:val="22"/>
              </w:rPr>
            </w:pPr>
          </w:p>
          <w:p w:rsidR="00441BCD" w:rsidRPr="00AC517F" w:rsidRDefault="00441BCD">
            <w:pPr>
              <w:pStyle w:val="Normal1"/>
              <w:jc w:val="both"/>
              <w:rPr>
                <w:sz w:val="22"/>
                <w:szCs w:val="22"/>
              </w:rPr>
            </w:pPr>
          </w:p>
          <w:p w:rsidR="00441BCD" w:rsidRPr="00AC517F" w:rsidRDefault="00441BCD">
            <w:pPr>
              <w:pStyle w:val="Normal1"/>
              <w:jc w:val="both"/>
              <w:rPr>
                <w:sz w:val="22"/>
                <w:szCs w:val="22"/>
              </w:rPr>
            </w:pPr>
            <w:r w:rsidRPr="00AC517F">
              <w:rPr>
                <w:sz w:val="22"/>
                <w:szCs w:val="22"/>
              </w:rPr>
              <w:t>M24</w:t>
            </w:r>
          </w:p>
          <w:p w:rsidR="00441BCD" w:rsidRPr="00AC517F" w:rsidRDefault="00441BCD">
            <w:pPr>
              <w:pStyle w:val="Normal1"/>
              <w:jc w:val="both"/>
              <w:rPr>
                <w:sz w:val="22"/>
                <w:szCs w:val="22"/>
              </w:rPr>
            </w:pPr>
          </w:p>
          <w:p w:rsidR="00441BCD" w:rsidRPr="00AC517F" w:rsidRDefault="00441BCD">
            <w:pPr>
              <w:pStyle w:val="Normal1"/>
              <w:jc w:val="both"/>
              <w:rPr>
                <w:sz w:val="22"/>
                <w:szCs w:val="22"/>
              </w:rPr>
            </w:pPr>
          </w:p>
          <w:p w:rsidR="00441BCD" w:rsidRPr="00AC517F" w:rsidRDefault="00441BCD">
            <w:pPr>
              <w:pStyle w:val="Normal1"/>
              <w:jc w:val="both"/>
              <w:rPr>
                <w:sz w:val="22"/>
                <w:szCs w:val="22"/>
              </w:rPr>
            </w:pPr>
          </w:p>
          <w:p w:rsidR="00053242" w:rsidRDefault="00053242">
            <w:pPr>
              <w:pStyle w:val="Normal1"/>
              <w:jc w:val="both"/>
              <w:rPr>
                <w:sz w:val="22"/>
                <w:szCs w:val="22"/>
              </w:rPr>
            </w:pPr>
          </w:p>
          <w:p w:rsidR="00441BCD" w:rsidRPr="00AC517F" w:rsidRDefault="00441BCD">
            <w:pPr>
              <w:pStyle w:val="Normal1"/>
              <w:jc w:val="both"/>
              <w:rPr>
                <w:sz w:val="22"/>
                <w:szCs w:val="22"/>
              </w:rPr>
            </w:pPr>
            <w:r w:rsidRPr="00AC517F">
              <w:rPr>
                <w:sz w:val="22"/>
                <w:szCs w:val="22"/>
              </w:rPr>
              <w:lastRenderedPageBreak/>
              <w:t>M24</w:t>
            </w:r>
          </w:p>
          <w:p w:rsidR="00357E98" w:rsidRPr="00AC517F" w:rsidRDefault="00357E98">
            <w:pPr>
              <w:pStyle w:val="Normal1"/>
              <w:jc w:val="both"/>
              <w:rPr>
                <w:sz w:val="22"/>
                <w:szCs w:val="22"/>
              </w:rPr>
            </w:pPr>
          </w:p>
          <w:p w:rsidR="00357E98" w:rsidRPr="00AC517F" w:rsidRDefault="00357E98" w:rsidP="00357E98">
            <w:pPr>
              <w:ind w:left="0" w:hanging="2"/>
              <w:rPr>
                <w:sz w:val="22"/>
                <w:szCs w:val="22"/>
              </w:rPr>
            </w:pPr>
          </w:p>
          <w:p w:rsidR="0001291C" w:rsidRDefault="0001291C" w:rsidP="00BE4AE3">
            <w:pPr>
              <w:ind w:leftChars="0" w:left="0" w:firstLineChars="0" w:firstLine="0"/>
              <w:rPr>
                <w:sz w:val="22"/>
                <w:szCs w:val="22"/>
              </w:rPr>
            </w:pPr>
          </w:p>
          <w:p w:rsidR="00441BCD" w:rsidRPr="00AC517F" w:rsidRDefault="00357E98" w:rsidP="00BE4AE3">
            <w:pPr>
              <w:ind w:leftChars="0" w:left="0" w:firstLineChars="0" w:firstLine="0"/>
              <w:rPr>
                <w:sz w:val="22"/>
                <w:szCs w:val="22"/>
              </w:rPr>
            </w:pPr>
            <w:r w:rsidRPr="00AC517F">
              <w:rPr>
                <w:sz w:val="22"/>
                <w:szCs w:val="22"/>
              </w:rPr>
              <w:t>M24</w:t>
            </w:r>
          </w:p>
        </w:tc>
        <w:tc>
          <w:tcPr>
            <w:tcW w:w="948" w:type="dxa"/>
          </w:tcPr>
          <w:p w:rsidR="00AA1AFD" w:rsidRPr="00AC517F" w:rsidRDefault="00441BCD">
            <w:pPr>
              <w:pStyle w:val="Normal1"/>
              <w:jc w:val="both"/>
              <w:rPr>
                <w:sz w:val="22"/>
                <w:szCs w:val="22"/>
              </w:rPr>
            </w:pPr>
            <w:r w:rsidRPr="00AC517F">
              <w:rPr>
                <w:sz w:val="22"/>
                <w:szCs w:val="22"/>
              </w:rPr>
              <w:lastRenderedPageBreak/>
              <w:t>4</w:t>
            </w:r>
          </w:p>
          <w:p w:rsidR="00441BCD" w:rsidRPr="00AC517F" w:rsidRDefault="00441BCD">
            <w:pPr>
              <w:pStyle w:val="Normal1"/>
              <w:jc w:val="both"/>
              <w:rPr>
                <w:sz w:val="22"/>
                <w:szCs w:val="22"/>
              </w:rPr>
            </w:pPr>
          </w:p>
          <w:p w:rsidR="00441BCD" w:rsidRPr="00AC517F" w:rsidRDefault="00441BCD">
            <w:pPr>
              <w:pStyle w:val="Normal1"/>
              <w:jc w:val="both"/>
              <w:rPr>
                <w:sz w:val="22"/>
                <w:szCs w:val="22"/>
              </w:rPr>
            </w:pPr>
          </w:p>
          <w:p w:rsidR="00441BCD" w:rsidRPr="00AC517F" w:rsidRDefault="00441BCD">
            <w:pPr>
              <w:pStyle w:val="Normal1"/>
              <w:jc w:val="both"/>
              <w:rPr>
                <w:sz w:val="22"/>
                <w:szCs w:val="22"/>
              </w:rPr>
            </w:pPr>
          </w:p>
          <w:p w:rsidR="00441BCD" w:rsidRPr="00AC517F" w:rsidRDefault="00441BCD">
            <w:pPr>
              <w:pStyle w:val="Normal1"/>
              <w:jc w:val="both"/>
              <w:rPr>
                <w:sz w:val="22"/>
                <w:szCs w:val="22"/>
              </w:rPr>
            </w:pPr>
          </w:p>
          <w:p w:rsidR="00441BCD" w:rsidRPr="00AC517F" w:rsidRDefault="00441BCD">
            <w:pPr>
              <w:pStyle w:val="Normal1"/>
              <w:jc w:val="both"/>
              <w:rPr>
                <w:sz w:val="22"/>
                <w:szCs w:val="22"/>
              </w:rPr>
            </w:pPr>
            <w:r w:rsidRPr="00AC517F">
              <w:rPr>
                <w:sz w:val="22"/>
                <w:szCs w:val="22"/>
              </w:rPr>
              <w:t>4</w:t>
            </w:r>
          </w:p>
          <w:p w:rsidR="00441BCD" w:rsidRPr="00AC517F" w:rsidRDefault="00441BCD" w:rsidP="00441BCD">
            <w:pPr>
              <w:ind w:left="0" w:hanging="2"/>
              <w:rPr>
                <w:sz w:val="22"/>
                <w:szCs w:val="22"/>
              </w:rPr>
            </w:pPr>
          </w:p>
          <w:p w:rsidR="00441BCD" w:rsidRPr="00AC517F" w:rsidRDefault="00441BCD" w:rsidP="00441BCD">
            <w:pPr>
              <w:ind w:leftChars="0" w:left="0" w:firstLineChars="0" w:firstLine="0"/>
              <w:rPr>
                <w:sz w:val="22"/>
                <w:szCs w:val="22"/>
              </w:rPr>
            </w:pPr>
          </w:p>
          <w:p w:rsidR="00704B87" w:rsidRPr="00AC517F" w:rsidRDefault="00704B87" w:rsidP="00441BCD">
            <w:pPr>
              <w:ind w:leftChars="0" w:left="0" w:firstLineChars="0" w:firstLine="0"/>
              <w:rPr>
                <w:sz w:val="22"/>
                <w:szCs w:val="22"/>
              </w:rPr>
            </w:pPr>
          </w:p>
          <w:p w:rsidR="00053242" w:rsidRDefault="00053242" w:rsidP="00441BCD">
            <w:pPr>
              <w:ind w:leftChars="0" w:left="0" w:firstLineChars="0" w:firstLine="0"/>
              <w:rPr>
                <w:sz w:val="22"/>
                <w:szCs w:val="22"/>
              </w:rPr>
            </w:pPr>
          </w:p>
          <w:p w:rsidR="00357E98" w:rsidRPr="00AC517F" w:rsidRDefault="00441BCD" w:rsidP="00441BCD">
            <w:pPr>
              <w:ind w:leftChars="0" w:left="0" w:firstLineChars="0" w:firstLine="0"/>
              <w:rPr>
                <w:sz w:val="22"/>
                <w:szCs w:val="22"/>
              </w:rPr>
            </w:pPr>
            <w:r w:rsidRPr="00AC517F">
              <w:rPr>
                <w:sz w:val="22"/>
                <w:szCs w:val="22"/>
              </w:rPr>
              <w:lastRenderedPageBreak/>
              <w:t>4</w:t>
            </w:r>
          </w:p>
          <w:p w:rsidR="00357E98" w:rsidRPr="00AC517F" w:rsidRDefault="00357E98" w:rsidP="00357E98">
            <w:pPr>
              <w:ind w:left="0" w:hanging="2"/>
              <w:rPr>
                <w:sz w:val="22"/>
                <w:szCs w:val="22"/>
              </w:rPr>
            </w:pPr>
          </w:p>
          <w:p w:rsidR="00357E98" w:rsidRPr="00AC517F" w:rsidRDefault="00357E98" w:rsidP="00357E98">
            <w:pPr>
              <w:ind w:left="0" w:hanging="2"/>
              <w:rPr>
                <w:sz w:val="22"/>
                <w:szCs w:val="22"/>
              </w:rPr>
            </w:pPr>
          </w:p>
          <w:p w:rsidR="0001291C" w:rsidRDefault="0001291C" w:rsidP="00BE4AE3">
            <w:pPr>
              <w:ind w:leftChars="0" w:left="0" w:firstLineChars="0" w:firstLine="0"/>
              <w:rPr>
                <w:sz w:val="22"/>
                <w:szCs w:val="22"/>
              </w:rPr>
            </w:pPr>
          </w:p>
          <w:p w:rsidR="00441BCD" w:rsidRPr="00AC517F" w:rsidRDefault="00357E98" w:rsidP="00BE4AE3">
            <w:pPr>
              <w:ind w:leftChars="0" w:left="0" w:firstLineChars="0" w:firstLine="0"/>
              <w:rPr>
                <w:sz w:val="22"/>
                <w:szCs w:val="22"/>
              </w:rPr>
            </w:pPr>
            <w:r w:rsidRPr="00AC517F">
              <w:rPr>
                <w:sz w:val="22"/>
                <w:szCs w:val="22"/>
              </w:rPr>
              <w:t>4</w:t>
            </w:r>
          </w:p>
        </w:tc>
      </w:tr>
      <w:tr w:rsidR="00AA1AFD" w:rsidRPr="00AC517F">
        <w:tc>
          <w:tcPr>
            <w:tcW w:w="8137" w:type="dxa"/>
          </w:tcPr>
          <w:p w:rsidR="00AA1AFD" w:rsidRPr="00AC517F" w:rsidRDefault="00F04B43" w:rsidP="00F04B43">
            <w:pPr>
              <w:pStyle w:val="Normal1"/>
              <w:tabs>
                <w:tab w:val="left" w:pos="171"/>
              </w:tabs>
              <w:jc w:val="both"/>
              <w:rPr>
                <w:sz w:val="22"/>
                <w:szCs w:val="22"/>
              </w:rPr>
            </w:pPr>
            <w:r w:rsidRPr="00AC517F">
              <w:rPr>
                <w:b/>
                <w:sz w:val="22"/>
                <w:szCs w:val="22"/>
              </w:rPr>
              <w:lastRenderedPageBreak/>
              <w:t>M 33</w:t>
            </w:r>
          </w:p>
        </w:tc>
        <w:tc>
          <w:tcPr>
            <w:tcW w:w="839" w:type="dxa"/>
          </w:tcPr>
          <w:p w:rsidR="00AA1AFD" w:rsidRPr="00AC517F" w:rsidRDefault="00AA1AFD">
            <w:pPr>
              <w:pStyle w:val="Normal1"/>
              <w:jc w:val="both"/>
              <w:rPr>
                <w:sz w:val="22"/>
                <w:szCs w:val="22"/>
              </w:rPr>
            </w:pPr>
          </w:p>
        </w:tc>
        <w:tc>
          <w:tcPr>
            <w:tcW w:w="948" w:type="dxa"/>
          </w:tcPr>
          <w:p w:rsidR="00AA1AFD" w:rsidRPr="00AC517F" w:rsidRDefault="00AA1AFD">
            <w:pPr>
              <w:pStyle w:val="Normal1"/>
              <w:jc w:val="both"/>
              <w:rPr>
                <w:sz w:val="22"/>
                <w:szCs w:val="22"/>
              </w:rPr>
            </w:pPr>
          </w:p>
        </w:tc>
      </w:tr>
      <w:tr w:rsidR="00AA1AFD" w:rsidRPr="00AC517F">
        <w:tc>
          <w:tcPr>
            <w:tcW w:w="8137" w:type="dxa"/>
          </w:tcPr>
          <w:p w:rsidR="0076171A" w:rsidRPr="00AC517F" w:rsidRDefault="005A14FC" w:rsidP="00C22EE7">
            <w:pPr>
              <w:pStyle w:val="ListParagraph"/>
              <w:autoSpaceDE w:val="0"/>
              <w:autoSpaceDN w:val="0"/>
              <w:adjustRightInd w:val="0"/>
              <w:ind w:left="0"/>
              <w:jc w:val="both"/>
              <w:rPr>
                <w:rFonts w:ascii="Times New Roman" w:hAnsi="Times New Roman" w:cs="Times New Roman"/>
              </w:rPr>
            </w:pPr>
            <w:r w:rsidRPr="00AC517F">
              <w:rPr>
                <w:rFonts w:ascii="Times New Roman" w:hAnsi="Times New Roman" w:cs="Times New Roman"/>
                <w:bCs/>
              </w:rPr>
              <w:t>Dragana Stjepanović Zaharijevski,</w:t>
            </w:r>
            <w:r w:rsidR="00C22EE7" w:rsidRPr="00AC517F">
              <w:rPr>
                <w:rFonts w:ascii="Times New Roman" w:hAnsi="Times New Roman" w:cs="Times New Roman"/>
                <w:bCs/>
              </w:rPr>
              <w:t xml:space="preserve"> Danijela Gavrilović,</w:t>
            </w:r>
            <w:r w:rsidRPr="00AC517F">
              <w:rPr>
                <w:rFonts w:ascii="Times New Roman" w:hAnsi="Times New Roman" w:cs="Times New Roman"/>
                <w:bCs/>
              </w:rPr>
              <w:t xml:space="preserve"> 2012. Dynamics of identities in</w:t>
            </w:r>
            <w:r w:rsidRPr="00AC517F">
              <w:rPr>
                <w:rFonts w:ascii="Times New Roman" w:hAnsi="Times New Roman" w:cs="Times New Roman"/>
              </w:rPr>
              <w:t xml:space="preserve"> </w:t>
            </w:r>
            <w:r w:rsidR="0001291C">
              <w:rPr>
                <w:rFonts w:ascii="Times New Roman" w:hAnsi="Times New Roman" w:cs="Times New Roman"/>
                <w:bCs/>
              </w:rPr>
              <w:t>transitional Serbia</w:t>
            </w:r>
            <w:r w:rsidRPr="00AC517F">
              <w:rPr>
                <w:rFonts w:ascii="Times New Roman" w:hAnsi="Times New Roman" w:cs="Times New Roman"/>
                <w:bCs/>
              </w:rPr>
              <w:t xml:space="preserve">, </w:t>
            </w:r>
            <w:r w:rsidRPr="00AC517F">
              <w:rPr>
                <w:rFonts w:ascii="Times New Roman" w:hAnsi="Times New Roman" w:cs="Times New Roman"/>
                <w:bCs/>
                <w:lang w:val="en-GB"/>
              </w:rPr>
              <w:t>Jorde</w:t>
            </w:r>
            <w:r w:rsidRPr="00AC517F">
              <w:rPr>
                <w:rFonts w:ascii="Times New Roman" w:hAnsi="Times New Roman" w:cs="Times New Roman"/>
                <w:bCs/>
                <w:lang w:val="sr-Cyrl-CS"/>
              </w:rPr>
              <w:t xml:space="preserve"> </w:t>
            </w:r>
            <w:r w:rsidRPr="00AC517F">
              <w:rPr>
                <w:rFonts w:ascii="Times New Roman" w:hAnsi="Times New Roman" w:cs="Times New Roman"/>
                <w:bCs/>
                <w:lang w:val="en-GB"/>
              </w:rPr>
              <w:t>Jakimovski</w:t>
            </w:r>
            <w:r w:rsidRPr="00AC517F">
              <w:rPr>
                <w:rFonts w:ascii="Times New Roman" w:hAnsi="Times New Roman" w:cs="Times New Roman"/>
                <w:bCs/>
                <w:lang w:val="sr-Cyrl-CS"/>
              </w:rPr>
              <w:t xml:space="preserve"> </w:t>
            </w:r>
            <w:r w:rsidRPr="00AC517F">
              <w:rPr>
                <w:rFonts w:ascii="Times New Roman" w:hAnsi="Times New Roman" w:cs="Times New Roman"/>
                <w:bCs/>
                <w:i/>
                <w:iCs/>
                <w:lang w:val="en-GB"/>
              </w:rPr>
              <w:t>et</w:t>
            </w:r>
            <w:r w:rsidRPr="00AC517F">
              <w:rPr>
                <w:rFonts w:ascii="Times New Roman" w:hAnsi="Times New Roman" w:cs="Times New Roman"/>
                <w:bCs/>
                <w:i/>
                <w:iCs/>
                <w:lang w:val="sr-Cyrl-CS"/>
              </w:rPr>
              <w:t xml:space="preserve"> </w:t>
            </w:r>
            <w:r w:rsidRPr="00AC517F">
              <w:rPr>
                <w:rFonts w:ascii="Times New Roman" w:hAnsi="Times New Roman" w:cs="Times New Roman"/>
                <w:bCs/>
                <w:i/>
                <w:iCs/>
                <w:lang w:val="en-GB"/>
              </w:rPr>
              <w:t>al</w:t>
            </w:r>
            <w:r w:rsidRPr="00AC517F">
              <w:rPr>
                <w:rFonts w:ascii="Times New Roman" w:hAnsi="Times New Roman" w:cs="Times New Roman"/>
                <w:bCs/>
                <w:i/>
                <w:iCs/>
                <w:lang w:val="sr-Cyrl-CS"/>
              </w:rPr>
              <w:t>.</w:t>
            </w:r>
            <w:r w:rsidRPr="00AC517F">
              <w:rPr>
                <w:rFonts w:ascii="Times New Roman" w:hAnsi="Times New Roman" w:cs="Times New Roman"/>
                <w:bCs/>
              </w:rPr>
              <w:t xml:space="preserve"> (eds)</w:t>
            </w:r>
            <w:r w:rsidRPr="00AC517F">
              <w:rPr>
                <w:rFonts w:ascii="Times New Roman" w:hAnsi="Times New Roman" w:cs="Times New Roman"/>
              </w:rPr>
              <w:br/>
            </w:r>
            <w:r w:rsidRPr="00AC517F">
              <w:rPr>
                <w:rFonts w:ascii="Times New Roman" w:hAnsi="Times New Roman" w:cs="Times New Roman"/>
                <w:bCs/>
                <w:i/>
                <w:iCs/>
              </w:rPr>
              <w:t>Proceedings from the International scientific conference IDENTITY IN THE ERA OF GLOBALIZATION AND EUROPEANIZATION</w:t>
            </w:r>
            <w:r w:rsidRPr="00AC517F">
              <w:rPr>
                <w:rFonts w:ascii="Times New Roman" w:hAnsi="Times New Roman" w:cs="Times New Roman"/>
              </w:rPr>
              <w:t xml:space="preserve">. </w:t>
            </w:r>
            <w:r w:rsidR="003A29CA" w:rsidRPr="00AC517F">
              <w:rPr>
                <w:rFonts w:ascii="Times New Roman" w:hAnsi="Times New Roman" w:cs="Times New Roman"/>
              </w:rPr>
              <w:t>(</w:t>
            </w:r>
            <w:r w:rsidRPr="00AC517F">
              <w:rPr>
                <w:rFonts w:ascii="Times New Roman" w:hAnsi="Times New Roman" w:cs="Times New Roman"/>
              </w:rPr>
              <w:t>275-283</w:t>
            </w:r>
            <w:r w:rsidR="003A29CA" w:rsidRPr="00AC517F">
              <w:rPr>
                <w:rFonts w:ascii="Times New Roman" w:hAnsi="Times New Roman" w:cs="Times New Roman"/>
              </w:rPr>
              <w:t>)</w:t>
            </w:r>
            <w:r w:rsidRPr="00AC517F">
              <w:rPr>
                <w:rFonts w:ascii="Times New Roman" w:hAnsi="Times New Roman" w:cs="Times New Roman"/>
              </w:rPr>
              <w:t xml:space="preserve"> </w:t>
            </w:r>
            <w:r w:rsidR="003A29CA" w:rsidRPr="00AC517F">
              <w:rPr>
                <w:rFonts w:ascii="Times New Roman" w:hAnsi="Times New Roman" w:cs="Times New Roman"/>
                <w:bCs/>
              </w:rPr>
              <w:t>Skopje: Institute for sociological, political and juridical research and Institute of sociology, Faculty of philosophy, Ss. Cyril and Methodius University. 3-4 November 2011, Skopje, Republic of Macedonia</w:t>
            </w:r>
            <w:r w:rsidR="0034149B" w:rsidRPr="00AC517F">
              <w:rPr>
                <w:rFonts w:ascii="Times New Roman" w:hAnsi="Times New Roman" w:cs="Times New Roman"/>
                <w:bCs/>
              </w:rPr>
              <w:t>.</w:t>
            </w:r>
            <w:r w:rsidRPr="00AC517F">
              <w:rPr>
                <w:rFonts w:ascii="Times New Roman" w:hAnsi="Times New Roman" w:cs="Times New Roman"/>
              </w:rPr>
              <w:t xml:space="preserve"> ISBN </w:t>
            </w:r>
            <w:r w:rsidR="001903DD" w:rsidRPr="00AC517F">
              <w:rPr>
                <w:rFonts w:ascii="Times New Roman" w:hAnsi="Times New Roman" w:cs="Times New Roman"/>
              </w:rPr>
              <w:t>978-9989-633-32-4</w:t>
            </w:r>
            <w:r w:rsidR="0001291C">
              <w:rPr>
                <w:rFonts w:ascii="Times New Roman" w:hAnsi="Times New Roman" w:cs="Times New Roman"/>
              </w:rPr>
              <w:t xml:space="preserve"> UDK 316.422(497.1)</w:t>
            </w:r>
            <w:r w:rsidR="001903DD" w:rsidRPr="00AC517F">
              <w:rPr>
                <w:rFonts w:ascii="Times New Roman" w:hAnsi="Times New Roman" w:cs="Times New Roman"/>
              </w:rPr>
              <w:t xml:space="preserve"> COBISS.MK-ID 91849226</w:t>
            </w:r>
            <w:r w:rsidR="00907A5F" w:rsidRPr="00AC517F">
              <w:rPr>
                <w:rFonts w:ascii="Times New Roman" w:hAnsi="Times New Roman" w:cs="Times New Roman"/>
              </w:rPr>
              <w:t xml:space="preserve"> </w:t>
            </w:r>
            <w:hyperlink r:id="rId9" w:tgtFrame="_blank" w:history="1">
              <w:r w:rsidR="00907A5F" w:rsidRPr="00AC517F">
                <w:rPr>
                  <w:rStyle w:val="Hyperlink"/>
                  <w:rFonts w:ascii="Times New Roman" w:hAnsi="Times New Roman" w:cs="Times New Roman"/>
                </w:rPr>
                <w:t>https://www.ceeol.com/search/journal-detail?id=304</w:t>
              </w:r>
            </w:hyperlink>
          </w:p>
          <w:p w:rsidR="002E2307" w:rsidRDefault="00D676AA" w:rsidP="005A14FC">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hAnsi="Times New Roman" w:cs="Times New Roman"/>
              </w:rPr>
            </w:pPr>
            <w:r w:rsidRPr="00AC517F">
              <w:rPr>
                <w:rFonts w:ascii="Times New Roman" w:hAnsi="Times New Roman" w:cs="Times New Roman"/>
              </w:rPr>
              <w:t xml:space="preserve">Љубиша Митровић, </w:t>
            </w:r>
            <w:r w:rsidR="005A14FC" w:rsidRPr="00AC517F">
              <w:rPr>
                <w:rFonts w:ascii="Times New Roman" w:hAnsi="Times New Roman" w:cs="Times New Roman"/>
              </w:rPr>
              <w:t>Драгана С.</w:t>
            </w:r>
            <w:r w:rsidRPr="00AC517F">
              <w:rPr>
                <w:rFonts w:ascii="Times New Roman" w:hAnsi="Times New Roman" w:cs="Times New Roman"/>
              </w:rPr>
              <w:t xml:space="preserve"> </w:t>
            </w:r>
            <w:r w:rsidR="005A14FC" w:rsidRPr="00AC517F">
              <w:rPr>
                <w:rFonts w:ascii="Times New Roman" w:hAnsi="Times New Roman" w:cs="Times New Roman"/>
              </w:rPr>
              <w:t xml:space="preserve">Захаријевски, Савремени Балкан – између глобализације и фрагментације (социолошке и геополитичке маргиналије) у </w:t>
            </w:r>
            <w:r w:rsidR="005A14FC" w:rsidRPr="00AC517F">
              <w:rPr>
                <w:rFonts w:ascii="Times New Roman" w:hAnsi="Times New Roman" w:cs="Times New Roman"/>
                <w:i/>
              </w:rPr>
              <w:t xml:space="preserve">Друштво и простор </w:t>
            </w:r>
            <w:r w:rsidR="005A14FC" w:rsidRPr="00AC517F">
              <w:rPr>
                <w:rFonts w:ascii="Times New Roman" w:hAnsi="Times New Roman" w:cs="Times New Roman"/>
              </w:rPr>
              <w:t xml:space="preserve">(приредили: Павле Миленковић, Снежана </w:t>
            </w:r>
            <w:r w:rsidR="0001291C">
              <w:rPr>
                <w:rFonts w:ascii="Times New Roman" w:hAnsi="Times New Roman" w:cs="Times New Roman"/>
              </w:rPr>
              <w:t>Стојшин, Ана Пајванчић Цизељ) (</w:t>
            </w:r>
            <w:r w:rsidR="005A14FC" w:rsidRPr="00AC517F">
              <w:rPr>
                <w:rFonts w:ascii="Times New Roman" w:hAnsi="Times New Roman" w:cs="Times New Roman"/>
              </w:rPr>
              <w:t>79-94</w:t>
            </w:r>
            <w:r w:rsidR="0001291C">
              <w:rPr>
                <w:rFonts w:ascii="Times New Roman" w:hAnsi="Times New Roman" w:cs="Times New Roman"/>
              </w:rPr>
              <w:t>)</w:t>
            </w:r>
            <w:r w:rsidR="005A14FC" w:rsidRPr="00AC517F">
              <w:rPr>
                <w:rFonts w:ascii="Times New Roman" w:hAnsi="Times New Roman" w:cs="Times New Roman"/>
              </w:rPr>
              <w:t>. Међународна научна конференција „Друштво и п</w:t>
            </w:r>
            <w:r w:rsidR="0076171A" w:rsidRPr="00AC517F">
              <w:rPr>
                <w:rFonts w:ascii="Times New Roman" w:hAnsi="Times New Roman" w:cs="Times New Roman"/>
              </w:rPr>
              <w:t>ростор“, 25-26. септембар 2015.</w:t>
            </w:r>
            <w:r w:rsidR="005A14FC" w:rsidRPr="00AC517F">
              <w:rPr>
                <w:rFonts w:ascii="Times New Roman" w:hAnsi="Times New Roman" w:cs="Times New Roman"/>
              </w:rPr>
              <w:t xml:space="preserve"> </w:t>
            </w:r>
            <w:r w:rsidR="002E2307">
              <w:rPr>
                <w:rFonts w:ascii="Times New Roman" w:hAnsi="Times New Roman" w:cs="Times New Roman"/>
              </w:rPr>
              <w:t>Нови Сад: Филозофски факултет</w:t>
            </w:r>
            <w:r w:rsidR="005A14FC" w:rsidRPr="00AC517F">
              <w:rPr>
                <w:rFonts w:ascii="Times New Roman" w:hAnsi="Times New Roman" w:cs="Times New Roman"/>
              </w:rPr>
              <w:t xml:space="preserve">; </w:t>
            </w:r>
            <w:r w:rsidR="002E2307">
              <w:rPr>
                <w:rFonts w:ascii="Times New Roman" w:hAnsi="Times New Roman" w:cs="Times New Roman"/>
              </w:rPr>
              <w:t>Београд: Српско социолошко друштво,</w:t>
            </w:r>
            <w:r w:rsidR="005A14FC" w:rsidRPr="00AC517F">
              <w:rPr>
                <w:rFonts w:ascii="Times New Roman" w:hAnsi="Times New Roman" w:cs="Times New Roman"/>
              </w:rPr>
              <w:t xml:space="preserve"> </w:t>
            </w:r>
            <w:r w:rsidR="002E2307">
              <w:rPr>
                <w:rFonts w:ascii="Times New Roman" w:hAnsi="Times New Roman" w:cs="Times New Roman"/>
              </w:rPr>
              <w:t xml:space="preserve">Институт за упоредно право  </w:t>
            </w:r>
            <w:r w:rsidR="005A14FC" w:rsidRPr="00AC517F">
              <w:rPr>
                <w:rFonts w:ascii="Times New Roman" w:hAnsi="Times New Roman" w:cs="Times New Roman"/>
              </w:rPr>
              <w:t xml:space="preserve">ISBN 978-86-81319-07-9 </w:t>
            </w:r>
            <w:r w:rsidR="002E2307">
              <w:rPr>
                <w:rFonts w:ascii="Times New Roman" w:hAnsi="Times New Roman" w:cs="Times New Roman"/>
              </w:rPr>
              <w:t>(ССД)</w:t>
            </w:r>
            <w:r w:rsidR="005A14FC" w:rsidRPr="00AC517F">
              <w:rPr>
                <w:rFonts w:ascii="Times New Roman" w:hAnsi="Times New Roman" w:cs="Times New Roman"/>
              </w:rPr>
              <w:t xml:space="preserve"> ISBN 978-86-6065-345-3 </w:t>
            </w:r>
            <w:r w:rsidR="002E2307">
              <w:rPr>
                <w:rFonts w:ascii="Times New Roman" w:hAnsi="Times New Roman" w:cs="Times New Roman"/>
              </w:rPr>
              <w:t>(ФФ)</w:t>
            </w:r>
            <w:r w:rsidR="005A14FC" w:rsidRPr="00AC517F">
              <w:rPr>
                <w:rFonts w:ascii="Times New Roman" w:hAnsi="Times New Roman" w:cs="Times New Roman"/>
              </w:rPr>
              <w:t xml:space="preserve">ISBN 978-86-80186-11-5 </w:t>
            </w:r>
            <w:r w:rsidR="002E2307">
              <w:rPr>
                <w:rFonts w:ascii="Times New Roman" w:hAnsi="Times New Roman" w:cs="Times New Roman"/>
              </w:rPr>
              <w:t>(ИУП)</w:t>
            </w:r>
          </w:p>
          <w:p w:rsidR="005A14FC" w:rsidRPr="002E2307" w:rsidRDefault="005A14FC" w:rsidP="005A14FC">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hAnsi="Times New Roman" w:cs="Times New Roman"/>
              </w:rPr>
            </w:pPr>
            <w:r w:rsidRPr="00AC517F">
              <w:rPr>
                <w:rFonts w:ascii="Times New Roman" w:hAnsi="Times New Roman" w:cs="Times New Roman"/>
              </w:rPr>
              <w:t>COBISS.SR-D 302308359</w:t>
            </w:r>
            <w:r w:rsidR="002E2307">
              <w:rPr>
                <w:rFonts w:ascii="Times New Roman" w:hAnsi="Times New Roman" w:cs="Times New Roman"/>
              </w:rPr>
              <w:t xml:space="preserve"> УДК 321:911.3(497) 316.422(497) 316.32(497) 316.334,3:316.73(497)</w:t>
            </w:r>
          </w:p>
          <w:p w:rsidR="005F1264" w:rsidRPr="00AC517F" w:rsidRDefault="005F1264" w:rsidP="005A14FC">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eastAsia="Cambria" w:hAnsi="Times New Roman" w:cs="Times New Roman"/>
                <w:lang w:val="sr-Cyrl-CS"/>
              </w:rPr>
            </w:pPr>
          </w:p>
          <w:p w:rsidR="00AD7EC9" w:rsidRPr="009F45AD" w:rsidRDefault="00976498" w:rsidP="005A14FC">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eastAsia="Cambria" w:hAnsi="Times New Roman" w:cs="Times New Roman"/>
                <w:i/>
                <w:iCs/>
              </w:rPr>
            </w:pPr>
            <w:r w:rsidRPr="00AC517F">
              <w:rPr>
                <w:rFonts w:ascii="Times New Roman" w:eastAsia="Cambria" w:hAnsi="Times New Roman" w:cs="Times New Roman"/>
                <w:lang w:val="sr-Cyrl-CS"/>
              </w:rPr>
              <w:t>Petrović, J</w:t>
            </w:r>
            <w:r w:rsidRPr="00AC517F">
              <w:rPr>
                <w:rFonts w:ascii="Times New Roman" w:eastAsia="Cambria" w:hAnsi="Times New Roman" w:cs="Times New Roman"/>
              </w:rPr>
              <w:t>asmina</w:t>
            </w:r>
            <w:r w:rsidRPr="00AC517F">
              <w:rPr>
                <w:rFonts w:ascii="Times New Roman" w:eastAsia="Cambria" w:hAnsi="Times New Roman" w:cs="Times New Roman"/>
                <w:lang w:val="sr-Cyrl-CS"/>
              </w:rPr>
              <w:t xml:space="preserve"> and D</w:t>
            </w:r>
            <w:r w:rsidRPr="00AC517F">
              <w:rPr>
                <w:rFonts w:ascii="Times New Roman" w:eastAsia="Cambria" w:hAnsi="Times New Roman" w:cs="Times New Roman"/>
              </w:rPr>
              <w:t>ragana</w:t>
            </w:r>
            <w:r w:rsidRPr="00AC517F">
              <w:rPr>
                <w:rFonts w:ascii="Times New Roman" w:eastAsia="Cambria" w:hAnsi="Times New Roman" w:cs="Times New Roman"/>
                <w:lang w:val="sr-Cyrl-CS"/>
              </w:rPr>
              <w:t xml:space="preserve"> Zaharijevski</w:t>
            </w:r>
            <w:r w:rsidRPr="00AC517F">
              <w:rPr>
                <w:rFonts w:ascii="Times New Roman" w:eastAsia="Cambria" w:hAnsi="Times New Roman" w:cs="Times New Roman"/>
              </w:rPr>
              <w:t>.</w:t>
            </w:r>
            <w:r w:rsidRPr="00AC517F">
              <w:rPr>
                <w:rFonts w:ascii="Times New Roman" w:eastAsia="Cambria" w:hAnsi="Times New Roman" w:cs="Times New Roman"/>
                <w:lang w:val="sr-Cyrl-CS"/>
              </w:rPr>
              <w:t xml:space="preserve"> </w:t>
            </w:r>
            <w:r w:rsidRPr="00AC517F">
              <w:rPr>
                <w:rFonts w:ascii="Times New Roman" w:eastAsia="Cambria" w:hAnsi="Times New Roman" w:cs="Times New Roman"/>
              </w:rPr>
              <w:t xml:space="preserve">2011. Social </w:t>
            </w:r>
            <w:r w:rsidR="009F45AD">
              <w:rPr>
                <w:rFonts w:ascii="Times New Roman" w:eastAsia="Cambria" w:hAnsi="Times New Roman" w:cs="Times New Roman"/>
              </w:rPr>
              <w:t>status of p</w:t>
            </w:r>
            <w:r w:rsidRPr="00AC517F">
              <w:rPr>
                <w:rFonts w:ascii="Times New Roman" w:eastAsia="Cambria" w:hAnsi="Times New Roman" w:cs="Times New Roman"/>
              </w:rPr>
              <w:t xml:space="preserve">eaple with </w:t>
            </w:r>
            <w:r w:rsidR="009F45AD">
              <w:rPr>
                <w:rFonts w:ascii="Times New Roman" w:eastAsia="Cambria" w:hAnsi="Times New Roman" w:cs="Times New Roman"/>
                <w:caps/>
              </w:rPr>
              <w:t>d</w:t>
            </w:r>
            <w:r w:rsidRPr="00AC517F">
              <w:rPr>
                <w:rFonts w:ascii="Times New Roman" w:eastAsia="Cambria" w:hAnsi="Times New Roman" w:cs="Times New Roman"/>
              </w:rPr>
              <w:t xml:space="preserve">isabilities in Serbia. </w:t>
            </w:r>
            <w:r w:rsidR="009F45AD">
              <w:rPr>
                <w:rFonts w:ascii="Times New Roman" w:eastAsia="Cambria" w:hAnsi="Times New Roman" w:cs="Times New Roman"/>
              </w:rPr>
              <w:t xml:space="preserve">Proceedings. </w:t>
            </w:r>
            <w:r w:rsidR="00D676AA" w:rsidRPr="00AC517F">
              <w:rPr>
                <w:rFonts w:ascii="Times New Roman" w:eastAsia="Cambria" w:hAnsi="Times New Roman" w:cs="Times New Roman"/>
                <w:i/>
                <w:iCs/>
              </w:rPr>
              <w:t>International Scientific Conference “Social Work and Fight against Poverty and Social Exclusion-Professional Dedication to the Protection and Promotion of Human Rights”</w:t>
            </w:r>
            <w:r w:rsidR="002F6DF8" w:rsidRPr="00AC517F">
              <w:rPr>
                <w:rFonts w:ascii="Times New Roman" w:eastAsia="Cambria" w:hAnsi="Times New Roman" w:cs="Times New Roman"/>
                <w:i/>
                <w:iCs/>
              </w:rPr>
              <w:t>.</w:t>
            </w:r>
            <w:r w:rsidRPr="00AC517F">
              <w:rPr>
                <w:rFonts w:ascii="Times New Roman" w:eastAsia="Cambria" w:hAnsi="Times New Roman" w:cs="Times New Roman"/>
                <w:bCs/>
                <w:lang w:eastAsia="hr-HR"/>
              </w:rPr>
              <w:t>Z. Leutar</w:t>
            </w:r>
            <w:r w:rsidR="002F6DF8" w:rsidRPr="00AC517F">
              <w:rPr>
                <w:rFonts w:ascii="Times New Roman" w:eastAsia="Cambria" w:hAnsi="Times New Roman" w:cs="Times New Roman"/>
                <w:bCs/>
                <w:lang w:eastAsia="hr-HR"/>
              </w:rPr>
              <w:t xml:space="preserve"> (ed)</w:t>
            </w:r>
            <w:r w:rsidRPr="00AC517F">
              <w:rPr>
                <w:rFonts w:ascii="Times New Roman" w:eastAsia="Cambria" w:hAnsi="Times New Roman" w:cs="Times New Roman"/>
                <w:bCs/>
                <w:lang w:eastAsia="hr-HR"/>
              </w:rPr>
              <w:t xml:space="preserve"> </w:t>
            </w:r>
            <w:r w:rsidR="002F6DF8" w:rsidRPr="00AC517F">
              <w:rPr>
                <w:rFonts w:ascii="Times New Roman" w:eastAsia="Cambria" w:hAnsi="Times New Roman" w:cs="Times New Roman"/>
                <w:bCs/>
                <w:lang w:eastAsia="hr-HR"/>
              </w:rPr>
              <w:t xml:space="preserve"> </w:t>
            </w:r>
            <w:r w:rsidR="009F45AD">
              <w:rPr>
                <w:rFonts w:ascii="Times New Roman" w:eastAsia="Cambria" w:hAnsi="Times New Roman" w:cs="Times New Roman"/>
                <w:bCs/>
                <w:lang w:eastAsia="hr-HR"/>
              </w:rPr>
              <w:t>(</w:t>
            </w:r>
            <w:r w:rsidR="009F45AD">
              <w:rPr>
                <w:rFonts w:ascii="Times New Roman" w:eastAsia="Cambria" w:hAnsi="Times New Roman" w:cs="Times New Roman"/>
                <w:iCs/>
              </w:rPr>
              <w:t xml:space="preserve">321-335) </w:t>
            </w:r>
            <w:r w:rsidRPr="00AC517F">
              <w:rPr>
                <w:rFonts w:ascii="Times New Roman" w:eastAsia="Cambria" w:hAnsi="Times New Roman" w:cs="Times New Roman"/>
                <w:iCs/>
              </w:rPr>
              <w:t xml:space="preserve">. </w:t>
            </w:r>
            <w:r w:rsidR="009F45AD">
              <w:rPr>
                <w:rFonts w:ascii="Times New Roman" w:eastAsia="Cambria" w:hAnsi="Times New Roman" w:cs="Times New Roman"/>
                <w:iCs/>
              </w:rPr>
              <w:t xml:space="preserve"> Faculty of Humanities and Social Sciences, Mostar, Bosnia and Herzegovina, 20-23. Oktobar 2010. </w:t>
            </w:r>
            <w:r w:rsidRPr="00AC517F">
              <w:rPr>
                <w:rFonts w:ascii="Times New Roman" w:eastAsia="Cambria" w:hAnsi="Times New Roman" w:cs="Times New Roman"/>
                <w:iCs/>
              </w:rPr>
              <w:t>Zagreb: Zaklada Marija De Mattias, ISBN 978-953-56322-1-4 CIP kod Nacionalne sveučilišne knjižnice Zagreb</w:t>
            </w:r>
            <w:r w:rsidR="009F45AD">
              <w:rPr>
                <w:rFonts w:ascii="Times New Roman" w:eastAsia="Cambria" w:hAnsi="Times New Roman" w:cs="Times New Roman"/>
                <w:iCs/>
              </w:rPr>
              <w:t xml:space="preserve"> pod brojem 781217</w:t>
            </w:r>
          </w:p>
          <w:p w:rsidR="00AD7EC9" w:rsidRPr="00AC517F" w:rsidRDefault="00AD7EC9" w:rsidP="002F6DF8">
            <w:pPr>
              <w:pStyle w:val="ListParagraph"/>
              <w:autoSpaceDE w:val="0"/>
              <w:autoSpaceDN w:val="0"/>
              <w:adjustRightInd w:val="0"/>
              <w:spacing w:after="0" w:line="240" w:lineRule="auto"/>
              <w:ind w:left="0"/>
              <w:jc w:val="both"/>
              <w:rPr>
                <w:rFonts w:ascii="Times New Roman" w:hAnsi="Times New Roman" w:cs="Times New Roman"/>
                <w:i/>
                <w:iCs/>
              </w:rPr>
            </w:pPr>
            <w:r w:rsidRPr="00AC517F">
              <w:rPr>
                <w:rFonts w:ascii="Times New Roman" w:hAnsi="Times New Roman" w:cs="Times New Roman"/>
              </w:rPr>
              <w:t>Danijela Gavrilović, Dragana Zaharijevski</w:t>
            </w:r>
            <w:r w:rsidR="00F95A8B" w:rsidRPr="00AC517F">
              <w:rPr>
                <w:rFonts w:ascii="Times New Roman" w:hAnsi="Times New Roman" w:cs="Times New Roman"/>
              </w:rPr>
              <w:t xml:space="preserve">, 2013. </w:t>
            </w:r>
            <w:r w:rsidRPr="00B11D03">
              <w:rPr>
                <w:rFonts w:ascii="Times New Roman" w:hAnsi="Times New Roman" w:cs="Times New Roman"/>
                <w:iCs/>
              </w:rPr>
              <w:t>Gender analysis</w:t>
            </w:r>
            <w:r w:rsidR="00B11D03">
              <w:rPr>
                <w:rFonts w:ascii="Times New Roman" w:hAnsi="Times New Roman" w:cs="Times New Roman"/>
                <w:iCs/>
              </w:rPr>
              <w:t xml:space="preserve"> of engineering professions in S</w:t>
            </w:r>
            <w:r w:rsidRPr="00B11D03">
              <w:rPr>
                <w:rFonts w:ascii="Times New Roman" w:hAnsi="Times New Roman" w:cs="Times New Roman"/>
                <w:iCs/>
              </w:rPr>
              <w:t>erbia,</w:t>
            </w:r>
            <w:r w:rsidRPr="00AC517F">
              <w:rPr>
                <w:rFonts w:ascii="Times New Roman" w:hAnsi="Times New Roman" w:cs="Times New Roman"/>
                <w:i/>
                <w:iCs/>
              </w:rPr>
              <w:t xml:space="preserve"> </w:t>
            </w:r>
            <w:r w:rsidR="00B11D03">
              <w:rPr>
                <w:rFonts w:ascii="Times New Roman" w:hAnsi="Times New Roman" w:cs="Times New Roman"/>
              </w:rPr>
              <w:t>(</w:t>
            </w:r>
            <w:r w:rsidRPr="00AC517F">
              <w:rPr>
                <w:rFonts w:ascii="Times New Roman" w:hAnsi="Times New Roman" w:cs="Times New Roman"/>
              </w:rPr>
              <w:t>357-360</w:t>
            </w:r>
            <w:r w:rsidR="00B11D03">
              <w:rPr>
                <w:rFonts w:ascii="Times New Roman" w:hAnsi="Times New Roman" w:cs="Times New Roman"/>
              </w:rPr>
              <w:t>)</w:t>
            </w:r>
            <w:r w:rsidRPr="00AC517F">
              <w:rPr>
                <w:rFonts w:ascii="Times New Roman" w:hAnsi="Times New Roman" w:cs="Times New Roman"/>
                <w:i/>
                <w:iCs/>
              </w:rPr>
              <w:t xml:space="preserve"> </w:t>
            </w:r>
            <w:r w:rsidRPr="00AC517F">
              <w:rPr>
                <w:rFonts w:ascii="Times New Roman" w:hAnsi="Times New Roman" w:cs="Times New Roman"/>
              </w:rPr>
              <w:t>The INTERNATIONAL Conference Mechanical Engineering in XXI Century (2, 2013, Nis) Proceedings/The 2nd International Conference Mechanical Engineering in XXI Century, 20-21 june 2013, Nis, editor Dragan Milcic, Faculty of Mechanical Engineering</w:t>
            </w:r>
            <w:r w:rsidR="00B11D03">
              <w:rPr>
                <w:rFonts w:ascii="Times New Roman" w:hAnsi="Times New Roman" w:cs="Times New Roman"/>
              </w:rPr>
              <w:t>, Unigraf COBISS.SR-ID 19912423</w:t>
            </w:r>
            <w:r w:rsidRPr="00AC517F">
              <w:rPr>
                <w:rFonts w:ascii="Times New Roman" w:hAnsi="Times New Roman" w:cs="Times New Roman"/>
              </w:rPr>
              <w:t>6  ISBN 978-86-6055-039</w:t>
            </w:r>
            <w:r w:rsidR="00B11D03">
              <w:rPr>
                <w:rFonts w:ascii="Times New Roman" w:hAnsi="Times New Roman" w:cs="Times New Roman"/>
              </w:rPr>
              <w:t>-4</w:t>
            </w:r>
          </w:p>
          <w:p w:rsidR="00111F11" w:rsidRPr="00AC517F" w:rsidRDefault="00111F11" w:rsidP="00F95A8B">
            <w:pPr>
              <w:ind w:left="0" w:hanging="2"/>
              <w:jc w:val="both"/>
              <w:rPr>
                <w:sz w:val="22"/>
                <w:szCs w:val="22"/>
              </w:rPr>
            </w:pPr>
          </w:p>
          <w:p w:rsidR="00111F11" w:rsidRPr="00AC517F" w:rsidRDefault="00F95A8B" w:rsidP="00111F11">
            <w:pPr>
              <w:ind w:left="0" w:hanging="2"/>
              <w:jc w:val="both"/>
              <w:rPr>
                <w:sz w:val="22"/>
                <w:szCs w:val="22"/>
              </w:rPr>
            </w:pPr>
            <w:r w:rsidRPr="00AC517F">
              <w:rPr>
                <w:sz w:val="22"/>
                <w:szCs w:val="22"/>
              </w:rPr>
              <w:t>Milošević Radulović Lela and Dragana Stjepanović Zaharijevski</w:t>
            </w:r>
            <w:r w:rsidRPr="00AC517F">
              <w:rPr>
                <w:sz w:val="22"/>
                <w:szCs w:val="22"/>
                <w:lang w:val="sr-Cyrl-CS"/>
              </w:rPr>
              <w:t xml:space="preserve">. </w:t>
            </w:r>
            <w:r w:rsidR="00B11D03">
              <w:rPr>
                <w:sz w:val="22"/>
                <w:szCs w:val="22"/>
              </w:rPr>
              <w:t xml:space="preserve">2012. </w:t>
            </w:r>
            <w:r w:rsidRPr="00AC517F">
              <w:rPr>
                <w:bCs/>
                <w:iCs/>
                <w:sz w:val="22"/>
                <w:szCs w:val="22"/>
              </w:rPr>
              <w:t>Olalija – A Customary Celebration of Beli Potok</w:t>
            </w:r>
            <w:r w:rsidR="00B11D03">
              <w:rPr>
                <w:sz w:val="22"/>
                <w:szCs w:val="22"/>
              </w:rPr>
              <w:t>.</w:t>
            </w:r>
            <w:r w:rsidRPr="00AC517F">
              <w:rPr>
                <w:sz w:val="22"/>
                <w:szCs w:val="22"/>
                <w:lang w:val="sr-Cyrl-CS"/>
              </w:rPr>
              <w:t xml:space="preserve"> </w:t>
            </w:r>
            <w:r w:rsidRPr="00AC517F">
              <w:rPr>
                <w:sz w:val="22"/>
                <w:szCs w:val="22"/>
              </w:rPr>
              <w:t xml:space="preserve">In </w:t>
            </w:r>
            <w:r w:rsidRPr="00AC517F">
              <w:rPr>
                <w:i/>
                <w:sz w:val="22"/>
                <w:szCs w:val="22"/>
              </w:rPr>
              <w:t>Religion, Religious and Folk Customs on the Border</w:t>
            </w:r>
            <w:r w:rsidRPr="00AC517F">
              <w:rPr>
                <w:sz w:val="22"/>
                <w:szCs w:val="22"/>
              </w:rPr>
              <w:t xml:space="preserve">, edited by Dragoljub B. Đorđević, Danijela Gavrilović and Dragan Todorović, </w:t>
            </w:r>
            <w:r w:rsidR="00B11D03">
              <w:rPr>
                <w:sz w:val="22"/>
                <w:szCs w:val="22"/>
              </w:rPr>
              <w:t>(</w:t>
            </w:r>
            <w:r w:rsidRPr="00AC517F">
              <w:rPr>
                <w:sz w:val="22"/>
                <w:szCs w:val="22"/>
              </w:rPr>
              <w:t>185–192</w:t>
            </w:r>
            <w:r w:rsidR="00B11D03">
              <w:rPr>
                <w:sz w:val="22"/>
                <w:szCs w:val="22"/>
              </w:rPr>
              <w:t>)</w:t>
            </w:r>
            <w:r w:rsidRPr="00AC517F">
              <w:rPr>
                <w:sz w:val="22"/>
                <w:szCs w:val="22"/>
              </w:rPr>
              <w:t xml:space="preserve"> </w:t>
            </w:r>
            <w:r w:rsidR="00B11D03">
              <w:rPr>
                <w:sz w:val="22"/>
                <w:szCs w:val="22"/>
              </w:rPr>
              <w:t xml:space="preserve">YSSSR Anuual – Year XIX XIX </w:t>
            </w:r>
            <w:r w:rsidRPr="00AC517F">
              <w:rPr>
                <w:sz w:val="22"/>
                <w:szCs w:val="22"/>
                <w:lang w:val="sr-Cyrl-CS"/>
              </w:rPr>
              <w:t xml:space="preserve">Annual International </w:t>
            </w:r>
            <w:r w:rsidR="00B11D03">
              <w:rPr>
                <w:sz w:val="22"/>
                <w:szCs w:val="22"/>
              </w:rPr>
              <w:t xml:space="preserve">YSSSR </w:t>
            </w:r>
            <w:r w:rsidRPr="00AC517F">
              <w:rPr>
                <w:sz w:val="22"/>
                <w:szCs w:val="22"/>
                <w:lang w:val="sr-Cyrl-CS"/>
              </w:rPr>
              <w:t xml:space="preserve">Conference. </w:t>
            </w:r>
            <w:r w:rsidRPr="00AC517F">
              <w:rPr>
                <w:iCs/>
                <w:sz w:val="22"/>
                <w:szCs w:val="22"/>
              </w:rPr>
              <w:t>Serbia, Niš</w:t>
            </w:r>
            <w:r w:rsidRPr="00AC517F">
              <w:rPr>
                <w:iCs/>
                <w:sz w:val="22"/>
                <w:szCs w:val="22"/>
                <w:lang w:val="sr-Cyrl-CS"/>
              </w:rPr>
              <w:t xml:space="preserve">, </w:t>
            </w:r>
            <w:r w:rsidRPr="00AC517F">
              <w:rPr>
                <w:iCs/>
                <w:sz w:val="22"/>
                <w:szCs w:val="22"/>
              </w:rPr>
              <w:t>29</w:t>
            </w:r>
            <w:r w:rsidRPr="00AC517F">
              <w:rPr>
                <w:iCs/>
                <w:sz w:val="22"/>
                <w:szCs w:val="22"/>
                <w:lang w:val="sr-Cyrl-CS"/>
              </w:rPr>
              <w:t xml:space="preserve">. </w:t>
            </w:r>
            <w:r w:rsidRPr="00AC517F">
              <w:rPr>
                <w:iCs/>
                <w:sz w:val="22"/>
                <w:szCs w:val="22"/>
              </w:rPr>
              <w:t>and</w:t>
            </w:r>
            <w:r w:rsidRPr="00AC517F">
              <w:rPr>
                <w:iCs/>
                <w:sz w:val="22"/>
                <w:szCs w:val="22"/>
                <w:lang w:val="sr-Cyrl-CS"/>
              </w:rPr>
              <w:t xml:space="preserve"> </w:t>
            </w:r>
            <w:r w:rsidRPr="00AC517F">
              <w:rPr>
                <w:iCs/>
                <w:sz w:val="22"/>
                <w:szCs w:val="22"/>
              </w:rPr>
              <w:t>30</w:t>
            </w:r>
            <w:r w:rsidRPr="00AC517F">
              <w:rPr>
                <w:iCs/>
                <w:sz w:val="22"/>
                <w:szCs w:val="22"/>
                <w:lang w:val="sr-Cyrl-CS"/>
              </w:rPr>
              <w:t xml:space="preserve">. </w:t>
            </w:r>
            <w:r w:rsidRPr="00AC517F">
              <w:rPr>
                <w:iCs/>
                <w:sz w:val="22"/>
                <w:szCs w:val="22"/>
              </w:rPr>
              <w:t>June</w:t>
            </w:r>
            <w:r w:rsidRPr="00AC517F">
              <w:rPr>
                <w:iCs/>
                <w:sz w:val="22"/>
                <w:szCs w:val="22"/>
                <w:lang w:val="sr-Cyrl-CS"/>
              </w:rPr>
              <w:t xml:space="preserve"> 20</w:t>
            </w:r>
            <w:r w:rsidRPr="00AC517F">
              <w:rPr>
                <w:iCs/>
                <w:sz w:val="22"/>
                <w:szCs w:val="22"/>
              </w:rPr>
              <w:t>12</w:t>
            </w:r>
            <w:r w:rsidRPr="00AC517F">
              <w:rPr>
                <w:iCs/>
                <w:sz w:val="22"/>
                <w:szCs w:val="22"/>
                <w:lang w:val="sr-Cyrl-CS"/>
              </w:rPr>
              <w:t>.</w:t>
            </w:r>
            <w:r w:rsidRPr="00AC517F">
              <w:rPr>
                <w:sz w:val="22"/>
                <w:szCs w:val="22"/>
              </w:rPr>
              <w:t xml:space="preserve">Yugoslav Society for the Scientific Study of Religion. </w:t>
            </w:r>
            <w:r w:rsidRPr="00AC517F">
              <w:rPr>
                <w:rStyle w:val="HTMLCite"/>
                <w:i w:val="0"/>
                <w:sz w:val="22"/>
                <w:szCs w:val="22"/>
              </w:rPr>
              <w:t>ISBN 978-86-86957-13-9, COBISS.SR-ID 191388428</w:t>
            </w:r>
            <w:r w:rsidRPr="00AC517F">
              <w:rPr>
                <w:i/>
                <w:sz w:val="22"/>
                <w:szCs w:val="22"/>
                <w:lang w:val="sr-Cyrl-CS"/>
              </w:rPr>
              <w:t>.</w:t>
            </w:r>
            <w:r w:rsidRPr="00AC517F">
              <w:rPr>
                <w:sz w:val="22"/>
                <w:szCs w:val="22"/>
                <w:lang w:val="sr-Cyrl-CS"/>
              </w:rPr>
              <w:t xml:space="preserve"> UDK: </w:t>
            </w:r>
            <w:r w:rsidRPr="00AC517F">
              <w:rPr>
                <w:sz w:val="22"/>
                <w:szCs w:val="22"/>
                <w:lang w:val="ru-RU"/>
              </w:rPr>
              <w:t>316.74:2</w:t>
            </w:r>
            <w:r w:rsidRPr="00AC517F">
              <w:rPr>
                <w:sz w:val="22"/>
                <w:szCs w:val="22"/>
              </w:rPr>
              <w:t xml:space="preserve">; </w:t>
            </w:r>
            <w:r w:rsidRPr="00AC517F">
              <w:rPr>
                <w:sz w:val="22"/>
                <w:szCs w:val="22"/>
                <w:lang w:val="ru-RU"/>
              </w:rPr>
              <w:t>398.332(497.11-11)</w:t>
            </w:r>
            <w:r w:rsidRPr="00AC517F">
              <w:rPr>
                <w:sz w:val="22"/>
                <w:szCs w:val="22"/>
                <w:lang w:val="sr-Cyrl-CS"/>
              </w:rPr>
              <w:t xml:space="preserve">. </w:t>
            </w:r>
          </w:p>
          <w:p w:rsidR="00AE6AB1" w:rsidRDefault="00AE6AB1" w:rsidP="00111F11">
            <w:pPr>
              <w:ind w:left="0" w:hanging="2"/>
              <w:jc w:val="both"/>
              <w:rPr>
                <w:sz w:val="22"/>
                <w:szCs w:val="22"/>
              </w:rPr>
            </w:pPr>
          </w:p>
          <w:p w:rsidR="00111F11" w:rsidRPr="00AC517F" w:rsidRDefault="00111F11" w:rsidP="00111F11">
            <w:pPr>
              <w:ind w:left="0" w:hanging="2"/>
              <w:jc w:val="both"/>
              <w:rPr>
                <w:sz w:val="22"/>
                <w:szCs w:val="22"/>
              </w:rPr>
            </w:pPr>
            <w:r w:rsidRPr="00AC517F">
              <w:rPr>
                <w:sz w:val="22"/>
                <w:szCs w:val="22"/>
                <w:lang w:val="sr-Cyrl-CS"/>
              </w:rPr>
              <w:lastRenderedPageBreak/>
              <w:t>Milošević Radulović, Lela i Dragana Stjepanović Zaharijevski</w:t>
            </w:r>
            <w:r w:rsidRPr="00AC517F">
              <w:rPr>
                <w:sz w:val="22"/>
                <w:szCs w:val="22"/>
              </w:rPr>
              <w:t xml:space="preserve">. </w:t>
            </w:r>
            <w:r w:rsidRPr="00AC517F">
              <w:rPr>
                <w:sz w:val="22"/>
                <w:szCs w:val="22"/>
                <w:lang w:val="sr-Cyrl-CS"/>
              </w:rPr>
              <w:t>2014.</w:t>
            </w:r>
            <w:r w:rsidRPr="00AC517F">
              <w:rPr>
                <w:sz w:val="22"/>
                <w:szCs w:val="22"/>
              </w:rPr>
              <w:t xml:space="preserve"> The Celebration of Saint George’s Day at the Votive Cross in Vrtovac (Knjaževac)“</w:t>
            </w:r>
            <w:r w:rsidRPr="00AC517F">
              <w:rPr>
                <w:sz w:val="22"/>
                <w:szCs w:val="22"/>
                <w:lang w:val="sr-Cyrl-CS"/>
              </w:rPr>
              <w:t xml:space="preserve">. In </w:t>
            </w:r>
            <w:r w:rsidRPr="00AC517F">
              <w:rPr>
                <w:i/>
                <w:iCs/>
                <w:sz w:val="22"/>
                <w:szCs w:val="22"/>
                <w:lang w:val="sr-Cyrl-CS"/>
              </w:rPr>
              <w:t>Cult Places on the Border</w:t>
            </w:r>
            <w:r w:rsidRPr="00AC517F">
              <w:rPr>
                <w:sz w:val="22"/>
                <w:szCs w:val="22"/>
                <w:lang w:val="sr-Cyrl-CS"/>
              </w:rPr>
              <w:t xml:space="preserve">, </w:t>
            </w:r>
            <w:r w:rsidRPr="00AC517F">
              <w:rPr>
                <w:sz w:val="22"/>
                <w:szCs w:val="22"/>
              </w:rPr>
              <w:t xml:space="preserve">edited by </w:t>
            </w:r>
            <w:r w:rsidRPr="00AC517F">
              <w:rPr>
                <w:sz w:val="22"/>
                <w:szCs w:val="22"/>
                <w:lang w:val="sr-Cyrl-CS"/>
              </w:rPr>
              <w:t>D. B. Đorđević</w:t>
            </w:r>
            <w:r w:rsidR="00D55028">
              <w:rPr>
                <w:sz w:val="22"/>
                <w:szCs w:val="22"/>
                <w:lang w:val="sr-Cyrl-CS"/>
              </w:rPr>
              <w:t xml:space="preserve">, D. Todorović and D. Krstić, </w:t>
            </w:r>
            <w:r w:rsidR="00D55028">
              <w:rPr>
                <w:sz w:val="22"/>
                <w:szCs w:val="22"/>
              </w:rPr>
              <w:t>(</w:t>
            </w:r>
            <w:r w:rsidRPr="00AC517F">
              <w:rPr>
                <w:sz w:val="22"/>
                <w:szCs w:val="22"/>
                <w:lang w:val="sr-Cyrl-CS"/>
              </w:rPr>
              <w:t>241–255</w:t>
            </w:r>
            <w:r w:rsidR="00D55028">
              <w:rPr>
                <w:sz w:val="22"/>
                <w:szCs w:val="22"/>
              </w:rPr>
              <w:t>)</w:t>
            </w:r>
            <w:r w:rsidRPr="00AC517F">
              <w:rPr>
                <w:sz w:val="22"/>
                <w:szCs w:val="22"/>
                <w:lang w:val="sr-Cyrl-CS"/>
              </w:rPr>
              <w:t xml:space="preserve">. Niš: YSSSR </w:t>
            </w:r>
            <w:r w:rsidRPr="00AC517F">
              <w:rPr>
                <w:sz w:val="22"/>
                <w:szCs w:val="22"/>
                <w:lang w:val="sl-SI"/>
              </w:rPr>
              <w:t xml:space="preserve">and </w:t>
            </w:r>
            <w:r w:rsidRPr="00AC517F">
              <w:rPr>
                <w:sz w:val="22"/>
                <w:szCs w:val="22"/>
                <w:lang w:val="sr-Cyrl-CS"/>
              </w:rPr>
              <w:t>Faculty of Mechanical Engineering at the University of Niš.</w:t>
            </w:r>
            <w:r w:rsidRPr="00AC517F">
              <w:rPr>
                <w:sz w:val="22"/>
                <w:szCs w:val="22"/>
              </w:rPr>
              <w:t>Yugoslav Society for the Scientific Study of Religion</w:t>
            </w:r>
            <w:r w:rsidR="00D55028">
              <w:rPr>
                <w:sz w:val="22"/>
                <w:szCs w:val="22"/>
                <w:lang w:val="sr-Cyrl-CS"/>
              </w:rPr>
              <w:t>.</w:t>
            </w:r>
            <w:r w:rsidR="00D55028">
              <w:rPr>
                <w:sz w:val="22"/>
                <w:szCs w:val="22"/>
              </w:rPr>
              <w:t xml:space="preserve"> XXI Annual International YSSSR Conference. </w:t>
            </w:r>
            <w:r w:rsidRPr="00AC517F">
              <w:rPr>
                <w:sz w:val="22"/>
                <w:szCs w:val="22"/>
              </w:rPr>
              <w:t>Yugoslav Society for the Scientific Study of Religion</w:t>
            </w:r>
            <w:r w:rsidRPr="00AC517F">
              <w:rPr>
                <w:sz w:val="22"/>
                <w:szCs w:val="22"/>
                <w:lang w:val="sr-Cyrl-CS"/>
              </w:rPr>
              <w:t xml:space="preserve">. </w:t>
            </w:r>
            <w:r w:rsidR="00D55028">
              <w:rPr>
                <w:sz w:val="22"/>
                <w:szCs w:val="22"/>
              </w:rPr>
              <w:t>Serbia, Zaječar</w:t>
            </w:r>
            <w:r w:rsidR="006E134B">
              <w:rPr>
                <w:sz w:val="22"/>
                <w:szCs w:val="22"/>
              </w:rPr>
              <w:t xml:space="preserve">, </w:t>
            </w:r>
            <w:r w:rsidRPr="00AC517F">
              <w:rPr>
                <w:iCs/>
                <w:sz w:val="22"/>
                <w:szCs w:val="22"/>
              </w:rPr>
              <w:t xml:space="preserve">27-28. </w:t>
            </w:r>
            <w:r w:rsidR="006E134B">
              <w:rPr>
                <w:iCs/>
                <w:sz w:val="22"/>
                <w:szCs w:val="22"/>
              </w:rPr>
              <w:t xml:space="preserve">June </w:t>
            </w:r>
            <w:r w:rsidRPr="00AC517F">
              <w:rPr>
                <w:iCs/>
                <w:sz w:val="22"/>
                <w:szCs w:val="22"/>
              </w:rPr>
              <w:t>2014</w:t>
            </w:r>
            <w:r w:rsidRPr="00AC517F">
              <w:rPr>
                <w:iCs/>
                <w:sz w:val="22"/>
                <w:szCs w:val="22"/>
                <w:lang w:val="sr-Cyrl-CS"/>
              </w:rPr>
              <w:t xml:space="preserve">. </w:t>
            </w:r>
            <w:r w:rsidRPr="00AC517F">
              <w:rPr>
                <w:rStyle w:val="HTMLCite"/>
                <w:i w:val="0"/>
                <w:sz w:val="22"/>
                <w:szCs w:val="22"/>
              </w:rPr>
              <w:t>ISBN 978-86-6055-054-7; COBISS.SR-ID 207979788</w:t>
            </w:r>
            <w:r w:rsidRPr="00AC517F">
              <w:rPr>
                <w:i/>
                <w:sz w:val="22"/>
                <w:szCs w:val="22"/>
              </w:rPr>
              <w:t>.</w:t>
            </w:r>
            <w:r w:rsidR="006F0F6E" w:rsidRPr="00AC517F">
              <w:rPr>
                <w:sz w:val="22"/>
                <w:szCs w:val="22"/>
              </w:rPr>
              <w:t xml:space="preserve"> UDK 27-5(497.11 Knjaževac)</w:t>
            </w:r>
          </w:p>
          <w:p w:rsidR="00111F11" w:rsidRPr="00AC517F" w:rsidRDefault="00111F11" w:rsidP="00111F11">
            <w:pPr>
              <w:pStyle w:val="Normal1"/>
              <w:rPr>
                <w:sz w:val="22"/>
                <w:szCs w:val="22"/>
              </w:rPr>
            </w:pPr>
          </w:p>
          <w:p w:rsidR="00723919" w:rsidRPr="00AC517F" w:rsidRDefault="00723919" w:rsidP="00F04B43">
            <w:pPr>
              <w:pStyle w:val="ListParagraph"/>
              <w:ind w:left="0"/>
              <w:jc w:val="both"/>
              <w:rPr>
                <w:rFonts w:ascii="Times New Roman" w:hAnsi="Times New Roman" w:cs="Times New Roman"/>
              </w:rPr>
            </w:pPr>
            <w:r w:rsidRPr="00AC517F">
              <w:rPr>
                <w:rFonts w:ascii="Times New Roman" w:hAnsi="Times New Roman" w:cs="Times New Roman"/>
                <w:lang w:val="sr-Cyrl-CS"/>
              </w:rPr>
              <w:t>Драгана С. Захаријевски</w:t>
            </w:r>
            <w:r w:rsidRPr="00AC517F">
              <w:rPr>
                <w:rFonts w:ascii="Times New Roman" w:hAnsi="Times New Roman" w:cs="Times New Roman"/>
                <w:lang w:val="ru-RU"/>
              </w:rPr>
              <w:t xml:space="preserve">, </w:t>
            </w:r>
            <w:r w:rsidR="00053242">
              <w:rPr>
                <w:rFonts w:ascii="Times New Roman" w:hAnsi="Times New Roman" w:cs="Times New Roman"/>
                <w:lang w:val="sr-Cyrl-CS"/>
              </w:rPr>
              <w:t>Јасмина С. Петровић</w:t>
            </w:r>
            <w:r w:rsidRPr="00AC517F">
              <w:rPr>
                <w:rFonts w:ascii="Times New Roman" w:hAnsi="Times New Roman" w:cs="Times New Roman"/>
                <w:lang w:val="ru-RU"/>
              </w:rPr>
              <w:t>,</w:t>
            </w:r>
            <w:r w:rsidR="00FF26B1" w:rsidRPr="00AC517F">
              <w:rPr>
                <w:rFonts w:ascii="Times New Roman" w:hAnsi="Times New Roman" w:cs="Times New Roman"/>
                <w:lang w:val="ru-RU"/>
              </w:rPr>
              <w:t xml:space="preserve"> </w:t>
            </w:r>
            <w:r w:rsidRPr="00AC517F">
              <w:rPr>
                <w:rFonts w:ascii="Times New Roman" w:hAnsi="Times New Roman" w:cs="Times New Roman"/>
                <w:lang w:val="sr-Cyrl-CS"/>
              </w:rPr>
              <w:t>Милош М. Јовановић</w:t>
            </w:r>
            <w:r w:rsidRPr="00AC517F">
              <w:rPr>
                <w:rFonts w:ascii="Times New Roman" w:hAnsi="Times New Roman" w:cs="Times New Roman"/>
              </w:rPr>
              <w:t>,</w:t>
            </w:r>
            <w:r w:rsidR="00F95A8B" w:rsidRPr="00AC517F">
              <w:rPr>
                <w:rFonts w:ascii="Times New Roman" w:hAnsi="Times New Roman" w:cs="Times New Roman"/>
              </w:rPr>
              <w:t xml:space="preserve"> 2012.</w:t>
            </w:r>
            <w:r w:rsidRPr="00AC517F">
              <w:rPr>
                <w:rFonts w:ascii="Times New Roman" w:hAnsi="Times New Roman" w:cs="Times New Roman"/>
              </w:rPr>
              <w:t xml:space="preserve"> </w:t>
            </w:r>
            <w:r w:rsidRPr="00AC517F">
              <w:rPr>
                <w:rFonts w:ascii="Times New Roman" w:hAnsi="Times New Roman" w:cs="Times New Roman"/>
                <w:lang w:val="sr-Cyrl-CS"/>
              </w:rPr>
              <w:t>Род као идентитетска одредница и друштвени конструкт,</w:t>
            </w:r>
            <w:r w:rsidRPr="00AC517F">
              <w:rPr>
                <w:rFonts w:ascii="Times New Roman" w:hAnsi="Times New Roman" w:cs="Times New Roman"/>
                <w:b/>
                <w:kern w:val="20"/>
                <w:lang w:val="sr-Cyrl-CS"/>
              </w:rPr>
              <w:t xml:space="preserve"> у</w:t>
            </w:r>
            <w:r w:rsidRPr="00AC517F">
              <w:rPr>
                <w:rFonts w:ascii="Times New Roman" w:hAnsi="Times New Roman" w:cs="Times New Roman"/>
                <w:kern w:val="20"/>
                <w:lang w:val="sr-Cyrl-CS"/>
              </w:rPr>
              <w:t xml:space="preserve">:  Владимир Милисављевић (ур),  </w:t>
            </w:r>
            <w:r w:rsidRPr="00AC517F">
              <w:rPr>
                <w:rFonts w:ascii="Times New Roman" w:hAnsi="Times New Roman" w:cs="Times New Roman"/>
                <w:i/>
                <w:kern w:val="20"/>
                <w:lang w:val="sr-Cyrl-CS"/>
              </w:rPr>
              <w:t>Наука и идентитет</w:t>
            </w:r>
            <w:r w:rsidRPr="00AC517F">
              <w:rPr>
                <w:rFonts w:ascii="Times New Roman" w:hAnsi="Times New Roman" w:cs="Times New Roman"/>
                <w:kern w:val="20"/>
                <w:lang w:val="sr-Cyrl-CS"/>
              </w:rPr>
              <w:t xml:space="preserve">, књига 6/2, </w:t>
            </w:r>
            <w:r w:rsidR="00711B95">
              <w:rPr>
                <w:rFonts w:ascii="Times New Roman" w:hAnsi="Times New Roman" w:cs="Times New Roman"/>
                <w:kern w:val="20"/>
              </w:rPr>
              <w:t>(</w:t>
            </w:r>
            <w:r w:rsidRPr="00AC517F">
              <w:rPr>
                <w:rFonts w:ascii="Times New Roman" w:hAnsi="Times New Roman" w:cs="Times New Roman"/>
                <w:kern w:val="20"/>
                <w:lang w:val="sr-Cyrl-CS"/>
              </w:rPr>
              <w:t>215-230</w:t>
            </w:r>
            <w:r w:rsidR="00711B95">
              <w:rPr>
                <w:rFonts w:ascii="Times New Roman" w:hAnsi="Times New Roman" w:cs="Times New Roman"/>
                <w:kern w:val="20"/>
              </w:rPr>
              <w:t>)</w:t>
            </w:r>
            <w:r w:rsidRPr="00AC517F">
              <w:rPr>
                <w:rFonts w:ascii="Times New Roman" w:hAnsi="Times New Roman" w:cs="Times New Roman"/>
                <w:kern w:val="20"/>
                <w:lang w:val="sr-Cyrl-CS"/>
              </w:rPr>
              <w:t xml:space="preserve">. </w:t>
            </w:r>
            <w:r w:rsidR="00F04B43" w:rsidRPr="00AC517F">
              <w:rPr>
                <w:rFonts w:ascii="Times New Roman" w:hAnsi="Times New Roman" w:cs="Times New Roman"/>
                <w:kern w:val="20"/>
                <w:lang w:val="sr-Cyrl-CS"/>
              </w:rPr>
              <w:t>Пале: Униврезитет у Источном Са</w:t>
            </w:r>
            <w:r w:rsidRPr="00AC517F">
              <w:rPr>
                <w:rFonts w:ascii="Times New Roman" w:hAnsi="Times New Roman" w:cs="Times New Roman"/>
                <w:kern w:val="20"/>
                <w:lang w:val="sr-Cyrl-CS"/>
              </w:rPr>
              <w:t>рајеву Филозофки факултет Пале. 2012.</w:t>
            </w:r>
            <w:r w:rsidRPr="00AC517F">
              <w:rPr>
                <w:rFonts w:ascii="Times New Roman" w:hAnsi="Times New Roman" w:cs="Times New Roman"/>
                <w:kern w:val="20"/>
              </w:rPr>
              <w:t xml:space="preserve"> ISBN 978-99938-47-39-7 COBISS BH-ID 18042118</w:t>
            </w:r>
          </w:p>
          <w:p w:rsidR="005A14FC" w:rsidRPr="006566A2" w:rsidRDefault="00167E0C" w:rsidP="005A14FC">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hAnsi="Times New Roman" w:cs="Times New Roman"/>
                <w:b/>
              </w:rPr>
            </w:pPr>
            <w:r w:rsidRPr="006566A2">
              <w:rPr>
                <w:rFonts w:ascii="Times New Roman" w:hAnsi="Times New Roman" w:cs="Times New Roman"/>
                <w:b/>
              </w:rPr>
              <w:t>M34</w:t>
            </w:r>
          </w:p>
          <w:p w:rsidR="00167E0C" w:rsidRPr="00AC517F" w:rsidRDefault="00167E0C" w:rsidP="00F04B43">
            <w:pPr>
              <w:pStyle w:val="ListParagraph"/>
              <w:autoSpaceDE w:val="0"/>
              <w:autoSpaceDN w:val="0"/>
              <w:adjustRightInd w:val="0"/>
              <w:spacing w:after="0" w:line="240" w:lineRule="auto"/>
              <w:ind w:left="0"/>
              <w:jc w:val="both"/>
              <w:rPr>
                <w:rFonts w:ascii="Times New Roman" w:eastAsia="MinionPro-Semibold" w:hAnsi="Times New Roman" w:cs="Times New Roman"/>
              </w:rPr>
            </w:pPr>
            <w:r w:rsidRPr="00AC517F">
              <w:rPr>
                <w:rFonts w:ascii="Times New Roman" w:hAnsi="Times New Roman" w:cs="Times New Roman"/>
              </w:rPr>
              <w:t>Драгана Захаријевски, Данијела Гавриловић, Немаља Крстић (2018) Мрежа солидарности социјално угрожених породица у социолошкој перспективи/</w:t>
            </w:r>
            <w:r w:rsidRPr="00AC517F">
              <w:rPr>
                <w:rFonts w:ascii="Times New Roman" w:eastAsia="MinionPro-Semibold" w:hAnsi="Times New Roman" w:cs="Times New Roman"/>
              </w:rPr>
              <w:t xml:space="preserve">THE SOLIDARITY NETWORK OF SOCIALLY DEPRIVED FAMILIES FROM THE SOCIOLOGICAL PERSPECTIVE </w:t>
            </w:r>
            <w:r w:rsidR="00711B95">
              <w:rPr>
                <w:rFonts w:ascii="Times New Roman" w:eastAsia="MinionPro-Semibold" w:hAnsi="Times New Roman" w:cs="Times New Roman"/>
              </w:rPr>
              <w:t>(</w:t>
            </w:r>
            <w:r w:rsidRPr="00AC517F">
              <w:rPr>
                <w:rFonts w:ascii="Times New Roman" w:eastAsia="MinionPro-Semibold" w:hAnsi="Times New Roman" w:cs="Times New Roman"/>
              </w:rPr>
              <w:t>65-67</w:t>
            </w:r>
            <w:r w:rsidR="00711B95">
              <w:rPr>
                <w:rFonts w:ascii="Times New Roman" w:eastAsia="MinionPro-Semibold" w:hAnsi="Times New Roman" w:cs="Times New Roman"/>
              </w:rPr>
              <w:t>)</w:t>
            </w:r>
            <w:r w:rsidRPr="00AC517F">
              <w:rPr>
                <w:rFonts w:ascii="Times New Roman" w:eastAsia="MinionPro-Semibold" w:hAnsi="Times New Roman" w:cs="Times New Roman"/>
              </w:rPr>
              <w:t xml:space="preserve">. </w:t>
            </w:r>
            <w:r w:rsidR="003C30E2">
              <w:rPr>
                <w:rFonts w:ascii="Times New Roman" w:eastAsia="MinionPro-Semibold" w:hAnsi="Times New Roman" w:cs="Times New Roman"/>
              </w:rPr>
              <w:t xml:space="preserve">Зборник апстракта </w:t>
            </w:r>
            <w:r w:rsidRPr="00AC517F">
              <w:rPr>
                <w:rFonts w:ascii="Times New Roman" w:hAnsi="Times New Roman" w:cs="Times New Roman"/>
              </w:rPr>
              <w:t>Међународна научна конференција Социологија у XXI веку: изазови и перспективе</w:t>
            </w:r>
            <w:r w:rsidRPr="00AC517F">
              <w:rPr>
                <w:rFonts w:ascii="Times New Roman" w:eastAsia="MinionPro-Semibold" w:hAnsi="Times New Roman" w:cs="Times New Roman"/>
              </w:rPr>
              <w:t xml:space="preserve"> </w:t>
            </w:r>
            <w:r w:rsidRPr="00AC517F">
              <w:rPr>
                <w:rFonts w:ascii="Times New Roman" w:hAnsi="Times New Roman" w:cs="Times New Roman"/>
              </w:rPr>
              <w:t>(поводом 80 година од формирања Друштва за</w:t>
            </w:r>
            <w:r w:rsidRPr="00AC517F">
              <w:rPr>
                <w:rFonts w:ascii="Times New Roman" w:eastAsia="MinionPro-Semibold" w:hAnsi="Times New Roman" w:cs="Times New Roman"/>
              </w:rPr>
              <w:t xml:space="preserve"> </w:t>
            </w:r>
            <w:r w:rsidRPr="00AC517F">
              <w:rPr>
                <w:rFonts w:ascii="Times New Roman" w:hAnsi="Times New Roman" w:cs="Times New Roman"/>
              </w:rPr>
              <w:t>социологију и друштвене науке)10-11. новембар 2018, Ниш, Србија</w:t>
            </w:r>
            <w:r w:rsidRPr="00AC517F">
              <w:rPr>
                <w:rFonts w:ascii="Times New Roman" w:eastAsia="MinionPro-Semibold" w:hAnsi="Times New Roman" w:cs="Times New Roman"/>
              </w:rPr>
              <w:t xml:space="preserve"> </w:t>
            </w:r>
            <w:r w:rsidRPr="00AC517F">
              <w:rPr>
                <w:rFonts w:ascii="Times New Roman" w:hAnsi="Times New Roman" w:cs="Times New Roman"/>
              </w:rPr>
              <w:t>International Scientific Conference</w:t>
            </w:r>
            <w:r w:rsidRPr="00AC517F">
              <w:rPr>
                <w:rFonts w:ascii="Times New Roman" w:eastAsia="MinionPro-Semibold" w:hAnsi="Times New Roman" w:cs="Times New Roman"/>
              </w:rPr>
              <w:t xml:space="preserve"> </w:t>
            </w:r>
            <w:r w:rsidRPr="00AC517F">
              <w:rPr>
                <w:rFonts w:ascii="Times New Roman" w:hAnsi="Times New Roman" w:cs="Times New Roman"/>
              </w:rPr>
              <w:t>Soci ology in XXI century: challenges and perspectives</w:t>
            </w:r>
            <w:r w:rsidRPr="00AC517F">
              <w:rPr>
                <w:rFonts w:ascii="Times New Roman" w:eastAsia="MinionPro-Semibold" w:hAnsi="Times New Roman" w:cs="Times New Roman"/>
              </w:rPr>
              <w:t xml:space="preserve"> </w:t>
            </w:r>
            <w:r w:rsidRPr="00AC517F">
              <w:rPr>
                <w:rFonts w:ascii="Times New Roman" w:hAnsi="Times New Roman" w:cs="Times New Roman"/>
              </w:rPr>
              <w:t>(on the occ asi on of 80 years of foundation of the Soci ety for Soci ology and Soci al Sci ences) Niš,</w:t>
            </w:r>
            <w:r w:rsidR="00AE6AB1">
              <w:rPr>
                <w:rFonts w:ascii="Times New Roman" w:hAnsi="Times New Roman" w:cs="Times New Roman"/>
              </w:rPr>
              <w:t xml:space="preserve"> </w:t>
            </w:r>
            <w:r w:rsidRPr="00AC517F">
              <w:rPr>
                <w:rFonts w:ascii="Times New Roman" w:hAnsi="Times New Roman" w:cs="Times New Roman"/>
              </w:rPr>
              <w:t xml:space="preserve">Serbia,Универзитет у Нишу, Филозофски факултет, Српско социолошко Друштво. </w:t>
            </w:r>
            <w:r w:rsidRPr="00AC517F">
              <w:rPr>
                <w:rFonts w:ascii="Times New Roman" w:eastAsia="MinionPro-Regular" w:hAnsi="Times New Roman" w:cs="Times New Roman"/>
              </w:rPr>
              <w:t>ISBN 978-86-7379-485-3 COBISS.SR-ID 269748492</w:t>
            </w:r>
          </w:p>
          <w:p w:rsidR="00F04B43" w:rsidRPr="00AC517F" w:rsidRDefault="00F04B43" w:rsidP="00F04B43">
            <w:pPr>
              <w:pStyle w:val="ListParagraph"/>
              <w:autoSpaceDE w:val="0"/>
              <w:autoSpaceDN w:val="0"/>
              <w:adjustRightInd w:val="0"/>
              <w:spacing w:after="0" w:line="240" w:lineRule="auto"/>
              <w:ind w:left="0"/>
              <w:jc w:val="both"/>
              <w:rPr>
                <w:rFonts w:ascii="Times New Roman" w:hAnsi="Times New Roman" w:cs="Times New Roman"/>
                <w:bCs/>
              </w:rPr>
            </w:pPr>
          </w:p>
          <w:p w:rsidR="00167E0C" w:rsidRPr="00AC517F" w:rsidRDefault="00167E0C" w:rsidP="00F04B43">
            <w:pPr>
              <w:pStyle w:val="ListParagraph"/>
              <w:autoSpaceDE w:val="0"/>
              <w:autoSpaceDN w:val="0"/>
              <w:adjustRightInd w:val="0"/>
              <w:spacing w:after="0" w:line="240" w:lineRule="auto"/>
              <w:ind w:left="0"/>
              <w:jc w:val="both"/>
              <w:rPr>
                <w:rFonts w:ascii="Times New Roman" w:hAnsi="Times New Roman" w:cs="Times New Roman"/>
                <w:i/>
              </w:rPr>
            </w:pPr>
            <w:r w:rsidRPr="00AC517F">
              <w:rPr>
                <w:rFonts w:ascii="Times New Roman" w:hAnsi="Times New Roman" w:cs="Times New Roman"/>
                <w:bCs/>
              </w:rPr>
              <w:t>Захаријевски С. Драгана, Милена Ј. Крањец (2018) Социологија и социолози на удару редефинисања наставних планова и маргинализовања социолошке експертизе. Књига сажетака: Друга међународна научна конференција:</w:t>
            </w:r>
            <w:r w:rsidRPr="00AC517F">
              <w:rPr>
                <w:rFonts w:ascii="Times New Roman" w:hAnsi="Times New Roman" w:cs="Times New Roman"/>
                <w:bCs/>
                <w:i/>
              </w:rPr>
              <w:t xml:space="preserve"> Друштвене и хуманистичке науке на раскршћу, </w:t>
            </w:r>
            <w:r w:rsidR="00711B95">
              <w:rPr>
                <w:rFonts w:ascii="Times New Roman" w:hAnsi="Times New Roman" w:cs="Times New Roman"/>
                <w:bCs/>
              </w:rPr>
              <w:t xml:space="preserve">(140) </w:t>
            </w:r>
            <w:r w:rsidRPr="00AC517F">
              <w:rPr>
                <w:rFonts w:ascii="Times New Roman" w:hAnsi="Times New Roman" w:cs="Times New Roman"/>
                <w:bCs/>
              </w:rPr>
              <w:t xml:space="preserve">Тузла: Филозофски факултет, 27-28. април, 2018. </w:t>
            </w:r>
            <w:hyperlink r:id="rId10" w:history="1">
              <w:r w:rsidRPr="00AC517F">
                <w:rPr>
                  <w:rStyle w:val="Hyperlink"/>
                  <w:rFonts w:ascii="Times New Roman" w:hAnsi="Times New Roman" w:cs="Times New Roman"/>
                  <w:i/>
                  <w:color w:val="auto"/>
                </w:rPr>
                <w:t>https://bib.irb.hr/datoteka/936270.Knjiga_sazetaka_TUZLA.pdf</w:t>
              </w:r>
            </w:hyperlink>
          </w:p>
          <w:p w:rsidR="00AA1AFD" w:rsidRPr="00AC517F" w:rsidRDefault="00AA1AFD">
            <w:pPr>
              <w:pStyle w:val="Normal1"/>
              <w:tabs>
                <w:tab w:val="left" w:pos="171"/>
              </w:tabs>
              <w:jc w:val="both"/>
              <w:rPr>
                <w:sz w:val="22"/>
                <w:szCs w:val="22"/>
              </w:rPr>
            </w:pPr>
          </w:p>
        </w:tc>
        <w:tc>
          <w:tcPr>
            <w:tcW w:w="839" w:type="dxa"/>
          </w:tcPr>
          <w:p w:rsidR="005A14FC" w:rsidRPr="00AC517F" w:rsidRDefault="005A14FC">
            <w:pPr>
              <w:pStyle w:val="Normal1"/>
              <w:jc w:val="both"/>
              <w:rPr>
                <w:sz w:val="22"/>
                <w:szCs w:val="22"/>
              </w:rPr>
            </w:pPr>
            <w:r w:rsidRPr="00AC517F">
              <w:rPr>
                <w:sz w:val="22"/>
                <w:szCs w:val="22"/>
              </w:rPr>
              <w:lastRenderedPageBreak/>
              <w:t>М33</w:t>
            </w:r>
          </w:p>
          <w:p w:rsidR="005A14FC" w:rsidRPr="00AC517F" w:rsidRDefault="005A14FC" w:rsidP="005A14FC">
            <w:pPr>
              <w:ind w:left="0" w:hanging="2"/>
              <w:rPr>
                <w:sz w:val="22"/>
                <w:szCs w:val="22"/>
              </w:rPr>
            </w:pPr>
          </w:p>
          <w:p w:rsidR="005A14FC" w:rsidRPr="00AC517F" w:rsidRDefault="005A14FC" w:rsidP="005A14FC">
            <w:pPr>
              <w:ind w:left="0" w:hanging="2"/>
              <w:rPr>
                <w:sz w:val="22"/>
                <w:szCs w:val="22"/>
              </w:rPr>
            </w:pPr>
          </w:p>
          <w:p w:rsidR="005A14FC" w:rsidRPr="00AC517F" w:rsidRDefault="005A14FC" w:rsidP="005A14FC">
            <w:pPr>
              <w:ind w:left="0" w:hanging="2"/>
              <w:rPr>
                <w:sz w:val="22"/>
                <w:szCs w:val="22"/>
              </w:rPr>
            </w:pPr>
          </w:p>
          <w:p w:rsidR="005A14FC" w:rsidRPr="00AC517F" w:rsidRDefault="005A14FC" w:rsidP="005A14FC">
            <w:pPr>
              <w:ind w:left="0" w:hanging="2"/>
              <w:rPr>
                <w:sz w:val="22"/>
                <w:szCs w:val="22"/>
              </w:rPr>
            </w:pPr>
          </w:p>
          <w:p w:rsidR="005A14FC" w:rsidRPr="00AC517F" w:rsidRDefault="005A14FC" w:rsidP="005A14FC">
            <w:pPr>
              <w:ind w:left="0" w:hanging="2"/>
              <w:rPr>
                <w:sz w:val="22"/>
                <w:szCs w:val="22"/>
              </w:rPr>
            </w:pPr>
          </w:p>
          <w:p w:rsidR="0001291C" w:rsidRDefault="0001291C" w:rsidP="005A14FC">
            <w:pPr>
              <w:ind w:left="0" w:hanging="2"/>
              <w:rPr>
                <w:sz w:val="22"/>
                <w:szCs w:val="22"/>
              </w:rPr>
            </w:pPr>
          </w:p>
          <w:p w:rsidR="0001291C" w:rsidRDefault="0001291C" w:rsidP="005A14FC">
            <w:pPr>
              <w:ind w:left="0" w:hanging="2"/>
              <w:rPr>
                <w:sz w:val="22"/>
                <w:szCs w:val="22"/>
              </w:rPr>
            </w:pPr>
          </w:p>
          <w:p w:rsidR="0001291C" w:rsidRDefault="0001291C" w:rsidP="005A14FC">
            <w:pPr>
              <w:ind w:left="0" w:hanging="2"/>
              <w:rPr>
                <w:sz w:val="22"/>
                <w:szCs w:val="22"/>
              </w:rPr>
            </w:pPr>
          </w:p>
          <w:p w:rsidR="00D676AA" w:rsidRPr="00AC517F" w:rsidRDefault="005A14FC" w:rsidP="005A14FC">
            <w:pPr>
              <w:ind w:left="0" w:hanging="2"/>
              <w:rPr>
                <w:sz w:val="22"/>
                <w:szCs w:val="22"/>
              </w:rPr>
            </w:pPr>
            <w:r w:rsidRPr="00AC517F">
              <w:rPr>
                <w:sz w:val="22"/>
                <w:szCs w:val="22"/>
              </w:rPr>
              <w:t>М33</w:t>
            </w:r>
          </w:p>
          <w:p w:rsidR="00D676AA" w:rsidRPr="00AC517F" w:rsidRDefault="00D676AA" w:rsidP="00D676AA">
            <w:pPr>
              <w:ind w:left="0" w:hanging="2"/>
              <w:rPr>
                <w:sz w:val="22"/>
                <w:szCs w:val="22"/>
              </w:rPr>
            </w:pPr>
          </w:p>
          <w:p w:rsidR="00D676AA" w:rsidRPr="00AC517F" w:rsidRDefault="00D676AA" w:rsidP="00D676AA">
            <w:pPr>
              <w:ind w:left="0" w:hanging="2"/>
              <w:rPr>
                <w:sz w:val="22"/>
                <w:szCs w:val="22"/>
              </w:rPr>
            </w:pPr>
          </w:p>
          <w:p w:rsidR="00D676AA" w:rsidRPr="00AC517F" w:rsidRDefault="00D676AA" w:rsidP="00D676AA">
            <w:pPr>
              <w:ind w:left="0" w:hanging="2"/>
              <w:rPr>
                <w:sz w:val="22"/>
                <w:szCs w:val="22"/>
              </w:rPr>
            </w:pPr>
          </w:p>
          <w:p w:rsidR="00D676AA" w:rsidRPr="00AC517F" w:rsidRDefault="00D676AA" w:rsidP="00D676AA">
            <w:pPr>
              <w:ind w:left="0" w:hanging="2"/>
              <w:rPr>
                <w:sz w:val="22"/>
                <w:szCs w:val="22"/>
              </w:rPr>
            </w:pPr>
          </w:p>
          <w:p w:rsidR="00D676AA" w:rsidRPr="00AC517F" w:rsidRDefault="00D676AA" w:rsidP="00D676AA">
            <w:pPr>
              <w:ind w:left="0" w:hanging="2"/>
              <w:rPr>
                <w:sz w:val="22"/>
                <w:szCs w:val="22"/>
              </w:rPr>
            </w:pPr>
          </w:p>
          <w:p w:rsidR="00907A5F" w:rsidRPr="00AC517F" w:rsidRDefault="00907A5F" w:rsidP="00D676AA">
            <w:pPr>
              <w:ind w:left="0" w:hanging="2"/>
              <w:rPr>
                <w:sz w:val="22"/>
                <w:szCs w:val="22"/>
              </w:rPr>
            </w:pPr>
          </w:p>
          <w:p w:rsidR="00704B87" w:rsidRPr="00AC517F" w:rsidRDefault="00704B87" w:rsidP="00D676AA">
            <w:pPr>
              <w:ind w:left="0" w:hanging="2"/>
              <w:rPr>
                <w:sz w:val="22"/>
                <w:szCs w:val="22"/>
              </w:rPr>
            </w:pPr>
          </w:p>
          <w:p w:rsidR="00704B87" w:rsidRPr="00AC517F" w:rsidRDefault="00704B87" w:rsidP="00D676AA">
            <w:pPr>
              <w:ind w:left="0" w:hanging="2"/>
              <w:rPr>
                <w:sz w:val="22"/>
                <w:szCs w:val="22"/>
              </w:rPr>
            </w:pPr>
          </w:p>
          <w:p w:rsidR="00BA3A1C" w:rsidRPr="00AC517F" w:rsidRDefault="00BA3A1C" w:rsidP="00D676AA">
            <w:pPr>
              <w:ind w:left="0" w:hanging="2"/>
              <w:rPr>
                <w:sz w:val="22"/>
                <w:szCs w:val="22"/>
              </w:rPr>
            </w:pPr>
          </w:p>
          <w:p w:rsidR="002E2307" w:rsidRDefault="002E2307" w:rsidP="00D676AA">
            <w:pPr>
              <w:ind w:left="0" w:hanging="2"/>
              <w:rPr>
                <w:sz w:val="22"/>
                <w:szCs w:val="22"/>
              </w:rPr>
            </w:pPr>
          </w:p>
          <w:p w:rsidR="009F45AD" w:rsidRDefault="009F45AD" w:rsidP="00D676AA">
            <w:pPr>
              <w:ind w:left="0" w:hanging="2"/>
              <w:rPr>
                <w:sz w:val="22"/>
                <w:szCs w:val="22"/>
              </w:rPr>
            </w:pPr>
          </w:p>
          <w:p w:rsidR="002F6DF8" w:rsidRPr="00AC517F" w:rsidRDefault="00D676AA" w:rsidP="00D676AA">
            <w:pPr>
              <w:ind w:left="0" w:hanging="2"/>
              <w:rPr>
                <w:sz w:val="22"/>
                <w:szCs w:val="22"/>
              </w:rPr>
            </w:pPr>
            <w:r w:rsidRPr="00AC517F">
              <w:rPr>
                <w:sz w:val="22"/>
                <w:szCs w:val="22"/>
              </w:rPr>
              <w:t>M33</w:t>
            </w: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BA3A1C" w:rsidRPr="00AC517F" w:rsidRDefault="00BA3A1C" w:rsidP="005F1264">
            <w:pPr>
              <w:ind w:leftChars="0" w:left="0" w:firstLineChars="0" w:firstLine="0"/>
              <w:rPr>
                <w:sz w:val="22"/>
                <w:szCs w:val="22"/>
              </w:rPr>
            </w:pPr>
          </w:p>
          <w:p w:rsidR="00BA3A1C" w:rsidRPr="00AC517F" w:rsidRDefault="00BA3A1C" w:rsidP="005F1264">
            <w:pPr>
              <w:ind w:leftChars="0" w:left="0" w:firstLineChars="0" w:firstLine="0"/>
              <w:rPr>
                <w:sz w:val="22"/>
                <w:szCs w:val="22"/>
              </w:rPr>
            </w:pPr>
          </w:p>
          <w:p w:rsidR="00BA3A1C" w:rsidRPr="00AC517F" w:rsidRDefault="00BA3A1C" w:rsidP="005F1264">
            <w:pPr>
              <w:ind w:leftChars="0" w:left="0" w:firstLineChars="0" w:firstLine="0"/>
              <w:rPr>
                <w:sz w:val="22"/>
                <w:szCs w:val="22"/>
              </w:rPr>
            </w:pPr>
          </w:p>
          <w:p w:rsidR="002F6DF8" w:rsidRPr="00AC517F" w:rsidRDefault="002F6DF8" w:rsidP="005F1264">
            <w:pPr>
              <w:ind w:leftChars="0" w:left="0" w:firstLineChars="0" w:firstLine="0"/>
              <w:rPr>
                <w:sz w:val="22"/>
                <w:szCs w:val="22"/>
              </w:rPr>
            </w:pPr>
            <w:r w:rsidRPr="00AC517F">
              <w:rPr>
                <w:sz w:val="22"/>
                <w:szCs w:val="22"/>
              </w:rPr>
              <w:t>M33</w:t>
            </w: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704B87" w:rsidRPr="00AC517F" w:rsidRDefault="00704B87" w:rsidP="002F6DF8">
            <w:pPr>
              <w:ind w:left="0" w:hanging="2"/>
              <w:rPr>
                <w:sz w:val="22"/>
                <w:szCs w:val="22"/>
              </w:rPr>
            </w:pPr>
          </w:p>
          <w:p w:rsidR="002F6DF8" w:rsidRPr="00AC517F" w:rsidRDefault="002F6DF8" w:rsidP="002F6DF8">
            <w:pPr>
              <w:ind w:left="0" w:hanging="2"/>
              <w:rPr>
                <w:sz w:val="22"/>
                <w:szCs w:val="22"/>
              </w:rPr>
            </w:pPr>
            <w:r w:rsidRPr="00AC517F">
              <w:rPr>
                <w:sz w:val="22"/>
                <w:szCs w:val="22"/>
              </w:rPr>
              <w:t>M33</w:t>
            </w: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AE6AB1" w:rsidRDefault="00AE6AB1" w:rsidP="00F95A8B">
            <w:pPr>
              <w:ind w:leftChars="0" w:left="0" w:firstLineChars="0" w:firstLine="0"/>
              <w:rPr>
                <w:sz w:val="22"/>
                <w:szCs w:val="22"/>
              </w:rPr>
            </w:pPr>
          </w:p>
          <w:p w:rsidR="002F6DF8" w:rsidRPr="00AC517F" w:rsidRDefault="002F6DF8" w:rsidP="00F95A8B">
            <w:pPr>
              <w:ind w:leftChars="0" w:left="0" w:firstLineChars="0" w:firstLine="0"/>
              <w:rPr>
                <w:sz w:val="22"/>
                <w:szCs w:val="22"/>
              </w:rPr>
            </w:pPr>
            <w:r w:rsidRPr="00AC517F">
              <w:rPr>
                <w:sz w:val="22"/>
                <w:szCs w:val="22"/>
              </w:rPr>
              <w:lastRenderedPageBreak/>
              <w:t>M33</w:t>
            </w: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F95A8B" w:rsidRPr="00AC517F" w:rsidRDefault="00F95A8B" w:rsidP="002F6DF8">
            <w:pPr>
              <w:ind w:left="0" w:hanging="2"/>
              <w:rPr>
                <w:sz w:val="22"/>
                <w:szCs w:val="22"/>
              </w:rPr>
            </w:pPr>
          </w:p>
          <w:p w:rsidR="00704B87" w:rsidRPr="00AC517F" w:rsidRDefault="00704B87" w:rsidP="00111F11">
            <w:pPr>
              <w:ind w:leftChars="0" w:left="0" w:firstLineChars="0" w:firstLine="0"/>
              <w:rPr>
                <w:sz w:val="22"/>
                <w:szCs w:val="22"/>
              </w:rPr>
            </w:pPr>
          </w:p>
          <w:p w:rsidR="00FF26B1" w:rsidRPr="00AC517F" w:rsidRDefault="002F6DF8" w:rsidP="00111F11">
            <w:pPr>
              <w:ind w:leftChars="0" w:left="0" w:firstLineChars="0" w:firstLine="0"/>
              <w:rPr>
                <w:sz w:val="22"/>
                <w:szCs w:val="22"/>
              </w:rPr>
            </w:pPr>
            <w:r w:rsidRPr="00AC517F">
              <w:rPr>
                <w:sz w:val="22"/>
                <w:szCs w:val="22"/>
              </w:rPr>
              <w:t>M33</w:t>
            </w: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6E134B">
            <w:pPr>
              <w:ind w:leftChars="0" w:left="0" w:firstLineChars="0" w:firstLine="0"/>
              <w:rPr>
                <w:sz w:val="22"/>
                <w:szCs w:val="22"/>
              </w:rPr>
            </w:pPr>
            <w:r w:rsidRPr="00AC517F">
              <w:rPr>
                <w:sz w:val="22"/>
                <w:szCs w:val="22"/>
              </w:rPr>
              <w:t>М34</w:t>
            </w: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AE6AB1" w:rsidRDefault="00AE6AB1" w:rsidP="006E134B">
            <w:pPr>
              <w:ind w:leftChars="0" w:left="0" w:firstLineChars="0" w:firstLine="0"/>
              <w:rPr>
                <w:sz w:val="22"/>
                <w:szCs w:val="22"/>
              </w:rPr>
            </w:pPr>
          </w:p>
          <w:p w:rsidR="00AA1AFD" w:rsidRPr="00AC517F" w:rsidRDefault="00FF26B1" w:rsidP="006E134B">
            <w:pPr>
              <w:ind w:leftChars="0" w:left="0" w:firstLineChars="0" w:firstLine="0"/>
              <w:rPr>
                <w:sz w:val="22"/>
                <w:szCs w:val="22"/>
              </w:rPr>
            </w:pPr>
            <w:r w:rsidRPr="00AC517F">
              <w:rPr>
                <w:sz w:val="22"/>
                <w:szCs w:val="22"/>
              </w:rPr>
              <w:t>М34</w:t>
            </w:r>
          </w:p>
        </w:tc>
        <w:tc>
          <w:tcPr>
            <w:tcW w:w="948" w:type="dxa"/>
          </w:tcPr>
          <w:p w:rsidR="00C22EE7" w:rsidRPr="00AC517F" w:rsidRDefault="00357E98">
            <w:pPr>
              <w:pStyle w:val="Normal1"/>
              <w:jc w:val="both"/>
              <w:rPr>
                <w:sz w:val="22"/>
                <w:szCs w:val="22"/>
              </w:rPr>
            </w:pPr>
            <w:r w:rsidRPr="00AC517F">
              <w:rPr>
                <w:sz w:val="22"/>
                <w:szCs w:val="22"/>
              </w:rPr>
              <w:lastRenderedPageBreak/>
              <w:t>1</w:t>
            </w:r>
          </w:p>
          <w:p w:rsidR="00C22EE7" w:rsidRPr="00AC517F" w:rsidRDefault="00C22EE7" w:rsidP="00C22EE7">
            <w:pPr>
              <w:ind w:left="0" w:hanging="2"/>
              <w:rPr>
                <w:sz w:val="22"/>
                <w:szCs w:val="22"/>
              </w:rPr>
            </w:pPr>
          </w:p>
          <w:p w:rsidR="00C22EE7" w:rsidRPr="00AC517F" w:rsidRDefault="00C22EE7" w:rsidP="00C22EE7">
            <w:pPr>
              <w:ind w:left="0" w:hanging="2"/>
              <w:rPr>
                <w:sz w:val="22"/>
                <w:szCs w:val="22"/>
              </w:rPr>
            </w:pPr>
          </w:p>
          <w:p w:rsidR="00C22EE7" w:rsidRPr="00AC517F" w:rsidRDefault="00C22EE7" w:rsidP="00C22EE7">
            <w:pPr>
              <w:ind w:left="0" w:hanging="2"/>
              <w:rPr>
                <w:sz w:val="22"/>
                <w:szCs w:val="22"/>
              </w:rPr>
            </w:pPr>
          </w:p>
          <w:p w:rsidR="00C22EE7" w:rsidRPr="00AC517F" w:rsidRDefault="00C22EE7" w:rsidP="00C22EE7">
            <w:pPr>
              <w:ind w:left="0" w:hanging="2"/>
              <w:rPr>
                <w:sz w:val="22"/>
                <w:szCs w:val="22"/>
              </w:rPr>
            </w:pPr>
          </w:p>
          <w:p w:rsidR="00C22EE7" w:rsidRPr="00AC517F" w:rsidRDefault="00C22EE7" w:rsidP="00C22EE7">
            <w:pPr>
              <w:ind w:left="0" w:hanging="2"/>
              <w:rPr>
                <w:sz w:val="22"/>
                <w:szCs w:val="22"/>
              </w:rPr>
            </w:pPr>
          </w:p>
          <w:p w:rsidR="0001291C" w:rsidRDefault="0001291C" w:rsidP="00C22EE7">
            <w:pPr>
              <w:ind w:left="0" w:hanging="2"/>
              <w:rPr>
                <w:sz w:val="22"/>
                <w:szCs w:val="22"/>
              </w:rPr>
            </w:pPr>
          </w:p>
          <w:p w:rsidR="0001291C" w:rsidRDefault="0001291C" w:rsidP="00C22EE7">
            <w:pPr>
              <w:ind w:left="0" w:hanging="2"/>
              <w:rPr>
                <w:sz w:val="22"/>
                <w:szCs w:val="22"/>
              </w:rPr>
            </w:pPr>
          </w:p>
          <w:p w:rsidR="0001291C" w:rsidRDefault="0001291C" w:rsidP="00C22EE7">
            <w:pPr>
              <w:ind w:left="0" w:hanging="2"/>
              <w:rPr>
                <w:sz w:val="22"/>
                <w:szCs w:val="22"/>
              </w:rPr>
            </w:pPr>
          </w:p>
          <w:p w:rsidR="00D676AA" w:rsidRPr="00AC517F" w:rsidRDefault="00C22EE7" w:rsidP="00C22EE7">
            <w:pPr>
              <w:ind w:left="0" w:hanging="2"/>
              <w:rPr>
                <w:sz w:val="22"/>
                <w:szCs w:val="22"/>
              </w:rPr>
            </w:pPr>
            <w:r w:rsidRPr="00AC517F">
              <w:rPr>
                <w:sz w:val="22"/>
                <w:szCs w:val="22"/>
              </w:rPr>
              <w:t>1</w:t>
            </w:r>
          </w:p>
          <w:p w:rsidR="00D676AA" w:rsidRPr="00AC517F" w:rsidRDefault="00D676AA" w:rsidP="00D676AA">
            <w:pPr>
              <w:ind w:left="0" w:hanging="2"/>
              <w:rPr>
                <w:sz w:val="22"/>
                <w:szCs w:val="22"/>
              </w:rPr>
            </w:pPr>
          </w:p>
          <w:p w:rsidR="00D676AA" w:rsidRPr="00AC517F" w:rsidRDefault="00D676AA" w:rsidP="00D676AA">
            <w:pPr>
              <w:ind w:left="0" w:hanging="2"/>
              <w:rPr>
                <w:sz w:val="22"/>
                <w:szCs w:val="22"/>
              </w:rPr>
            </w:pPr>
          </w:p>
          <w:p w:rsidR="00D676AA" w:rsidRPr="00AC517F" w:rsidRDefault="00D676AA" w:rsidP="00D676AA">
            <w:pPr>
              <w:ind w:left="0" w:hanging="2"/>
              <w:rPr>
                <w:sz w:val="22"/>
                <w:szCs w:val="22"/>
              </w:rPr>
            </w:pPr>
          </w:p>
          <w:p w:rsidR="00D676AA" w:rsidRPr="00AC517F" w:rsidRDefault="00D676AA" w:rsidP="00D676AA">
            <w:pPr>
              <w:ind w:left="0" w:hanging="2"/>
              <w:rPr>
                <w:sz w:val="22"/>
                <w:szCs w:val="22"/>
              </w:rPr>
            </w:pPr>
          </w:p>
          <w:p w:rsidR="00D676AA" w:rsidRPr="00AC517F" w:rsidRDefault="00D676AA" w:rsidP="00D676AA">
            <w:pPr>
              <w:ind w:left="0" w:hanging="2"/>
              <w:rPr>
                <w:sz w:val="22"/>
                <w:szCs w:val="22"/>
              </w:rPr>
            </w:pPr>
          </w:p>
          <w:p w:rsidR="00907A5F" w:rsidRPr="00AC517F" w:rsidRDefault="00907A5F" w:rsidP="00D676AA">
            <w:pPr>
              <w:ind w:left="0" w:hanging="2"/>
              <w:rPr>
                <w:sz w:val="22"/>
                <w:szCs w:val="22"/>
              </w:rPr>
            </w:pPr>
          </w:p>
          <w:p w:rsidR="00704B87" w:rsidRPr="00AC517F" w:rsidRDefault="00704B87" w:rsidP="00D676AA">
            <w:pPr>
              <w:ind w:left="0" w:hanging="2"/>
              <w:rPr>
                <w:sz w:val="22"/>
                <w:szCs w:val="22"/>
              </w:rPr>
            </w:pPr>
          </w:p>
          <w:p w:rsidR="00704B87" w:rsidRPr="00AC517F" w:rsidRDefault="00704B87" w:rsidP="00D676AA">
            <w:pPr>
              <w:ind w:left="0" w:hanging="2"/>
              <w:rPr>
                <w:sz w:val="22"/>
                <w:szCs w:val="22"/>
              </w:rPr>
            </w:pPr>
          </w:p>
          <w:p w:rsidR="00BA3A1C" w:rsidRPr="00AC517F" w:rsidRDefault="00BA3A1C" w:rsidP="00D676AA">
            <w:pPr>
              <w:ind w:left="0" w:hanging="2"/>
              <w:rPr>
                <w:sz w:val="22"/>
                <w:szCs w:val="22"/>
              </w:rPr>
            </w:pPr>
          </w:p>
          <w:p w:rsidR="002E2307" w:rsidRDefault="002E2307" w:rsidP="00D676AA">
            <w:pPr>
              <w:ind w:left="0" w:hanging="2"/>
              <w:rPr>
                <w:sz w:val="22"/>
                <w:szCs w:val="22"/>
              </w:rPr>
            </w:pPr>
          </w:p>
          <w:p w:rsidR="009F45AD" w:rsidRDefault="009F45AD" w:rsidP="00D676AA">
            <w:pPr>
              <w:ind w:left="0" w:hanging="2"/>
              <w:rPr>
                <w:sz w:val="22"/>
                <w:szCs w:val="22"/>
              </w:rPr>
            </w:pPr>
          </w:p>
          <w:p w:rsidR="002F6DF8" w:rsidRPr="00AC517F" w:rsidRDefault="00D676AA" w:rsidP="00D676AA">
            <w:pPr>
              <w:ind w:left="0" w:hanging="2"/>
              <w:rPr>
                <w:sz w:val="22"/>
                <w:szCs w:val="22"/>
              </w:rPr>
            </w:pPr>
            <w:r w:rsidRPr="00AC517F">
              <w:rPr>
                <w:sz w:val="22"/>
                <w:szCs w:val="22"/>
              </w:rPr>
              <w:t>1</w:t>
            </w: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BA3A1C" w:rsidRPr="00AC517F" w:rsidRDefault="00BA3A1C" w:rsidP="005F1264">
            <w:pPr>
              <w:ind w:leftChars="0" w:left="0" w:firstLineChars="0" w:firstLine="0"/>
              <w:rPr>
                <w:sz w:val="22"/>
                <w:szCs w:val="22"/>
              </w:rPr>
            </w:pPr>
          </w:p>
          <w:p w:rsidR="00BA3A1C" w:rsidRPr="00AC517F" w:rsidRDefault="00BA3A1C" w:rsidP="005F1264">
            <w:pPr>
              <w:ind w:leftChars="0" w:left="0" w:firstLineChars="0" w:firstLine="0"/>
              <w:rPr>
                <w:sz w:val="22"/>
                <w:szCs w:val="22"/>
              </w:rPr>
            </w:pPr>
          </w:p>
          <w:p w:rsidR="00BA3A1C" w:rsidRPr="00AC517F" w:rsidRDefault="00BA3A1C" w:rsidP="005F1264">
            <w:pPr>
              <w:ind w:leftChars="0" w:left="0" w:firstLineChars="0" w:firstLine="0"/>
              <w:rPr>
                <w:sz w:val="22"/>
                <w:szCs w:val="22"/>
              </w:rPr>
            </w:pPr>
          </w:p>
          <w:p w:rsidR="002F6DF8" w:rsidRPr="00AC517F" w:rsidRDefault="002F6DF8" w:rsidP="005F1264">
            <w:pPr>
              <w:ind w:leftChars="0" w:left="0" w:firstLineChars="0" w:firstLine="0"/>
              <w:rPr>
                <w:sz w:val="22"/>
                <w:szCs w:val="22"/>
              </w:rPr>
            </w:pPr>
            <w:r w:rsidRPr="00AC517F">
              <w:rPr>
                <w:sz w:val="22"/>
                <w:szCs w:val="22"/>
              </w:rPr>
              <w:t>1</w:t>
            </w: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704B87" w:rsidRPr="00AC517F" w:rsidRDefault="00704B87" w:rsidP="002F6DF8">
            <w:pPr>
              <w:ind w:left="0" w:hanging="2"/>
              <w:rPr>
                <w:sz w:val="22"/>
                <w:szCs w:val="22"/>
              </w:rPr>
            </w:pPr>
          </w:p>
          <w:p w:rsidR="002F6DF8" w:rsidRPr="00AC517F" w:rsidRDefault="002F6DF8" w:rsidP="002F6DF8">
            <w:pPr>
              <w:ind w:left="0" w:hanging="2"/>
              <w:rPr>
                <w:sz w:val="22"/>
                <w:szCs w:val="22"/>
              </w:rPr>
            </w:pPr>
            <w:r w:rsidRPr="00AC517F">
              <w:rPr>
                <w:sz w:val="22"/>
                <w:szCs w:val="22"/>
              </w:rPr>
              <w:t>1</w:t>
            </w: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AE6AB1" w:rsidRDefault="00AE6AB1" w:rsidP="00F95A8B">
            <w:pPr>
              <w:ind w:leftChars="0" w:left="0" w:firstLineChars="0" w:firstLine="0"/>
              <w:rPr>
                <w:sz w:val="22"/>
                <w:szCs w:val="22"/>
              </w:rPr>
            </w:pPr>
          </w:p>
          <w:p w:rsidR="002F6DF8" w:rsidRPr="00AC517F" w:rsidRDefault="002F6DF8" w:rsidP="00F95A8B">
            <w:pPr>
              <w:ind w:leftChars="0" w:left="0" w:firstLineChars="0" w:firstLine="0"/>
              <w:rPr>
                <w:sz w:val="22"/>
                <w:szCs w:val="22"/>
              </w:rPr>
            </w:pPr>
            <w:r w:rsidRPr="00AC517F">
              <w:rPr>
                <w:sz w:val="22"/>
                <w:szCs w:val="22"/>
              </w:rPr>
              <w:lastRenderedPageBreak/>
              <w:t>1</w:t>
            </w: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2F6DF8" w:rsidRPr="00AC517F" w:rsidRDefault="002F6DF8" w:rsidP="002F6DF8">
            <w:pPr>
              <w:ind w:left="0" w:hanging="2"/>
              <w:rPr>
                <w:sz w:val="22"/>
                <w:szCs w:val="22"/>
              </w:rPr>
            </w:pPr>
          </w:p>
          <w:p w:rsidR="00F95A8B" w:rsidRPr="00AC517F" w:rsidRDefault="00F95A8B" w:rsidP="002F6DF8">
            <w:pPr>
              <w:ind w:left="0" w:hanging="2"/>
              <w:rPr>
                <w:sz w:val="22"/>
                <w:szCs w:val="22"/>
              </w:rPr>
            </w:pPr>
          </w:p>
          <w:p w:rsidR="00704B87" w:rsidRPr="00AC517F" w:rsidRDefault="00704B87" w:rsidP="00111F11">
            <w:pPr>
              <w:ind w:leftChars="0" w:left="0" w:firstLineChars="0" w:firstLine="0"/>
              <w:rPr>
                <w:sz w:val="22"/>
                <w:szCs w:val="22"/>
              </w:rPr>
            </w:pPr>
          </w:p>
          <w:p w:rsidR="00FF26B1" w:rsidRPr="00AC517F" w:rsidRDefault="002F6DF8" w:rsidP="00111F11">
            <w:pPr>
              <w:ind w:leftChars="0" w:left="0" w:firstLineChars="0" w:firstLine="0"/>
              <w:rPr>
                <w:sz w:val="22"/>
                <w:szCs w:val="22"/>
              </w:rPr>
            </w:pPr>
            <w:r w:rsidRPr="00AC517F">
              <w:rPr>
                <w:sz w:val="22"/>
                <w:szCs w:val="22"/>
              </w:rPr>
              <w:t>1</w:t>
            </w: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6E134B">
            <w:pPr>
              <w:ind w:leftChars="0" w:left="0" w:firstLineChars="0" w:firstLine="0"/>
              <w:rPr>
                <w:sz w:val="22"/>
                <w:szCs w:val="22"/>
              </w:rPr>
            </w:pPr>
            <w:r w:rsidRPr="00AC517F">
              <w:rPr>
                <w:sz w:val="22"/>
                <w:szCs w:val="22"/>
              </w:rPr>
              <w:t>0,5</w:t>
            </w: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AE6AB1" w:rsidRDefault="00AE6AB1" w:rsidP="006E134B">
            <w:pPr>
              <w:ind w:leftChars="0" w:left="0" w:firstLineChars="0" w:firstLine="0"/>
              <w:rPr>
                <w:sz w:val="22"/>
                <w:szCs w:val="22"/>
              </w:rPr>
            </w:pPr>
          </w:p>
          <w:p w:rsidR="00AA1AFD" w:rsidRPr="00AC517F" w:rsidRDefault="00FF26B1" w:rsidP="006E134B">
            <w:pPr>
              <w:ind w:leftChars="0" w:left="0" w:firstLineChars="0" w:firstLine="0"/>
              <w:rPr>
                <w:sz w:val="22"/>
                <w:szCs w:val="22"/>
              </w:rPr>
            </w:pPr>
            <w:r w:rsidRPr="00AC517F">
              <w:rPr>
                <w:sz w:val="22"/>
                <w:szCs w:val="22"/>
              </w:rPr>
              <w:t>0,5</w:t>
            </w:r>
          </w:p>
        </w:tc>
      </w:tr>
      <w:tr w:rsidR="00AA1AFD" w:rsidRPr="00AC517F">
        <w:tc>
          <w:tcPr>
            <w:tcW w:w="8137" w:type="dxa"/>
          </w:tcPr>
          <w:p w:rsidR="00AA1AFD" w:rsidRPr="006566A2" w:rsidRDefault="00FF26B1">
            <w:pPr>
              <w:pStyle w:val="Normal1"/>
              <w:tabs>
                <w:tab w:val="left" w:pos="171"/>
              </w:tabs>
              <w:jc w:val="both"/>
              <w:rPr>
                <w:b/>
                <w:sz w:val="22"/>
                <w:szCs w:val="22"/>
              </w:rPr>
            </w:pPr>
            <w:r w:rsidRPr="006566A2">
              <w:rPr>
                <w:b/>
                <w:sz w:val="22"/>
                <w:szCs w:val="22"/>
              </w:rPr>
              <w:lastRenderedPageBreak/>
              <w:t>М42</w:t>
            </w:r>
            <w:r w:rsidR="009A7A0E" w:rsidRPr="006566A2">
              <w:rPr>
                <w:b/>
                <w:sz w:val="22"/>
                <w:szCs w:val="22"/>
              </w:rPr>
              <w:t>, 44</w:t>
            </w:r>
            <w:r w:rsidR="006F0E61" w:rsidRPr="006566A2">
              <w:rPr>
                <w:b/>
                <w:sz w:val="22"/>
                <w:szCs w:val="22"/>
              </w:rPr>
              <w:t xml:space="preserve">, </w:t>
            </w:r>
            <w:r w:rsidR="009A7A0E" w:rsidRPr="006566A2">
              <w:rPr>
                <w:b/>
                <w:sz w:val="22"/>
                <w:szCs w:val="22"/>
              </w:rPr>
              <w:t xml:space="preserve">45, </w:t>
            </w:r>
            <w:r w:rsidR="006566A2" w:rsidRPr="006566A2">
              <w:rPr>
                <w:b/>
                <w:sz w:val="22"/>
                <w:szCs w:val="22"/>
              </w:rPr>
              <w:t>48,</w:t>
            </w:r>
            <w:r w:rsidR="006F0E61" w:rsidRPr="006566A2">
              <w:rPr>
                <w:b/>
                <w:sz w:val="22"/>
                <w:szCs w:val="22"/>
              </w:rPr>
              <w:t>49</w:t>
            </w:r>
          </w:p>
        </w:tc>
        <w:tc>
          <w:tcPr>
            <w:tcW w:w="839" w:type="dxa"/>
          </w:tcPr>
          <w:p w:rsidR="00AA1AFD" w:rsidRPr="00AC517F" w:rsidRDefault="00AA1AFD">
            <w:pPr>
              <w:pStyle w:val="Normal1"/>
              <w:jc w:val="both"/>
              <w:rPr>
                <w:sz w:val="22"/>
                <w:szCs w:val="22"/>
              </w:rPr>
            </w:pPr>
          </w:p>
        </w:tc>
        <w:tc>
          <w:tcPr>
            <w:tcW w:w="948" w:type="dxa"/>
          </w:tcPr>
          <w:p w:rsidR="00AA1AFD" w:rsidRPr="00AC517F" w:rsidRDefault="00AA1AFD">
            <w:pPr>
              <w:pStyle w:val="Normal1"/>
              <w:jc w:val="both"/>
              <w:rPr>
                <w:sz w:val="22"/>
                <w:szCs w:val="22"/>
              </w:rPr>
            </w:pPr>
          </w:p>
        </w:tc>
      </w:tr>
      <w:tr w:rsidR="00AA1AFD" w:rsidRPr="00AC517F" w:rsidTr="00704B87">
        <w:trPr>
          <w:trHeight w:val="1276"/>
        </w:trPr>
        <w:tc>
          <w:tcPr>
            <w:tcW w:w="8137" w:type="dxa"/>
          </w:tcPr>
          <w:p w:rsidR="00FD32B3" w:rsidRDefault="00FD32B3" w:rsidP="00FD32B3">
            <w:pPr>
              <w:pStyle w:val="ListParagraph"/>
              <w:widowControl w:val="0"/>
              <w:ind w:left="0"/>
              <w:jc w:val="both"/>
              <w:rPr>
                <w:rFonts w:ascii="Times New Roman" w:hAnsi="Times New Roman" w:cs="Times New Roman"/>
              </w:rPr>
            </w:pPr>
            <w:r w:rsidRPr="00AC517F">
              <w:rPr>
                <w:rFonts w:ascii="Times New Roman" w:hAnsi="Times New Roman" w:cs="Times New Roman"/>
              </w:rPr>
              <w:t xml:space="preserve">Лела Милошевић Радуловић, Драгана С. Захаријевски, 2016. </w:t>
            </w:r>
            <w:r w:rsidRPr="00AC517F">
              <w:rPr>
                <w:rFonts w:ascii="Times New Roman" w:hAnsi="Times New Roman" w:cs="Times New Roman"/>
                <w:i/>
              </w:rPr>
              <w:t>Свакодневица пограничја – Општина Књажевац као девастирано подручје</w:t>
            </w:r>
            <w:r w:rsidRPr="00AC517F">
              <w:rPr>
                <w:rFonts w:ascii="Times New Roman" w:hAnsi="Times New Roman" w:cs="Times New Roman"/>
              </w:rPr>
              <w:t>. Нови Сад: Прометеј, Ниш:</w:t>
            </w:r>
            <w:r w:rsidR="00F04B43" w:rsidRPr="00AC517F">
              <w:rPr>
                <w:rFonts w:ascii="Times New Roman" w:hAnsi="Times New Roman" w:cs="Times New Roman"/>
              </w:rPr>
              <w:t xml:space="preserve"> </w:t>
            </w:r>
            <w:r w:rsidRPr="00AC517F">
              <w:rPr>
                <w:rFonts w:ascii="Times New Roman" w:hAnsi="Times New Roman" w:cs="Times New Roman"/>
              </w:rPr>
              <w:t>Машински факултет</w:t>
            </w:r>
            <w:r w:rsidR="006E134B">
              <w:rPr>
                <w:rFonts w:ascii="Times New Roman" w:hAnsi="Times New Roman" w:cs="Times New Roman"/>
              </w:rPr>
              <w:t>, Јунир, Unigraf X-copi, (271)</w:t>
            </w:r>
            <w:r w:rsidRPr="00AC517F">
              <w:rPr>
                <w:rFonts w:ascii="Times New Roman" w:hAnsi="Times New Roman" w:cs="Times New Roman"/>
              </w:rPr>
              <w:t>. Библиотека Пограничје ISBN 978-86-515-1120-5 COBISS.SR-ID 306450695</w:t>
            </w:r>
          </w:p>
          <w:p w:rsidR="00AE6AB1" w:rsidRPr="00AC517F" w:rsidRDefault="00AE6AB1" w:rsidP="00FD32B3">
            <w:pPr>
              <w:pStyle w:val="ListParagraph"/>
              <w:widowControl w:val="0"/>
              <w:ind w:left="0"/>
              <w:jc w:val="both"/>
              <w:rPr>
                <w:rFonts w:ascii="Times New Roman" w:hAnsi="Times New Roman" w:cs="Times New Roman"/>
              </w:rPr>
            </w:pPr>
          </w:p>
          <w:p w:rsidR="00E352C3" w:rsidRDefault="00E352C3" w:rsidP="00F04B43">
            <w:pPr>
              <w:pStyle w:val="ListParagraph"/>
              <w:ind w:left="0"/>
              <w:jc w:val="both"/>
              <w:rPr>
                <w:rFonts w:ascii="Times New Roman" w:hAnsi="Times New Roman" w:cs="Times New Roman"/>
              </w:rPr>
            </w:pPr>
            <w:r w:rsidRPr="00AC517F">
              <w:rPr>
                <w:rFonts w:ascii="Times New Roman" w:hAnsi="Times New Roman" w:cs="Times New Roman"/>
                <w:lang w:val="sr-Cyrl-CS"/>
              </w:rPr>
              <w:t>Милошевић Радуловић Лела</w:t>
            </w:r>
            <w:r w:rsidRPr="00AC517F">
              <w:rPr>
                <w:rFonts w:ascii="Times New Roman" w:hAnsi="Times New Roman" w:cs="Times New Roman"/>
              </w:rPr>
              <w:t xml:space="preserve">, </w:t>
            </w:r>
            <w:r w:rsidRPr="00AC517F">
              <w:rPr>
                <w:rFonts w:ascii="Times New Roman" w:hAnsi="Times New Roman" w:cs="Times New Roman"/>
                <w:lang w:val="sr-Cyrl-CS"/>
              </w:rPr>
              <w:t xml:space="preserve"> Драгана Стјепановић Захаријевски. </w:t>
            </w:r>
            <w:r w:rsidRPr="00AC517F">
              <w:rPr>
                <w:rFonts w:ascii="Times New Roman" w:hAnsi="Times New Roman" w:cs="Times New Roman"/>
                <w:lang w:val="ru-RU"/>
              </w:rPr>
              <w:t xml:space="preserve">2012. </w:t>
            </w:r>
            <w:r w:rsidRPr="00AC517F">
              <w:rPr>
                <w:rFonts w:ascii="Times New Roman" w:hAnsi="Times New Roman" w:cs="Times New Roman"/>
              </w:rPr>
              <w:t>“Бели Поток (Књажевац)</w:t>
            </w:r>
            <w:r w:rsidRPr="00AC517F">
              <w:rPr>
                <w:rFonts w:ascii="Times New Roman" w:hAnsi="Times New Roman" w:cs="Times New Roman"/>
                <w:lang w:val="sr-Cyrl-CS"/>
              </w:rPr>
              <w:t>.</w:t>
            </w:r>
            <w:r w:rsidRPr="00AC517F">
              <w:rPr>
                <w:rFonts w:ascii="Times New Roman" w:hAnsi="Times New Roman" w:cs="Times New Roman"/>
              </w:rPr>
              <w:t>”</w:t>
            </w:r>
            <w:r w:rsidRPr="00AC517F">
              <w:rPr>
                <w:rFonts w:ascii="Times New Roman" w:hAnsi="Times New Roman" w:cs="Times New Roman"/>
                <w:lang w:val="sr-Cyrl-CS"/>
              </w:rPr>
              <w:t xml:space="preserve"> У </w:t>
            </w:r>
            <w:r w:rsidRPr="00AC517F">
              <w:rPr>
                <w:rFonts w:ascii="Times New Roman" w:hAnsi="Times New Roman" w:cs="Times New Roman"/>
                <w:i/>
                <w:iCs/>
                <w:lang w:val="sr-Cyrl-CS"/>
              </w:rPr>
              <w:t>Село у пограничју источне и југоисточне Србије</w:t>
            </w:r>
            <w:r w:rsidRPr="00AC517F">
              <w:rPr>
                <w:rFonts w:ascii="Times New Roman" w:hAnsi="Times New Roman" w:cs="Times New Roman"/>
                <w:lang w:val="sl-SI"/>
              </w:rPr>
              <w:t xml:space="preserve">, </w:t>
            </w:r>
            <w:r w:rsidRPr="00AC517F">
              <w:rPr>
                <w:rFonts w:ascii="Times New Roman" w:hAnsi="Times New Roman" w:cs="Times New Roman"/>
                <w:lang w:val="sr-Cyrl-CS"/>
              </w:rPr>
              <w:t xml:space="preserve">приредили Драгољуб Б. Ђорђевић, Ђура Стевановић и Драган Тодоровић, </w:t>
            </w:r>
            <w:r w:rsidR="00A64F17">
              <w:rPr>
                <w:rFonts w:ascii="Times New Roman" w:hAnsi="Times New Roman" w:cs="Times New Roman"/>
              </w:rPr>
              <w:t>(181-213)</w:t>
            </w:r>
            <w:r w:rsidRPr="00AC517F">
              <w:rPr>
                <w:rFonts w:ascii="Times New Roman" w:hAnsi="Times New Roman" w:cs="Times New Roman"/>
              </w:rPr>
              <w:t xml:space="preserve">. </w:t>
            </w:r>
            <w:r w:rsidRPr="00AC517F">
              <w:rPr>
                <w:rFonts w:ascii="Times New Roman" w:hAnsi="Times New Roman" w:cs="Times New Roman"/>
                <w:lang w:val="sr-Cyrl-CS"/>
              </w:rPr>
              <w:t>Београд: Службени гласник и Завод за проучавање села</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ISBN</w:t>
            </w:r>
            <w:r w:rsidRPr="00AC517F">
              <w:rPr>
                <w:rFonts w:ascii="Times New Roman" w:hAnsi="Times New Roman" w:cs="Times New Roman"/>
                <w:lang w:val="sr-Cyrl-CS"/>
              </w:rPr>
              <w:t xml:space="preserve"> 978-86-87067-11-0,</w:t>
            </w:r>
            <w:r w:rsidRPr="00AC517F">
              <w:rPr>
                <w:rFonts w:ascii="Times New Roman" w:hAnsi="Times New Roman" w:cs="Times New Roman"/>
              </w:rPr>
              <w:t xml:space="preserve"> ISBN 978-86-519-1213-2;</w:t>
            </w:r>
            <w:r w:rsidRPr="00AC517F">
              <w:rPr>
                <w:rFonts w:ascii="Times New Roman" w:hAnsi="Times New Roman" w:cs="Times New Roman"/>
                <w:lang w:val="sr-Cyrl-CS"/>
              </w:rPr>
              <w:t xml:space="preserve"> </w:t>
            </w:r>
            <w:r w:rsidRPr="00AC517F">
              <w:rPr>
                <w:rFonts w:ascii="Times New Roman" w:hAnsi="Times New Roman" w:cs="Times New Roman"/>
              </w:rPr>
              <w:t>COBISS.SR-ID</w:t>
            </w:r>
            <w:r w:rsidRPr="00AC517F">
              <w:rPr>
                <w:rFonts w:ascii="Times New Roman" w:hAnsi="Times New Roman" w:cs="Times New Roman"/>
                <w:lang w:val="sr-Cyrl-CS"/>
              </w:rPr>
              <w:t xml:space="preserve"> </w:t>
            </w:r>
            <w:r w:rsidRPr="00AC517F">
              <w:rPr>
                <w:rFonts w:ascii="Times New Roman" w:hAnsi="Times New Roman" w:cs="Times New Roman"/>
              </w:rPr>
              <w:t>192619020</w:t>
            </w:r>
          </w:p>
          <w:p w:rsidR="00AE6AB1" w:rsidRPr="00AC517F" w:rsidRDefault="00AE6AB1" w:rsidP="00F04B43">
            <w:pPr>
              <w:pStyle w:val="ListParagraph"/>
              <w:ind w:left="0"/>
              <w:jc w:val="both"/>
              <w:rPr>
                <w:rFonts w:ascii="Times New Roman" w:hAnsi="Times New Roman" w:cs="Times New Roman"/>
              </w:rPr>
            </w:pPr>
          </w:p>
          <w:p w:rsidR="00E176D2" w:rsidRDefault="00E352C3" w:rsidP="00E176D2">
            <w:pPr>
              <w:pStyle w:val="ListParagraph"/>
              <w:spacing w:before="100" w:beforeAutospacing="1" w:after="100" w:afterAutospacing="1"/>
              <w:ind w:left="0"/>
              <w:jc w:val="both"/>
              <w:rPr>
                <w:rFonts w:ascii="Times New Roman" w:hAnsi="Times New Roman" w:cs="Times New Roman"/>
              </w:rPr>
            </w:pPr>
            <w:r w:rsidRPr="00AC517F">
              <w:rPr>
                <w:rFonts w:ascii="Times New Roman" w:hAnsi="Times New Roman" w:cs="Times New Roman"/>
                <w:lang w:val="sr-Cyrl-CS"/>
              </w:rPr>
              <w:t>Милошевић Радуловић, Лела и Драгана Стјепановић Захаријевски. 2014. „Вуковим стопама: књижевник Љубиша Рајковић Кожељац (Књажевац)“</w:t>
            </w:r>
            <w:r w:rsidRPr="00AC517F">
              <w:rPr>
                <w:rFonts w:ascii="Times New Roman" w:hAnsi="Times New Roman" w:cs="Times New Roman"/>
                <w:b/>
                <w:bCs/>
                <w:lang w:val="sr-Cyrl-CS"/>
              </w:rPr>
              <w:t xml:space="preserve">. </w:t>
            </w:r>
            <w:r w:rsidRPr="00AC517F">
              <w:rPr>
                <w:rFonts w:ascii="Times New Roman" w:hAnsi="Times New Roman" w:cs="Times New Roman"/>
                <w:lang w:val="sr-Cyrl-CS"/>
              </w:rPr>
              <w:t xml:space="preserve">У </w:t>
            </w:r>
            <w:r w:rsidRPr="00AC517F">
              <w:rPr>
                <w:rFonts w:ascii="Times New Roman" w:hAnsi="Times New Roman" w:cs="Times New Roman"/>
                <w:i/>
                <w:iCs/>
                <w:lang w:val="sr-Cyrl-CS"/>
              </w:rPr>
              <w:t>Узорник у пограничју</w:t>
            </w:r>
            <w:r w:rsidRPr="00AC517F">
              <w:rPr>
                <w:rFonts w:ascii="Times New Roman" w:hAnsi="Times New Roman" w:cs="Times New Roman"/>
                <w:i/>
                <w:iCs/>
              </w:rPr>
              <w:t xml:space="preserve"> источне и југоисточне Србије</w:t>
            </w:r>
            <w:r w:rsidRPr="00AC517F">
              <w:rPr>
                <w:rFonts w:ascii="Times New Roman" w:hAnsi="Times New Roman" w:cs="Times New Roman"/>
                <w:lang w:val="sr-Cyrl-CS"/>
              </w:rPr>
              <w:t>, приредили Драгољуб Б. Ђорђевић, Весна Т</w:t>
            </w:r>
            <w:r w:rsidR="00A64F17">
              <w:rPr>
                <w:rFonts w:ascii="Times New Roman" w:hAnsi="Times New Roman" w:cs="Times New Roman"/>
                <w:lang w:val="sr-Cyrl-CS"/>
              </w:rPr>
              <w:t xml:space="preserve">рифуновић и Његош Драговић, </w:t>
            </w:r>
            <w:r w:rsidR="00A64F17">
              <w:rPr>
                <w:rFonts w:ascii="Times New Roman" w:hAnsi="Times New Roman" w:cs="Times New Roman"/>
              </w:rPr>
              <w:t>(</w:t>
            </w:r>
            <w:r w:rsidRPr="00AC517F">
              <w:rPr>
                <w:rFonts w:ascii="Times New Roman" w:hAnsi="Times New Roman" w:cs="Times New Roman"/>
                <w:lang w:val="sr-Cyrl-CS"/>
              </w:rPr>
              <w:t>129-154</w:t>
            </w:r>
            <w:r w:rsidR="00A64F17">
              <w:rPr>
                <w:rFonts w:ascii="Times New Roman" w:hAnsi="Times New Roman" w:cs="Times New Roman"/>
              </w:rPr>
              <w:t>)</w:t>
            </w:r>
            <w:r w:rsidRPr="00AC517F">
              <w:rPr>
                <w:rFonts w:ascii="Times New Roman" w:hAnsi="Times New Roman" w:cs="Times New Roman"/>
                <w:lang w:val="sr-Cyrl-CS"/>
              </w:rPr>
              <w:t xml:space="preserve">. Нови Сад и Ниш: Прометеј и Машински факултет Универзитета у Нишу. </w:t>
            </w:r>
            <w:r w:rsidRPr="00AC517F">
              <w:rPr>
                <w:rFonts w:ascii="Times New Roman" w:hAnsi="Times New Roman" w:cs="Times New Roman"/>
              </w:rPr>
              <w:t>ISBN 978-86-515-0933-2 ISBN 978-86-6055-058-5 COBISS.SR-ID 208769804</w:t>
            </w:r>
            <w:r w:rsidR="00E176D2" w:rsidRPr="00AC517F">
              <w:rPr>
                <w:rFonts w:ascii="Times New Roman" w:hAnsi="Times New Roman" w:cs="Times New Roman"/>
                <w:lang w:val="sr-Cyrl-CS"/>
              </w:rPr>
              <w:t xml:space="preserve"> </w:t>
            </w:r>
          </w:p>
          <w:p w:rsidR="00AE6AB1" w:rsidRPr="00AE6AB1" w:rsidRDefault="00AE6AB1" w:rsidP="00E176D2">
            <w:pPr>
              <w:pStyle w:val="ListParagraph"/>
              <w:spacing w:before="100" w:beforeAutospacing="1" w:after="100" w:afterAutospacing="1"/>
              <w:ind w:left="0"/>
              <w:jc w:val="both"/>
              <w:rPr>
                <w:rFonts w:ascii="Times New Roman" w:hAnsi="Times New Roman" w:cs="Times New Roman"/>
              </w:rPr>
            </w:pPr>
          </w:p>
          <w:p w:rsidR="00E176D2" w:rsidRDefault="00E176D2" w:rsidP="00E176D2">
            <w:pPr>
              <w:pStyle w:val="ListParagraph"/>
              <w:spacing w:before="100" w:beforeAutospacing="1" w:after="100" w:afterAutospacing="1"/>
              <w:ind w:left="0"/>
              <w:jc w:val="both"/>
              <w:rPr>
                <w:rFonts w:ascii="Times New Roman" w:hAnsi="Times New Roman" w:cs="Times New Roman"/>
              </w:rPr>
            </w:pPr>
            <w:r w:rsidRPr="00AC517F">
              <w:rPr>
                <w:rFonts w:ascii="Times New Roman" w:hAnsi="Times New Roman" w:cs="Times New Roman"/>
                <w:lang w:val="sr-Cyrl-CS"/>
              </w:rPr>
              <w:t xml:space="preserve">Милошевић Радуловић, Лела и Драгана Стјепановић Захаријевски. 2014. „Вашар у Књажевцу: Свети Илија“. У </w:t>
            </w:r>
            <w:r w:rsidRPr="00AC517F">
              <w:rPr>
                <w:rFonts w:ascii="Times New Roman" w:hAnsi="Times New Roman" w:cs="Times New Roman"/>
                <w:i/>
                <w:iCs/>
                <w:lang w:val="sr-Cyrl-CS"/>
              </w:rPr>
              <w:t>Вашар у пограничју</w:t>
            </w:r>
            <w:r w:rsidRPr="00AC517F">
              <w:rPr>
                <w:rFonts w:ascii="Times New Roman" w:hAnsi="Times New Roman" w:cs="Times New Roman"/>
                <w:lang w:val="sr-Cyrl-CS"/>
              </w:rPr>
              <w:t xml:space="preserve"> </w:t>
            </w:r>
            <w:r w:rsidRPr="00AC517F">
              <w:rPr>
                <w:rFonts w:ascii="Times New Roman" w:hAnsi="Times New Roman" w:cs="Times New Roman"/>
                <w:i/>
                <w:lang w:val="sr-Cyrl-CS"/>
              </w:rPr>
              <w:t>источне и југоисточне Србије</w:t>
            </w:r>
            <w:r w:rsidRPr="00AC517F">
              <w:rPr>
                <w:rFonts w:ascii="Times New Roman" w:hAnsi="Times New Roman" w:cs="Times New Roman"/>
                <w:lang w:val="sr-Cyrl-CS"/>
              </w:rPr>
              <w:t xml:space="preserve">, </w:t>
            </w:r>
            <w:r w:rsidRPr="00AC517F">
              <w:rPr>
                <w:rFonts w:ascii="Times New Roman" w:hAnsi="Times New Roman" w:cs="Times New Roman"/>
                <w:lang w:val="sr-Cyrl-CS"/>
              </w:rPr>
              <w:lastRenderedPageBreak/>
              <w:t>приредили Драгољуб Б. Ђорђевић, Драган</w:t>
            </w:r>
            <w:r w:rsidR="00A64F17">
              <w:rPr>
                <w:rFonts w:ascii="Times New Roman" w:hAnsi="Times New Roman" w:cs="Times New Roman"/>
                <w:lang w:val="sr-Cyrl-CS"/>
              </w:rPr>
              <w:t xml:space="preserve"> Тодоровић и Дејан Крстић, </w:t>
            </w:r>
            <w:r w:rsidR="00A64F17">
              <w:rPr>
                <w:rFonts w:ascii="Times New Roman" w:hAnsi="Times New Roman" w:cs="Times New Roman"/>
              </w:rPr>
              <w:t>(</w:t>
            </w:r>
            <w:r w:rsidRPr="00AC517F">
              <w:rPr>
                <w:rFonts w:ascii="Times New Roman" w:hAnsi="Times New Roman" w:cs="Times New Roman"/>
                <w:lang w:val="sr-Cyrl-CS"/>
              </w:rPr>
              <w:t>141–158</w:t>
            </w:r>
            <w:r w:rsidR="00A64F17">
              <w:rPr>
                <w:rFonts w:ascii="Times New Roman" w:hAnsi="Times New Roman" w:cs="Times New Roman"/>
              </w:rPr>
              <w:t>)</w:t>
            </w:r>
            <w:r w:rsidRPr="00AC517F">
              <w:rPr>
                <w:rFonts w:ascii="Times New Roman" w:hAnsi="Times New Roman" w:cs="Times New Roman"/>
                <w:lang w:val="sr-Cyrl-CS"/>
              </w:rPr>
              <w:t>. Нови Сад и Ниш: Прометеј и Машински факултет Универзитета у Нишу</w:t>
            </w:r>
            <w:r w:rsidRPr="00AC517F">
              <w:rPr>
                <w:rFonts w:ascii="Times New Roman" w:hAnsi="Times New Roman" w:cs="Times New Roman"/>
                <w:lang w:val="ru-RU"/>
              </w:rPr>
              <w:t>.</w:t>
            </w:r>
            <w:r w:rsidRPr="00AC517F">
              <w:rPr>
                <w:rFonts w:ascii="Times New Roman" w:hAnsi="Times New Roman" w:cs="Times New Roman"/>
              </w:rPr>
              <w:t>ISBN 978-86-515-0898-4 ISBN 978-86-6055-046-2   COBISS SR-ID 284766727</w:t>
            </w:r>
          </w:p>
          <w:p w:rsidR="00A64F17" w:rsidRPr="00AC517F" w:rsidRDefault="00A64F17" w:rsidP="00E176D2">
            <w:pPr>
              <w:pStyle w:val="ListParagraph"/>
              <w:spacing w:before="100" w:beforeAutospacing="1" w:after="100" w:afterAutospacing="1"/>
              <w:ind w:left="0"/>
              <w:jc w:val="both"/>
              <w:rPr>
                <w:rFonts w:ascii="Times New Roman" w:hAnsi="Times New Roman" w:cs="Times New Roman"/>
              </w:rPr>
            </w:pPr>
          </w:p>
          <w:p w:rsidR="00E176D2" w:rsidRPr="00AC517F" w:rsidRDefault="00E176D2" w:rsidP="00E176D2">
            <w:pPr>
              <w:pStyle w:val="ListParagraph"/>
              <w:spacing w:before="100" w:beforeAutospacing="1" w:after="100" w:afterAutospacing="1"/>
              <w:ind w:left="0"/>
              <w:jc w:val="both"/>
              <w:rPr>
                <w:rFonts w:ascii="Times New Roman" w:hAnsi="Times New Roman" w:cs="Times New Roman"/>
              </w:rPr>
            </w:pPr>
            <w:r w:rsidRPr="00AC517F">
              <w:rPr>
                <w:rFonts w:ascii="Times New Roman" w:hAnsi="Times New Roman" w:cs="Times New Roman"/>
                <w:lang w:val="sr-Cyrl-CS"/>
              </w:rPr>
              <w:t xml:space="preserve">Милошевић Радуловић, Лела и Драгана Стјепановић Захаријевски. 2014. „Социоекономска анализа породичног газдинства у Белом Потоку (Књажевац)“. У </w:t>
            </w:r>
            <w:r w:rsidRPr="00AC517F">
              <w:rPr>
                <w:rFonts w:ascii="Times New Roman" w:hAnsi="Times New Roman" w:cs="Times New Roman"/>
                <w:i/>
                <w:lang w:val="sr-Cyrl-CS"/>
              </w:rPr>
              <w:t xml:space="preserve">Породично </w:t>
            </w:r>
            <w:r w:rsidRPr="00AC517F">
              <w:rPr>
                <w:rFonts w:ascii="Times New Roman" w:hAnsi="Times New Roman" w:cs="Times New Roman"/>
                <w:i/>
                <w:iCs/>
                <w:lang w:val="sr-Cyrl-CS"/>
              </w:rPr>
              <w:t>газдинство у пограничју источне и југоисточне Србије</w:t>
            </w:r>
            <w:r w:rsidRPr="00AC517F">
              <w:rPr>
                <w:rFonts w:ascii="Times New Roman" w:hAnsi="Times New Roman" w:cs="Times New Roman"/>
                <w:lang w:val="sr-Cyrl-CS"/>
              </w:rPr>
              <w:t>, приредили Драгољуб Б. Ђ</w:t>
            </w:r>
            <w:r w:rsidR="00A64F17">
              <w:rPr>
                <w:rFonts w:ascii="Times New Roman" w:hAnsi="Times New Roman" w:cs="Times New Roman"/>
                <w:lang w:val="sr-Cyrl-CS"/>
              </w:rPr>
              <w:t xml:space="preserve">орђевић и Милован Вуковић, </w:t>
            </w:r>
            <w:r w:rsidR="00A64F17">
              <w:rPr>
                <w:rFonts w:ascii="Times New Roman" w:hAnsi="Times New Roman" w:cs="Times New Roman"/>
              </w:rPr>
              <w:t>(</w:t>
            </w:r>
            <w:r w:rsidRPr="00AC517F">
              <w:rPr>
                <w:rFonts w:ascii="Times New Roman" w:hAnsi="Times New Roman" w:cs="Times New Roman"/>
                <w:lang w:val="sr-Cyrl-CS"/>
              </w:rPr>
              <w:t>177–194</w:t>
            </w:r>
            <w:r w:rsidR="00A64F17">
              <w:rPr>
                <w:rFonts w:ascii="Times New Roman" w:hAnsi="Times New Roman" w:cs="Times New Roman"/>
              </w:rPr>
              <w:t>)</w:t>
            </w:r>
            <w:r w:rsidRPr="00AC517F">
              <w:rPr>
                <w:rFonts w:ascii="Times New Roman" w:hAnsi="Times New Roman" w:cs="Times New Roman"/>
                <w:lang w:val="sr-Cyrl-CS"/>
              </w:rPr>
              <w:t>. Нови Сад и Ниш: Прометеј и Машински факултет Универзитета у Нишу</w:t>
            </w:r>
            <w:r w:rsidRPr="00AC517F">
              <w:rPr>
                <w:rFonts w:ascii="Times New Roman" w:hAnsi="Times New Roman" w:cs="Times New Roman"/>
                <w:lang w:val="ru-RU"/>
              </w:rPr>
              <w:t xml:space="preserve">. </w:t>
            </w:r>
            <w:r w:rsidRPr="00AC517F">
              <w:rPr>
                <w:rFonts w:ascii="Times New Roman" w:hAnsi="Times New Roman" w:cs="Times New Roman"/>
              </w:rPr>
              <w:t>ISBN 978-86-515-0899-1  ISBN 978-86-6055-047-9  COBISS SR-ID 284764679</w:t>
            </w:r>
          </w:p>
          <w:p w:rsidR="00E176D2" w:rsidRPr="00AC517F" w:rsidRDefault="00E176D2" w:rsidP="00E176D2">
            <w:pPr>
              <w:pStyle w:val="ListParagraph"/>
              <w:spacing w:before="100" w:beforeAutospacing="1" w:after="100" w:afterAutospacing="1"/>
              <w:ind w:left="0"/>
              <w:jc w:val="both"/>
              <w:rPr>
                <w:rFonts w:ascii="Times New Roman" w:hAnsi="Times New Roman" w:cs="Times New Roman"/>
                <w:lang w:val="sr-Cyrl-CS"/>
              </w:rPr>
            </w:pPr>
          </w:p>
          <w:p w:rsidR="00E176D2" w:rsidRPr="00AC517F" w:rsidRDefault="00E176D2" w:rsidP="00E176D2">
            <w:pPr>
              <w:pStyle w:val="ListParagraph"/>
              <w:spacing w:before="100" w:beforeAutospacing="1" w:after="100" w:afterAutospacing="1"/>
              <w:ind w:left="0"/>
              <w:jc w:val="both"/>
              <w:rPr>
                <w:rFonts w:ascii="Times New Roman" w:hAnsi="Times New Roman" w:cs="Times New Roman"/>
              </w:rPr>
            </w:pPr>
            <w:r w:rsidRPr="00AC517F">
              <w:rPr>
                <w:rFonts w:ascii="Times New Roman" w:hAnsi="Times New Roman" w:cs="Times New Roman"/>
                <w:lang w:val="sr-Cyrl-CS"/>
              </w:rPr>
              <w:t xml:space="preserve">Милошевић Радуловић, Лела и Драгана Стјепановић Захаријевски. 2014. „Казивања Христифора Василијића из Белог Потока: заборав пада на прошла времена“. У </w:t>
            </w:r>
            <w:r w:rsidRPr="00AC517F">
              <w:rPr>
                <w:rFonts w:ascii="Times New Roman" w:hAnsi="Times New Roman" w:cs="Times New Roman"/>
                <w:i/>
                <w:iCs/>
                <w:lang w:val="sr-Cyrl-CS"/>
              </w:rPr>
              <w:t>Људи из пограничја говоре</w:t>
            </w:r>
            <w:r w:rsidRPr="00AC517F">
              <w:rPr>
                <w:rFonts w:ascii="Times New Roman" w:hAnsi="Times New Roman" w:cs="Times New Roman"/>
                <w:lang w:val="sr-Cyrl-CS"/>
              </w:rPr>
              <w:t xml:space="preserve">, приредили Милан Тасић, Данијела </w:t>
            </w:r>
            <w:r w:rsidR="00A64F17">
              <w:rPr>
                <w:rFonts w:ascii="Times New Roman" w:hAnsi="Times New Roman" w:cs="Times New Roman"/>
                <w:lang w:val="sr-Cyrl-CS"/>
              </w:rPr>
              <w:t xml:space="preserve">Здравковић и Дејан Крстић, </w:t>
            </w:r>
            <w:r w:rsidR="00A64F17">
              <w:rPr>
                <w:rFonts w:ascii="Times New Roman" w:hAnsi="Times New Roman" w:cs="Times New Roman"/>
              </w:rPr>
              <w:t>(</w:t>
            </w:r>
            <w:r w:rsidRPr="00AC517F">
              <w:rPr>
                <w:rFonts w:ascii="Times New Roman" w:hAnsi="Times New Roman" w:cs="Times New Roman"/>
                <w:lang w:val="sr-Cyrl-CS"/>
              </w:rPr>
              <w:t>225–261</w:t>
            </w:r>
            <w:r w:rsidR="00A64F17">
              <w:rPr>
                <w:rFonts w:ascii="Times New Roman" w:hAnsi="Times New Roman" w:cs="Times New Roman"/>
              </w:rPr>
              <w:t>)</w:t>
            </w:r>
            <w:r w:rsidRPr="00AC517F">
              <w:rPr>
                <w:rFonts w:ascii="Times New Roman" w:hAnsi="Times New Roman" w:cs="Times New Roman"/>
                <w:lang w:val="sr-Cyrl-CS"/>
              </w:rPr>
              <w:t>. Врање: Учитељски факултет у Врању</w:t>
            </w:r>
            <w:r w:rsidRPr="00AC517F">
              <w:rPr>
                <w:rFonts w:ascii="Times New Roman" w:hAnsi="Times New Roman" w:cs="Times New Roman"/>
                <w:lang w:val="ru-RU"/>
              </w:rPr>
              <w:t>.</w:t>
            </w:r>
            <w:r w:rsidRPr="00AC517F">
              <w:rPr>
                <w:rFonts w:ascii="Times New Roman" w:hAnsi="Times New Roman" w:cs="Times New Roman"/>
              </w:rPr>
              <w:t xml:space="preserve"> ISBN 978-86-6301-008-6    COBISS SR-ID 204464396</w:t>
            </w:r>
          </w:p>
          <w:p w:rsidR="00E176D2" w:rsidRPr="00AC517F" w:rsidRDefault="00E176D2" w:rsidP="00E176D2">
            <w:pPr>
              <w:ind w:left="0" w:hanging="2"/>
              <w:jc w:val="both"/>
              <w:rPr>
                <w:sz w:val="22"/>
                <w:szCs w:val="22"/>
              </w:rPr>
            </w:pPr>
            <w:r w:rsidRPr="00AC517F">
              <w:rPr>
                <w:sz w:val="22"/>
                <w:szCs w:val="22"/>
                <w:lang w:val="sr-Cyrl-CS"/>
              </w:rPr>
              <w:t xml:space="preserve">Лела Милошевић Радуловић, Драгана Стјепановић Захаријевски, 2013. Квалитет живота старијих људи: Миодраг Павловић из Штитарца (Књажевац). У: </w:t>
            </w:r>
            <w:r w:rsidRPr="00AC517F">
              <w:rPr>
                <w:i/>
                <w:sz w:val="22"/>
                <w:szCs w:val="22"/>
                <w:lang w:val="sr-Cyrl-CS"/>
              </w:rPr>
              <w:t>Старији људи у пограничју источне и југоисточне Србије</w:t>
            </w:r>
            <w:r w:rsidRPr="00AC517F">
              <w:rPr>
                <w:sz w:val="22"/>
                <w:szCs w:val="22"/>
                <w:lang w:val="sr-Cyrl-CS"/>
              </w:rPr>
              <w:t>, приредиле Лела Милошевић Радуловић, Јасмина Петровић и Ивана Илић Крстић</w:t>
            </w:r>
            <w:r w:rsidR="00A64F17">
              <w:rPr>
                <w:iCs/>
                <w:sz w:val="22"/>
                <w:szCs w:val="22"/>
                <w:lang w:val="sr-Cyrl-CS"/>
              </w:rPr>
              <w:t xml:space="preserve">, </w:t>
            </w:r>
            <w:r w:rsidR="00A64F17">
              <w:rPr>
                <w:iCs/>
                <w:sz w:val="22"/>
                <w:szCs w:val="22"/>
              </w:rPr>
              <w:t>(</w:t>
            </w:r>
            <w:r w:rsidRPr="00AC517F">
              <w:rPr>
                <w:sz w:val="22"/>
                <w:szCs w:val="22"/>
                <w:lang w:val="sr-Cyrl-CS"/>
              </w:rPr>
              <w:t>91-116</w:t>
            </w:r>
            <w:r w:rsidR="00A64F17">
              <w:rPr>
                <w:sz w:val="22"/>
                <w:szCs w:val="22"/>
              </w:rPr>
              <w:t>)</w:t>
            </w:r>
            <w:r w:rsidRPr="00AC517F">
              <w:rPr>
                <w:sz w:val="22"/>
                <w:szCs w:val="22"/>
                <w:lang w:val="sr-Cyrl-CS"/>
              </w:rPr>
              <w:t>. Београд и Ниш: Службени гласник и Машински факултет Универзитета у Нишу</w:t>
            </w:r>
            <w:r w:rsidRPr="00AC517F">
              <w:rPr>
                <w:sz w:val="22"/>
                <w:szCs w:val="22"/>
                <w:lang w:val="ru-RU"/>
              </w:rPr>
              <w:t>.</w:t>
            </w:r>
            <w:r w:rsidRPr="00AC517F">
              <w:rPr>
                <w:sz w:val="22"/>
                <w:szCs w:val="22"/>
                <w:lang w:val="sr-Cyrl-CS"/>
              </w:rPr>
              <w:t xml:space="preserve"> </w:t>
            </w:r>
            <w:r w:rsidRPr="00AC517F">
              <w:rPr>
                <w:sz w:val="22"/>
                <w:szCs w:val="22"/>
              </w:rPr>
              <w:t>ISBN</w:t>
            </w:r>
            <w:r w:rsidRPr="00AC517F">
              <w:rPr>
                <w:sz w:val="22"/>
                <w:szCs w:val="22"/>
                <w:lang w:val="sr-Cyrl-CS"/>
              </w:rPr>
              <w:t xml:space="preserve"> 978-86-</w:t>
            </w:r>
            <w:r w:rsidRPr="00AC517F">
              <w:rPr>
                <w:sz w:val="22"/>
                <w:szCs w:val="22"/>
              </w:rPr>
              <w:t>519-1697-0</w:t>
            </w:r>
            <w:r w:rsidRPr="00AC517F">
              <w:rPr>
                <w:sz w:val="22"/>
                <w:szCs w:val="22"/>
                <w:lang w:val="sr-Cyrl-CS"/>
              </w:rPr>
              <w:t>,</w:t>
            </w:r>
            <w:r w:rsidRPr="00AC517F">
              <w:rPr>
                <w:sz w:val="22"/>
                <w:szCs w:val="22"/>
                <w:lang w:val="ru-RU"/>
              </w:rPr>
              <w:t xml:space="preserve"> </w:t>
            </w:r>
            <w:r w:rsidRPr="00AC517F">
              <w:rPr>
                <w:sz w:val="22"/>
                <w:szCs w:val="22"/>
              </w:rPr>
              <w:t>ISBN 978-86-6055-040-0.</w:t>
            </w:r>
            <w:r w:rsidRPr="00AC517F">
              <w:rPr>
                <w:sz w:val="22"/>
                <w:szCs w:val="22"/>
                <w:lang w:val="sr-Cyrl-CS"/>
              </w:rPr>
              <w:t xml:space="preserve">  </w:t>
            </w:r>
            <w:r w:rsidRPr="00AC517F">
              <w:rPr>
                <w:sz w:val="22"/>
                <w:szCs w:val="22"/>
              </w:rPr>
              <w:t>COBISS.SR-ID 199786508</w:t>
            </w:r>
          </w:p>
          <w:p w:rsidR="00E176D2" w:rsidRPr="00AC517F" w:rsidRDefault="00E176D2" w:rsidP="00E176D2">
            <w:pPr>
              <w:pStyle w:val="NormalWeb"/>
              <w:spacing w:after="0" w:afterAutospacing="0"/>
              <w:jc w:val="both"/>
              <w:rPr>
                <w:sz w:val="22"/>
                <w:szCs w:val="22"/>
              </w:rPr>
            </w:pPr>
            <w:r w:rsidRPr="00AC517F">
              <w:rPr>
                <w:sz w:val="22"/>
                <w:szCs w:val="22"/>
                <w:lang w:val="sr-Cyrl-CS"/>
              </w:rPr>
              <w:t xml:space="preserve">Милошевић Радуловић, Лела и Драгана Стјепановић Захаријевски. 2014. „Васпитно-образовно деловање учитељице у пограничној општини Књажевац у функцији изградње хуманије и толерантније заједнице“. У </w:t>
            </w:r>
            <w:r w:rsidRPr="00AC517F">
              <w:rPr>
                <w:i/>
                <w:iCs/>
                <w:sz w:val="22"/>
                <w:szCs w:val="22"/>
                <w:lang w:val="sr-Cyrl-CS"/>
              </w:rPr>
              <w:t>Учитељ у пограничју источне и југоисточне Србије</w:t>
            </w:r>
            <w:r w:rsidRPr="00AC517F">
              <w:rPr>
                <w:sz w:val="22"/>
                <w:szCs w:val="22"/>
                <w:lang w:val="sr-Cyrl-CS"/>
              </w:rPr>
              <w:t>, приредиле Марија Јовановић, Весна Трифуновић и Данијела Здравковић</w:t>
            </w:r>
            <w:r w:rsidRPr="00AC517F">
              <w:rPr>
                <w:sz w:val="22"/>
                <w:szCs w:val="22"/>
              </w:rPr>
              <w:t xml:space="preserve">, </w:t>
            </w:r>
            <w:r w:rsidR="00A64F17">
              <w:rPr>
                <w:sz w:val="22"/>
                <w:szCs w:val="22"/>
              </w:rPr>
              <w:t>(</w:t>
            </w:r>
            <w:r w:rsidRPr="00AC517F">
              <w:rPr>
                <w:sz w:val="22"/>
                <w:szCs w:val="22"/>
              </w:rPr>
              <w:t>179-208</w:t>
            </w:r>
            <w:r w:rsidR="00A64F17">
              <w:rPr>
                <w:sz w:val="22"/>
                <w:szCs w:val="22"/>
              </w:rPr>
              <w:t>)</w:t>
            </w:r>
            <w:r w:rsidRPr="00AC517F">
              <w:rPr>
                <w:sz w:val="22"/>
                <w:szCs w:val="22"/>
              </w:rPr>
              <w:t>.</w:t>
            </w:r>
            <w:r w:rsidRPr="00AC517F">
              <w:rPr>
                <w:sz w:val="22"/>
                <w:szCs w:val="22"/>
                <w:lang w:val="sr-Cyrl-CS"/>
              </w:rPr>
              <w:t xml:space="preserve"> Ниш: Филозофски факултет у Нишу</w:t>
            </w:r>
            <w:r w:rsidRPr="00AC517F">
              <w:rPr>
                <w:sz w:val="22"/>
                <w:szCs w:val="22"/>
              </w:rPr>
              <w:t>.ISBN 978-86-7379-353-5  COBISS.SR-ID 212176140</w:t>
            </w:r>
          </w:p>
          <w:p w:rsidR="00E176D2" w:rsidRPr="00AC517F" w:rsidRDefault="00E176D2" w:rsidP="00E176D2">
            <w:pPr>
              <w:pStyle w:val="ListParagraph"/>
              <w:spacing w:before="100" w:beforeAutospacing="1" w:after="100" w:afterAutospacing="1"/>
              <w:ind w:left="0"/>
              <w:jc w:val="both"/>
              <w:rPr>
                <w:rFonts w:ascii="Times New Roman" w:hAnsi="Times New Roman" w:cs="Times New Roman"/>
              </w:rPr>
            </w:pPr>
            <w:r w:rsidRPr="00AC517F">
              <w:rPr>
                <w:rFonts w:ascii="Times New Roman" w:hAnsi="Times New Roman" w:cs="Times New Roman"/>
                <w:lang w:val="sr-Cyrl-CS"/>
              </w:rPr>
              <w:t xml:space="preserve">Милошевић Радуловић, Лела и Драгана Стјепановић Захаријевски. 2014. „Интарзија као занат, уметност и хоби: Славољуб Михајловић – Славче (општина Књажевац)“. У </w:t>
            </w:r>
            <w:r w:rsidRPr="00AC517F">
              <w:rPr>
                <w:rFonts w:ascii="Times New Roman" w:hAnsi="Times New Roman" w:cs="Times New Roman"/>
                <w:i/>
                <w:iCs/>
                <w:lang w:val="sr-Cyrl-CS"/>
              </w:rPr>
              <w:t>Занатлија у пограничју источне и југоисточне Србије</w:t>
            </w:r>
            <w:r w:rsidRPr="00AC517F">
              <w:rPr>
                <w:rFonts w:ascii="Times New Roman" w:hAnsi="Times New Roman" w:cs="Times New Roman"/>
                <w:lang w:val="sr-Cyrl-CS"/>
              </w:rPr>
              <w:t>, приредили Дејан Крстић, Драгољуб Б. Ђорђевић и Сузана Марковић Крстић</w:t>
            </w:r>
            <w:r w:rsidRPr="00AC517F">
              <w:rPr>
                <w:rFonts w:ascii="Times New Roman" w:hAnsi="Times New Roman" w:cs="Times New Roman"/>
              </w:rPr>
              <w:t xml:space="preserve">, </w:t>
            </w:r>
            <w:r w:rsidR="00A64F17">
              <w:rPr>
                <w:rFonts w:ascii="Times New Roman" w:hAnsi="Times New Roman" w:cs="Times New Roman"/>
              </w:rPr>
              <w:t>(</w:t>
            </w:r>
            <w:r w:rsidRPr="00AC517F">
              <w:rPr>
                <w:rFonts w:ascii="Times New Roman" w:hAnsi="Times New Roman" w:cs="Times New Roman"/>
              </w:rPr>
              <w:t>145-171</w:t>
            </w:r>
            <w:r w:rsidR="00A64F17">
              <w:rPr>
                <w:rFonts w:ascii="Times New Roman" w:hAnsi="Times New Roman" w:cs="Times New Roman"/>
              </w:rPr>
              <w:t>)</w:t>
            </w:r>
            <w:r w:rsidRPr="00AC517F">
              <w:rPr>
                <w:rFonts w:ascii="Times New Roman" w:hAnsi="Times New Roman" w:cs="Times New Roman"/>
                <w:lang w:val="sr-Cyrl-CS"/>
              </w:rPr>
              <w:t>. Нови Сад и Ниш: Прометеј и Машински факултет у Нишу</w:t>
            </w:r>
            <w:r w:rsidRPr="00AC517F">
              <w:rPr>
                <w:rFonts w:ascii="Times New Roman" w:hAnsi="Times New Roman" w:cs="Times New Roman"/>
              </w:rPr>
              <w:t>. ISBN 978-86-515-0992-9  COBISS.SR-ID 292706567</w:t>
            </w:r>
          </w:p>
          <w:p w:rsidR="00E176D2" w:rsidRPr="00AC517F" w:rsidRDefault="00E176D2" w:rsidP="00E176D2">
            <w:pPr>
              <w:pStyle w:val="ListParagraph"/>
              <w:tabs>
                <w:tab w:val="left" w:pos="2153"/>
              </w:tabs>
              <w:ind w:left="0"/>
              <w:jc w:val="both"/>
              <w:rPr>
                <w:rFonts w:ascii="Times New Roman" w:hAnsi="Times New Roman" w:cs="Times New Roman"/>
              </w:rPr>
            </w:pPr>
          </w:p>
          <w:p w:rsidR="00E176D2" w:rsidRPr="00AC517F" w:rsidRDefault="00E176D2" w:rsidP="00E176D2">
            <w:pPr>
              <w:pStyle w:val="ListParagraph"/>
              <w:tabs>
                <w:tab w:val="left" w:pos="2153"/>
              </w:tabs>
              <w:ind w:left="0"/>
              <w:jc w:val="both"/>
              <w:rPr>
                <w:rFonts w:ascii="Times New Roman" w:hAnsi="Times New Roman" w:cs="Times New Roman"/>
              </w:rPr>
            </w:pPr>
            <w:r w:rsidRPr="00AC517F">
              <w:rPr>
                <w:rFonts w:ascii="Times New Roman" w:hAnsi="Times New Roman" w:cs="Times New Roman"/>
              </w:rPr>
              <w:t xml:space="preserve">Dragana Stjepanović Zaharijevski, Miloš Jovanović, 2014. Stav prema religiji i rodni identitet, </w:t>
            </w:r>
            <w:r w:rsidR="00A64F17">
              <w:rPr>
                <w:rFonts w:ascii="Times New Roman" w:hAnsi="Times New Roman" w:cs="Times New Roman"/>
              </w:rPr>
              <w:t>(</w:t>
            </w:r>
            <w:r w:rsidRPr="00AC517F">
              <w:rPr>
                <w:rFonts w:ascii="Times New Roman" w:hAnsi="Times New Roman" w:cs="Times New Roman"/>
              </w:rPr>
              <w:t>183-202</w:t>
            </w:r>
            <w:r w:rsidR="00A64F17">
              <w:rPr>
                <w:rFonts w:ascii="Times New Roman" w:hAnsi="Times New Roman" w:cs="Times New Roman"/>
              </w:rPr>
              <w:t>) U:</w:t>
            </w:r>
            <w:r w:rsidRPr="00AC517F">
              <w:rPr>
                <w:rFonts w:ascii="Times New Roman" w:hAnsi="Times New Roman" w:cs="Times New Roman"/>
              </w:rPr>
              <w:t xml:space="preserve">  Dragana S. Zaharijevski, Gorana Đorić, Gordana Stojić (prired.) </w:t>
            </w:r>
            <w:r w:rsidRPr="00AC517F">
              <w:rPr>
                <w:rFonts w:ascii="Times New Roman" w:hAnsi="Times New Roman" w:cs="Times New Roman"/>
                <w:i/>
              </w:rPr>
              <w:t xml:space="preserve">Kulturne orijentacije studenata i kultura mira na Balkanu. </w:t>
            </w:r>
            <w:r w:rsidRPr="00AC517F">
              <w:rPr>
                <w:rFonts w:ascii="Times New Roman" w:hAnsi="Times New Roman" w:cs="Times New Roman"/>
              </w:rPr>
              <w:t>Niš: Univerzitet u Nišu, Filozofski fakultet, Centar za sociološka istraživanja.ISBN 978-86-7379-359-7 COBISS.SR-ID 212339724</w:t>
            </w:r>
          </w:p>
          <w:p w:rsidR="00A64F17" w:rsidRDefault="00E176D2" w:rsidP="00A64F17">
            <w:pPr>
              <w:pStyle w:val="ListParagraph"/>
              <w:tabs>
                <w:tab w:val="left" w:pos="2153"/>
              </w:tabs>
              <w:ind w:left="0"/>
              <w:jc w:val="both"/>
              <w:rPr>
                <w:rFonts w:ascii="Times New Roman" w:hAnsi="Times New Roman" w:cs="Times New Roman"/>
              </w:rPr>
            </w:pPr>
            <w:r w:rsidRPr="00AC517F">
              <w:rPr>
                <w:rFonts w:ascii="Times New Roman" w:hAnsi="Times New Roman" w:cs="Times New Roman"/>
              </w:rPr>
              <w:t xml:space="preserve">Dragana Stjepanović Zaharijevski, Jasmina Petrović, 2014. Percepcija braka, porodice i roditeljstva studentske omladine u svetlu demografskih i socijalnih determinanti, </w:t>
            </w:r>
            <w:r w:rsidR="00A64F17">
              <w:rPr>
                <w:rFonts w:ascii="Times New Roman" w:hAnsi="Times New Roman" w:cs="Times New Roman"/>
              </w:rPr>
              <w:t>(</w:t>
            </w:r>
            <w:r w:rsidRPr="00AC517F">
              <w:rPr>
                <w:rFonts w:ascii="Times New Roman" w:hAnsi="Times New Roman" w:cs="Times New Roman"/>
              </w:rPr>
              <w:t>217-231</w:t>
            </w:r>
            <w:r w:rsidR="00A64F17">
              <w:rPr>
                <w:rFonts w:ascii="Times New Roman" w:hAnsi="Times New Roman" w:cs="Times New Roman"/>
              </w:rPr>
              <w:t>) U:</w:t>
            </w:r>
            <w:r w:rsidRPr="00AC517F">
              <w:rPr>
                <w:rFonts w:ascii="Times New Roman" w:hAnsi="Times New Roman" w:cs="Times New Roman"/>
              </w:rPr>
              <w:t xml:space="preserve"> Dragana S. Zaharijevski, Gorana Đorić, Gordana Stojić (prired.) </w:t>
            </w:r>
            <w:r w:rsidRPr="00AC517F">
              <w:rPr>
                <w:rFonts w:ascii="Times New Roman" w:hAnsi="Times New Roman" w:cs="Times New Roman"/>
                <w:i/>
              </w:rPr>
              <w:t xml:space="preserve">Kulturne orijentacije studenata i kultura mira na Balkanu. </w:t>
            </w:r>
            <w:r w:rsidRPr="00AC517F">
              <w:rPr>
                <w:rFonts w:ascii="Times New Roman" w:hAnsi="Times New Roman" w:cs="Times New Roman"/>
              </w:rPr>
              <w:t>Niš: Univerzitet u Nišu, Filozofski fakultet, Centar za sociološka istraživanja. ISBN 978-86-7379-359-7 COBISS.SR-ID 212339724</w:t>
            </w:r>
          </w:p>
          <w:p w:rsidR="00AE6AB1" w:rsidRDefault="00AE6AB1" w:rsidP="002A302B">
            <w:pPr>
              <w:pStyle w:val="ListParagraph"/>
              <w:tabs>
                <w:tab w:val="left" w:pos="2153"/>
              </w:tabs>
              <w:ind w:left="0"/>
              <w:jc w:val="both"/>
              <w:rPr>
                <w:rFonts w:ascii="Times New Roman" w:hAnsi="Times New Roman" w:cs="Times New Roman"/>
              </w:rPr>
            </w:pPr>
          </w:p>
          <w:p w:rsidR="00C155FB" w:rsidRDefault="00C155FB" w:rsidP="002A302B">
            <w:pPr>
              <w:pStyle w:val="ListParagraph"/>
              <w:tabs>
                <w:tab w:val="left" w:pos="2153"/>
              </w:tabs>
              <w:ind w:left="0"/>
              <w:jc w:val="both"/>
              <w:rPr>
                <w:rFonts w:ascii="Times New Roman" w:hAnsi="Times New Roman" w:cs="Times New Roman"/>
              </w:rPr>
            </w:pPr>
            <w:r w:rsidRPr="00AC517F">
              <w:rPr>
                <w:rFonts w:ascii="Times New Roman" w:hAnsi="Times New Roman" w:cs="Times New Roman"/>
              </w:rPr>
              <w:lastRenderedPageBreak/>
              <w:t>Danijela Gavrilović, Dragana Za</w:t>
            </w:r>
            <w:r w:rsidR="009A7A0E" w:rsidRPr="00AC517F">
              <w:rPr>
                <w:rFonts w:ascii="Times New Roman" w:hAnsi="Times New Roman" w:cs="Times New Roman"/>
              </w:rPr>
              <w:t>harijevski, Aleksandra Kostić, 2015.</w:t>
            </w:r>
            <w:r w:rsidRPr="00AC517F">
              <w:rPr>
                <w:rFonts w:ascii="Times New Roman" w:hAnsi="Times New Roman" w:cs="Times New Roman"/>
              </w:rPr>
              <w:t xml:space="preserve"> Uvod u analizu rodnih odnosa u pograničnim oblastima Jugoistočne Srbije, 161-172. U: D.B. Đorđević, D. Todorović, J. Petrović (pr.) </w:t>
            </w:r>
            <w:r w:rsidRPr="00AC517F">
              <w:rPr>
                <w:rFonts w:ascii="Times New Roman" w:hAnsi="Times New Roman" w:cs="Times New Roman"/>
                <w:i/>
              </w:rPr>
              <w:t xml:space="preserve">Pograničje. </w:t>
            </w:r>
            <w:r w:rsidRPr="00AC517F">
              <w:rPr>
                <w:rFonts w:ascii="Times New Roman" w:hAnsi="Times New Roman" w:cs="Times New Roman"/>
              </w:rPr>
              <w:t>Niš:Punta ISBN 978-86-86957-16-0 (JUNIR)  COBISS:SR-ID 219907596</w:t>
            </w:r>
          </w:p>
          <w:p w:rsidR="002A302B" w:rsidRPr="00AC517F" w:rsidRDefault="002A302B" w:rsidP="002A302B">
            <w:pPr>
              <w:pStyle w:val="ListParagraph"/>
              <w:tabs>
                <w:tab w:val="left" w:pos="2153"/>
              </w:tabs>
              <w:ind w:left="0"/>
              <w:jc w:val="both"/>
              <w:rPr>
                <w:rFonts w:ascii="Times New Roman" w:hAnsi="Times New Roman" w:cs="Times New Roman"/>
              </w:rPr>
            </w:pPr>
          </w:p>
          <w:p w:rsidR="003F2C50" w:rsidRPr="00AC517F" w:rsidRDefault="003F2C50" w:rsidP="003F2C50">
            <w:pPr>
              <w:pStyle w:val="ListParagraph"/>
              <w:tabs>
                <w:tab w:val="left" w:pos="2153"/>
              </w:tabs>
              <w:ind w:left="0"/>
              <w:jc w:val="both"/>
              <w:rPr>
                <w:rFonts w:ascii="Times New Roman" w:hAnsi="Times New Roman" w:cs="Times New Roman"/>
              </w:rPr>
            </w:pPr>
            <w:r w:rsidRPr="00AC517F">
              <w:rPr>
                <w:rFonts w:ascii="Times New Roman" w:hAnsi="Times New Roman" w:cs="Times New Roman"/>
              </w:rPr>
              <w:t xml:space="preserve">Dragana Zahrijevski, Danijela Gavrilović, Gorana Đorić, Lela Milošević Radulović, </w:t>
            </w:r>
            <w:r w:rsidR="009A7A0E" w:rsidRPr="00AC517F">
              <w:rPr>
                <w:rFonts w:ascii="Times New Roman" w:hAnsi="Times New Roman" w:cs="Times New Roman"/>
              </w:rPr>
              <w:t xml:space="preserve">2015. </w:t>
            </w:r>
            <w:r w:rsidRPr="00AC517F">
              <w:rPr>
                <w:rFonts w:ascii="Times New Roman" w:hAnsi="Times New Roman" w:cs="Times New Roman"/>
              </w:rPr>
              <w:t>Studija o potrebama za znanjima i profesionalcima u oblas</w:t>
            </w:r>
            <w:r w:rsidR="009A7A0E" w:rsidRPr="00AC517F">
              <w:rPr>
                <w:rFonts w:ascii="Times New Roman" w:hAnsi="Times New Roman" w:cs="Times New Roman"/>
              </w:rPr>
              <w:t xml:space="preserve">ti pružanja socijalnih usluga, </w:t>
            </w:r>
            <w:r w:rsidR="002A302B">
              <w:rPr>
                <w:rFonts w:ascii="Times New Roman" w:hAnsi="Times New Roman" w:cs="Times New Roman"/>
              </w:rPr>
              <w:t>(</w:t>
            </w:r>
            <w:r w:rsidR="009A7A0E" w:rsidRPr="00AC517F">
              <w:rPr>
                <w:rFonts w:ascii="Times New Roman" w:hAnsi="Times New Roman" w:cs="Times New Roman"/>
              </w:rPr>
              <w:t>31-60</w:t>
            </w:r>
            <w:r w:rsidR="002A302B">
              <w:rPr>
                <w:rFonts w:ascii="Times New Roman" w:hAnsi="Times New Roman" w:cs="Times New Roman"/>
              </w:rPr>
              <w:t>)</w:t>
            </w:r>
            <w:r w:rsidR="009A7A0E" w:rsidRPr="00AC517F">
              <w:rPr>
                <w:rFonts w:ascii="Times New Roman" w:hAnsi="Times New Roman" w:cs="Times New Roman"/>
              </w:rPr>
              <w:t>.</w:t>
            </w:r>
            <w:r w:rsidRPr="00AC517F">
              <w:rPr>
                <w:rFonts w:ascii="Times New Roman" w:hAnsi="Times New Roman" w:cs="Times New Roman"/>
              </w:rPr>
              <w:t xml:space="preserve"> U: </w:t>
            </w:r>
            <w:r w:rsidRPr="00AC517F">
              <w:rPr>
                <w:rFonts w:ascii="Times New Roman" w:hAnsi="Times New Roman" w:cs="Times New Roman"/>
                <w:i/>
              </w:rPr>
              <w:t>Obrazovanje u oblasti socijalnog rada i socijalne politike za XXI vek,</w:t>
            </w:r>
            <w:r w:rsidRPr="00AC517F">
              <w:rPr>
                <w:rFonts w:ascii="Times New Roman" w:hAnsi="Times New Roman" w:cs="Times New Roman"/>
              </w:rPr>
              <w:t xml:space="preserve"> Nevenka Žegarac, Jelisaveta Todorović (ur), Niš: Univerzitet u Nišu, SHESPSS, Unigraf X-copi</w:t>
            </w:r>
            <w:r w:rsidR="009A7A0E" w:rsidRPr="00AC517F">
              <w:rPr>
                <w:rFonts w:ascii="Times New Roman" w:hAnsi="Times New Roman" w:cs="Times New Roman"/>
              </w:rPr>
              <w:t xml:space="preserve">. </w:t>
            </w:r>
            <w:r w:rsidRPr="00AC517F">
              <w:rPr>
                <w:rFonts w:ascii="Times New Roman" w:hAnsi="Times New Roman" w:cs="Times New Roman"/>
              </w:rPr>
              <w:t>ISBN 978-86-7181-085-2  COBISS.SR-ID 213902348</w:t>
            </w:r>
          </w:p>
          <w:p w:rsidR="003F2C50" w:rsidRPr="00AC517F" w:rsidRDefault="003F2C50" w:rsidP="003F2C50">
            <w:pPr>
              <w:pStyle w:val="ListParagraph"/>
              <w:autoSpaceDE w:val="0"/>
              <w:autoSpaceDN w:val="0"/>
              <w:adjustRightInd w:val="0"/>
              <w:ind w:left="0"/>
              <w:jc w:val="both"/>
              <w:rPr>
                <w:rFonts w:ascii="Times New Roman" w:hAnsi="Times New Roman" w:cs="Times New Roman"/>
              </w:rPr>
            </w:pPr>
          </w:p>
          <w:p w:rsidR="003F2C50" w:rsidRPr="00AC517F" w:rsidRDefault="003F2C50" w:rsidP="003F2C50">
            <w:pPr>
              <w:pStyle w:val="ListParagraph"/>
              <w:autoSpaceDE w:val="0"/>
              <w:autoSpaceDN w:val="0"/>
              <w:adjustRightInd w:val="0"/>
              <w:ind w:left="0"/>
              <w:jc w:val="both"/>
              <w:rPr>
                <w:rFonts w:ascii="Times New Roman" w:hAnsi="Times New Roman" w:cs="Times New Roman"/>
              </w:rPr>
            </w:pPr>
            <w:r w:rsidRPr="00AC517F">
              <w:rPr>
                <w:rFonts w:ascii="Times New Roman" w:hAnsi="Times New Roman" w:cs="Times New Roman"/>
              </w:rPr>
              <w:t>Todorović, J., Zaharijevski, D., Stojiljkovi</w:t>
            </w:r>
            <w:r w:rsidR="009A7A0E" w:rsidRPr="00AC517F">
              <w:rPr>
                <w:rFonts w:ascii="Times New Roman" w:hAnsi="Times New Roman" w:cs="Times New Roman"/>
              </w:rPr>
              <w:t>ć, S., Petrović, J., Đigić, G. 2015.</w:t>
            </w:r>
            <w:r w:rsidRPr="00AC517F">
              <w:rPr>
                <w:rFonts w:ascii="Times New Roman" w:hAnsi="Times New Roman" w:cs="Times New Roman"/>
              </w:rPr>
              <w:t xml:space="preserve"> Mobilnost na Univerzitetu u Nišu između programa u polju društveno-humanističkih nauka. U </w:t>
            </w:r>
            <w:r w:rsidRPr="00AC517F">
              <w:rPr>
                <w:rFonts w:ascii="Times New Roman" w:hAnsi="Times New Roman" w:cs="Times New Roman"/>
                <w:i/>
              </w:rPr>
              <w:t>Obrazovanje u oblasti socijalnog rada i socijalne politike za XXI vek</w:t>
            </w:r>
            <w:r w:rsidR="002A302B">
              <w:rPr>
                <w:rFonts w:ascii="Times New Roman" w:hAnsi="Times New Roman" w:cs="Times New Roman"/>
              </w:rPr>
              <w:t>, uredile Nevenka Žegarac</w:t>
            </w:r>
            <w:r w:rsidRPr="00AC517F">
              <w:rPr>
                <w:rFonts w:ascii="Times New Roman" w:hAnsi="Times New Roman" w:cs="Times New Roman"/>
              </w:rPr>
              <w:t xml:space="preserve">, Jelisaveta Todorović, </w:t>
            </w:r>
            <w:r w:rsidR="002A302B">
              <w:rPr>
                <w:rFonts w:ascii="Times New Roman" w:hAnsi="Times New Roman" w:cs="Times New Roman"/>
              </w:rPr>
              <w:t>(</w:t>
            </w:r>
            <w:r w:rsidRPr="00AC517F">
              <w:rPr>
                <w:rFonts w:ascii="Times New Roman" w:hAnsi="Times New Roman" w:cs="Times New Roman"/>
              </w:rPr>
              <w:t>183–198</w:t>
            </w:r>
            <w:r w:rsidR="002A302B">
              <w:rPr>
                <w:rFonts w:ascii="Times New Roman" w:hAnsi="Times New Roman" w:cs="Times New Roman"/>
              </w:rPr>
              <w:t>)</w:t>
            </w:r>
            <w:r w:rsidRPr="00AC517F">
              <w:rPr>
                <w:rFonts w:ascii="Times New Roman" w:hAnsi="Times New Roman" w:cs="Times New Roman"/>
              </w:rPr>
              <w:t>. Niš: Univerzitet u Nišu, SHESPSS, Unigraf X-co</w:t>
            </w:r>
            <w:r w:rsidR="009A7A0E" w:rsidRPr="00AC517F">
              <w:rPr>
                <w:rFonts w:ascii="Times New Roman" w:hAnsi="Times New Roman" w:cs="Times New Roman"/>
              </w:rPr>
              <w:t xml:space="preserve">pi. </w:t>
            </w:r>
            <w:r w:rsidRPr="00AC517F">
              <w:rPr>
                <w:rFonts w:ascii="Times New Roman" w:hAnsi="Times New Roman" w:cs="Times New Roman"/>
              </w:rPr>
              <w:t xml:space="preserve"> ISBN 978-86-7181-085-2 COBISS.SR-ID 213902348</w:t>
            </w:r>
          </w:p>
          <w:p w:rsidR="002A1355" w:rsidRDefault="00FD32B3" w:rsidP="002A302B">
            <w:pPr>
              <w:ind w:leftChars="0" w:left="0" w:firstLineChars="0" w:firstLine="0"/>
              <w:jc w:val="both"/>
              <w:rPr>
                <w:sz w:val="22"/>
                <w:szCs w:val="22"/>
              </w:rPr>
            </w:pPr>
            <w:r w:rsidRPr="00AC517F">
              <w:rPr>
                <w:sz w:val="22"/>
                <w:szCs w:val="22"/>
                <w:lang w:val="en-GB" w:eastAsia="en-GB"/>
              </w:rPr>
              <w:t>Драгана Стјепановић Захаријевски</w:t>
            </w:r>
            <w:r w:rsidRPr="00AC517F">
              <w:rPr>
                <w:sz w:val="22"/>
                <w:szCs w:val="22"/>
                <w:lang w:eastAsia="en-GB"/>
              </w:rPr>
              <w:t>,</w:t>
            </w:r>
            <w:r w:rsidR="004B569F" w:rsidRPr="00AC517F">
              <w:rPr>
                <w:sz w:val="22"/>
                <w:szCs w:val="22"/>
                <w:lang w:eastAsia="en-GB"/>
              </w:rPr>
              <w:t xml:space="preserve"> 2016.</w:t>
            </w:r>
            <w:r w:rsidRPr="00AC517F">
              <w:rPr>
                <w:sz w:val="22"/>
                <w:szCs w:val="22"/>
                <w:lang w:eastAsia="en-GB"/>
              </w:rPr>
              <w:t xml:space="preserve"> Осврт на професионалну каријеру и стваралаштво Љубише Митровића,</w:t>
            </w:r>
            <w:r w:rsidR="004B569F" w:rsidRPr="00AC517F">
              <w:rPr>
                <w:sz w:val="22"/>
                <w:szCs w:val="22"/>
                <w:lang w:eastAsia="en-GB"/>
              </w:rPr>
              <w:t xml:space="preserve"> </w:t>
            </w:r>
            <w:r w:rsidR="002A302B">
              <w:rPr>
                <w:sz w:val="22"/>
                <w:szCs w:val="22"/>
                <w:lang w:eastAsia="en-GB"/>
              </w:rPr>
              <w:t>(</w:t>
            </w:r>
            <w:r w:rsidRPr="00AC517F">
              <w:rPr>
                <w:sz w:val="22"/>
                <w:szCs w:val="22"/>
                <w:lang w:eastAsia="en-GB"/>
              </w:rPr>
              <w:t>21-27</w:t>
            </w:r>
            <w:r w:rsidR="002A302B">
              <w:rPr>
                <w:sz w:val="22"/>
                <w:szCs w:val="22"/>
                <w:lang w:eastAsia="en-GB"/>
              </w:rPr>
              <w:t>)</w:t>
            </w:r>
            <w:r w:rsidRPr="00AC517F">
              <w:rPr>
                <w:sz w:val="22"/>
                <w:szCs w:val="22"/>
                <w:lang w:eastAsia="en-GB"/>
              </w:rPr>
              <w:t xml:space="preserve">. У: </w:t>
            </w:r>
            <w:r w:rsidRPr="00AC517F">
              <w:rPr>
                <w:rStyle w:val="Hyperlink"/>
                <w:i/>
                <w:color w:val="auto"/>
                <w:sz w:val="22"/>
                <w:szCs w:val="22"/>
                <w:u w:val="none"/>
              </w:rPr>
              <w:t>Прометејска социологија у стваралаштву Љубише Митровића,</w:t>
            </w:r>
            <w:r w:rsidR="00AE6AB1">
              <w:rPr>
                <w:rStyle w:val="Hyperlink"/>
                <w:i/>
                <w:color w:val="auto"/>
                <w:sz w:val="22"/>
                <w:szCs w:val="22"/>
                <w:u w:val="none"/>
              </w:rPr>
              <w:t xml:space="preserve"> </w:t>
            </w:r>
            <w:r w:rsidRPr="00AC517F">
              <w:rPr>
                <w:rStyle w:val="Hyperlink"/>
                <w:color w:val="auto"/>
                <w:sz w:val="22"/>
                <w:szCs w:val="22"/>
                <w:u w:val="none"/>
              </w:rPr>
              <w:t>зборник радова, споменица. Ур</w:t>
            </w:r>
            <w:r w:rsidR="004B569F" w:rsidRPr="00AC517F">
              <w:rPr>
                <w:rStyle w:val="Hyperlink"/>
                <w:color w:val="auto"/>
                <w:sz w:val="22"/>
                <w:szCs w:val="22"/>
                <w:u w:val="none"/>
              </w:rPr>
              <w:t xml:space="preserve">едиле: Драгана С. Захаријевски, </w:t>
            </w:r>
            <w:r w:rsidRPr="00AC517F">
              <w:rPr>
                <w:rStyle w:val="Hyperlink"/>
                <w:color w:val="auto"/>
                <w:sz w:val="22"/>
                <w:szCs w:val="22"/>
                <w:u w:val="none"/>
              </w:rPr>
              <w:t>Гордана Стојић. Ниш: Филозофски факултет у Нишу</w:t>
            </w:r>
            <w:r w:rsidRPr="00AC517F">
              <w:rPr>
                <w:rStyle w:val="Hyperlink"/>
                <w:sz w:val="22"/>
                <w:szCs w:val="22"/>
              </w:rPr>
              <w:t>.</w:t>
            </w:r>
            <w:r w:rsidRPr="00AC517F">
              <w:rPr>
                <w:sz w:val="22"/>
                <w:szCs w:val="22"/>
              </w:rPr>
              <w:t xml:space="preserve"> </w:t>
            </w:r>
            <w:r w:rsidR="002A302B">
              <w:rPr>
                <w:sz w:val="22"/>
                <w:szCs w:val="22"/>
              </w:rPr>
              <w:t>ISBN 978-86-7379-362-7</w:t>
            </w:r>
          </w:p>
          <w:p w:rsidR="002A302B" w:rsidRPr="002A302B" w:rsidRDefault="002A302B" w:rsidP="002A302B">
            <w:pPr>
              <w:pStyle w:val="Normal1"/>
            </w:pPr>
          </w:p>
          <w:p w:rsidR="00976498" w:rsidRPr="00AC517F" w:rsidRDefault="00976498" w:rsidP="002A1355">
            <w:pPr>
              <w:ind w:leftChars="0" w:left="0" w:firstLineChars="0" w:firstLine="0"/>
              <w:jc w:val="both"/>
              <w:rPr>
                <w:sz w:val="22"/>
                <w:szCs w:val="22"/>
              </w:rPr>
            </w:pPr>
            <w:r w:rsidRPr="00AC517F">
              <w:rPr>
                <w:sz w:val="22"/>
                <w:szCs w:val="22"/>
                <w:lang w:val="sr-Cyrl-CS"/>
              </w:rPr>
              <w:t xml:space="preserve">Захаријевски С. Драгана, 2011. Оснаживање сеоских жена као услов развоја руралних подручја Града Ниша, у: </w:t>
            </w:r>
            <w:r w:rsidRPr="00AC517F">
              <w:rPr>
                <w:i/>
                <w:sz w:val="22"/>
                <w:szCs w:val="22"/>
                <w:lang w:val="sr-Cyrl-CS"/>
              </w:rPr>
              <w:t xml:space="preserve">Социологија насеља траговима Јована Ћирића: Споменица, </w:t>
            </w:r>
            <w:r w:rsidRPr="00AC517F">
              <w:rPr>
                <w:sz w:val="22"/>
                <w:szCs w:val="22"/>
                <w:lang w:val="sr-Cyrl-CS"/>
              </w:rPr>
              <w:t>приредила Захаријевски Стјепановић Драгана, 98-111. Ниш: Издавачки центар Филозофског факултета Универзитета у Нишу,</w:t>
            </w:r>
            <w:r w:rsidRPr="00AC517F">
              <w:rPr>
                <w:i/>
                <w:sz w:val="22"/>
                <w:szCs w:val="22"/>
                <w:lang w:val="sr-Cyrl-CS"/>
              </w:rPr>
              <w:t xml:space="preserve"> </w:t>
            </w:r>
            <w:r w:rsidRPr="00AC517F">
              <w:rPr>
                <w:sz w:val="22"/>
                <w:szCs w:val="22"/>
              </w:rPr>
              <w:t>Scero Print. ISBN 978-86-7379-234-7</w:t>
            </w:r>
            <w:r w:rsidRPr="00AC517F">
              <w:rPr>
                <w:sz w:val="22"/>
                <w:szCs w:val="22"/>
                <w:lang w:val="sr-Cyrl-CS"/>
              </w:rPr>
              <w:t xml:space="preserve">    </w:t>
            </w:r>
            <w:r w:rsidRPr="00AC517F">
              <w:rPr>
                <w:sz w:val="22"/>
                <w:szCs w:val="22"/>
              </w:rPr>
              <w:t>UDK 316.334.55-055.2 (497.11 Niš)</w:t>
            </w:r>
          </w:p>
          <w:p w:rsidR="00167E0C" w:rsidRPr="00AC517F" w:rsidRDefault="00167E0C" w:rsidP="003F2C50">
            <w:pPr>
              <w:pStyle w:val="ListParagraph"/>
              <w:tabs>
                <w:tab w:val="left" w:pos="2153"/>
              </w:tabs>
              <w:ind w:left="0"/>
              <w:jc w:val="both"/>
              <w:rPr>
                <w:rFonts w:ascii="Times New Roman" w:hAnsi="Times New Roman" w:cs="Times New Roman"/>
              </w:rPr>
            </w:pPr>
          </w:p>
          <w:p w:rsidR="00FD32B3" w:rsidRPr="00AC517F" w:rsidRDefault="00167E0C" w:rsidP="003F2C50">
            <w:pPr>
              <w:pStyle w:val="ListParagraph"/>
              <w:tabs>
                <w:tab w:val="left" w:pos="2153"/>
              </w:tabs>
              <w:ind w:left="0"/>
              <w:jc w:val="both"/>
              <w:rPr>
                <w:rFonts w:ascii="Times New Roman" w:hAnsi="Times New Roman" w:cs="Times New Roman"/>
              </w:rPr>
            </w:pPr>
            <w:r w:rsidRPr="00AC517F">
              <w:rPr>
                <w:rFonts w:ascii="Times New Roman" w:hAnsi="Times New Roman" w:cs="Times New Roman"/>
              </w:rPr>
              <w:t>Драгана С. Захаријевски, Јасмина С. Петровић, 2016. Идентификационе матрице у земљама у „транзицији“:</w:t>
            </w:r>
            <w:r w:rsidR="002A302B">
              <w:rPr>
                <w:rFonts w:ascii="Times New Roman" w:hAnsi="Times New Roman" w:cs="Times New Roman"/>
              </w:rPr>
              <w:t xml:space="preserve"> компаративна перспектива, (</w:t>
            </w:r>
            <w:r w:rsidRPr="00AC517F">
              <w:rPr>
                <w:rFonts w:ascii="Times New Roman" w:hAnsi="Times New Roman" w:cs="Times New Roman"/>
              </w:rPr>
              <w:t>171-185</w:t>
            </w:r>
            <w:r w:rsidR="002A302B">
              <w:rPr>
                <w:rFonts w:ascii="Times New Roman" w:hAnsi="Times New Roman" w:cs="Times New Roman"/>
              </w:rPr>
              <w:t>)</w:t>
            </w:r>
            <w:r w:rsidRPr="00AC517F">
              <w:rPr>
                <w:rFonts w:ascii="Times New Roman" w:hAnsi="Times New Roman" w:cs="Times New Roman"/>
              </w:rPr>
              <w:t>. Тематски зборник радова [са петог научног скупа Наука и савремени универзитет, Ниш, 2015]. [Tом 1], Друштвене науке и савремени свет / [главни и одговорни уредници Бојана Димитријевић, Гордана Ђигић]. - Ниш : Филозофски Факултет. ISBN 978-86-7379-429-7</w:t>
            </w:r>
          </w:p>
          <w:p w:rsidR="00704B87" w:rsidRPr="00AC517F" w:rsidRDefault="00C155FB" w:rsidP="004B569F">
            <w:pPr>
              <w:pStyle w:val="ListParagraph"/>
              <w:tabs>
                <w:tab w:val="left" w:pos="2153"/>
              </w:tabs>
              <w:ind w:left="0"/>
              <w:jc w:val="both"/>
              <w:rPr>
                <w:rFonts w:ascii="Times New Roman" w:hAnsi="Times New Roman" w:cs="Times New Roman"/>
              </w:rPr>
            </w:pPr>
            <w:r w:rsidRPr="00AC517F">
              <w:rPr>
                <w:rFonts w:ascii="Times New Roman" w:hAnsi="Times New Roman" w:cs="Times New Roman"/>
              </w:rPr>
              <w:t xml:space="preserve">Dragana S. Zaharijevski, Gorana Đorić, Gordana Stojić (ed.) </w:t>
            </w:r>
            <w:r w:rsidRPr="00AC517F">
              <w:rPr>
                <w:rFonts w:ascii="Times New Roman" w:hAnsi="Times New Roman" w:cs="Times New Roman"/>
                <w:i/>
              </w:rPr>
              <w:t>Kulturne orijentacije</w:t>
            </w:r>
            <w:r w:rsidR="00C75365" w:rsidRPr="00AC517F">
              <w:rPr>
                <w:rFonts w:ascii="Times New Roman" w:hAnsi="Times New Roman" w:cs="Times New Roman"/>
                <w:i/>
              </w:rPr>
              <w:t xml:space="preserve"> </w:t>
            </w:r>
            <w:r w:rsidRPr="00AC517F">
              <w:rPr>
                <w:rFonts w:ascii="Times New Roman" w:hAnsi="Times New Roman" w:cs="Times New Roman"/>
                <w:i/>
              </w:rPr>
              <w:t xml:space="preserve">studenata i kultura mira na Balkanu. </w:t>
            </w:r>
            <w:r w:rsidR="002A302B">
              <w:rPr>
                <w:rFonts w:ascii="Times New Roman" w:hAnsi="Times New Roman" w:cs="Times New Roman"/>
              </w:rPr>
              <w:t>(</w:t>
            </w:r>
            <w:r w:rsidRPr="00AC517F">
              <w:rPr>
                <w:rFonts w:ascii="Times New Roman" w:hAnsi="Times New Roman" w:cs="Times New Roman"/>
              </w:rPr>
              <w:t>260</w:t>
            </w:r>
            <w:r w:rsidR="002A302B">
              <w:rPr>
                <w:rFonts w:ascii="Times New Roman" w:hAnsi="Times New Roman" w:cs="Times New Roman"/>
              </w:rPr>
              <w:t>)</w:t>
            </w:r>
            <w:r w:rsidRPr="00AC517F">
              <w:rPr>
                <w:rFonts w:ascii="Times New Roman" w:hAnsi="Times New Roman" w:cs="Times New Roman"/>
              </w:rPr>
              <w:t>. Niš: Univerzitet u Nišu, Filozofski fakultet, Centar za sociološka istraživanja, Scero Print, 2014. ISBN 978-86-7379-359-7 COBISS.SR-ID 212339724</w:t>
            </w:r>
          </w:p>
          <w:p w:rsidR="00C75365" w:rsidRPr="00AC517F" w:rsidRDefault="00C75365" w:rsidP="00C75365">
            <w:pPr>
              <w:pStyle w:val="ListParagraph"/>
              <w:ind w:left="0"/>
              <w:jc w:val="both"/>
              <w:rPr>
                <w:rFonts w:ascii="Times New Roman" w:hAnsi="Times New Roman" w:cs="Times New Roman"/>
              </w:rPr>
            </w:pPr>
            <w:r w:rsidRPr="00AC517F">
              <w:rPr>
                <w:rFonts w:ascii="Times New Roman" w:hAnsi="Times New Roman" w:cs="Times New Roman"/>
                <w:lang w:val="sr-Cyrl-CS"/>
              </w:rPr>
              <w:t>Захаријевски С. Драгана (</w:t>
            </w:r>
            <w:r w:rsidRPr="00AC517F">
              <w:rPr>
                <w:rFonts w:ascii="Times New Roman" w:hAnsi="Times New Roman" w:cs="Times New Roman"/>
              </w:rPr>
              <w:t>ed) 2011.</w:t>
            </w:r>
            <w:r w:rsidRPr="00AC517F">
              <w:rPr>
                <w:rFonts w:ascii="Times New Roman" w:hAnsi="Times New Roman" w:cs="Times New Roman"/>
                <w:lang w:val="sr-Cyrl-CS"/>
              </w:rPr>
              <w:t xml:space="preserve"> </w:t>
            </w:r>
            <w:r w:rsidRPr="00AC517F">
              <w:rPr>
                <w:rFonts w:ascii="Times New Roman" w:hAnsi="Times New Roman" w:cs="Times New Roman"/>
                <w:i/>
                <w:lang w:val="sr-Cyrl-CS"/>
              </w:rPr>
              <w:t>Социологија насеља траговима Јована Ћирића: Споменица</w:t>
            </w:r>
            <w:r w:rsidRPr="00AC517F">
              <w:rPr>
                <w:rFonts w:ascii="Times New Roman" w:hAnsi="Times New Roman" w:cs="Times New Roman"/>
                <w:lang w:val="sr-Cyrl-CS"/>
              </w:rPr>
              <w:t>.</w:t>
            </w:r>
            <w:r w:rsidR="002A302B">
              <w:rPr>
                <w:rFonts w:ascii="Times New Roman" w:hAnsi="Times New Roman" w:cs="Times New Roman"/>
              </w:rPr>
              <w:t xml:space="preserve"> (</w:t>
            </w:r>
            <w:r w:rsidRPr="00AC517F">
              <w:rPr>
                <w:rFonts w:ascii="Times New Roman" w:hAnsi="Times New Roman" w:cs="Times New Roman"/>
                <w:lang w:val="sr-Cyrl-CS"/>
              </w:rPr>
              <w:t>172</w:t>
            </w:r>
            <w:r w:rsidR="002A302B">
              <w:rPr>
                <w:rFonts w:ascii="Times New Roman" w:hAnsi="Times New Roman" w:cs="Times New Roman"/>
              </w:rPr>
              <w:t>)</w:t>
            </w:r>
            <w:r w:rsidRPr="00AC517F">
              <w:rPr>
                <w:rFonts w:ascii="Times New Roman" w:hAnsi="Times New Roman" w:cs="Times New Roman"/>
              </w:rPr>
              <w:t>.</w:t>
            </w:r>
            <w:r w:rsidRPr="00AC517F">
              <w:rPr>
                <w:rFonts w:ascii="Times New Roman" w:hAnsi="Times New Roman" w:cs="Times New Roman"/>
                <w:lang w:val="sr-Cyrl-CS"/>
              </w:rPr>
              <w:t xml:space="preserve"> Ниш: Издавачки центар Филозофског факултета Универзитета у Нишу,</w:t>
            </w:r>
            <w:r w:rsidRPr="00AC517F">
              <w:rPr>
                <w:rFonts w:ascii="Times New Roman" w:hAnsi="Times New Roman" w:cs="Times New Roman"/>
                <w:i/>
                <w:lang w:val="sr-Cyrl-CS"/>
              </w:rPr>
              <w:t xml:space="preserve"> </w:t>
            </w:r>
            <w:r w:rsidRPr="00AC517F">
              <w:rPr>
                <w:rFonts w:ascii="Times New Roman" w:hAnsi="Times New Roman" w:cs="Times New Roman"/>
              </w:rPr>
              <w:t>Scero Print</w:t>
            </w:r>
            <w:r w:rsidRPr="00AC517F">
              <w:rPr>
                <w:rFonts w:ascii="Times New Roman" w:hAnsi="Times New Roman" w:cs="Times New Roman"/>
                <w:lang w:val="sr-Cyrl-CS"/>
              </w:rPr>
              <w:t xml:space="preserve">.    </w:t>
            </w:r>
            <w:r w:rsidRPr="00AC517F">
              <w:rPr>
                <w:rFonts w:ascii="Times New Roman" w:hAnsi="Times New Roman" w:cs="Times New Roman"/>
              </w:rPr>
              <w:t xml:space="preserve"> ISBN 978-86-7379-234-7</w:t>
            </w:r>
            <w:r w:rsidRPr="00AC517F">
              <w:rPr>
                <w:rFonts w:ascii="Times New Roman" w:hAnsi="Times New Roman" w:cs="Times New Roman"/>
                <w:lang w:val="sr-Cyrl-CS"/>
              </w:rPr>
              <w:t xml:space="preserve">   </w:t>
            </w:r>
            <w:r w:rsidR="00146502" w:rsidRPr="00AC517F">
              <w:rPr>
                <w:rFonts w:ascii="Times New Roman" w:hAnsi="Times New Roman" w:cs="Times New Roman"/>
              </w:rPr>
              <w:t>COBISS:SR-ID 188534284</w:t>
            </w:r>
          </w:p>
          <w:p w:rsidR="00C75365" w:rsidRPr="00AC517F" w:rsidRDefault="00C75365" w:rsidP="00C75365">
            <w:pPr>
              <w:pStyle w:val="ListParagraph"/>
              <w:ind w:left="0"/>
              <w:jc w:val="both"/>
              <w:rPr>
                <w:rFonts w:ascii="Times New Roman" w:hAnsi="Times New Roman" w:cs="Times New Roman"/>
                <w:lang w:val="sr-Cyrl-CS"/>
              </w:rPr>
            </w:pPr>
          </w:p>
          <w:p w:rsidR="00BC4DA5" w:rsidRPr="00AC517F" w:rsidRDefault="00C75365" w:rsidP="00C75365">
            <w:pPr>
              <w:pStyle w:val="ListParagraph"/>
              <w:ind w:left="0"/>
              <w:jc w:val="both"/>
              <w:rPr>
                <w:rFonts w:ascii="Times New Roman" w:hAnsi="Times New Roman" w:cs="Times New Roman"/>
              </w:rPr>
            </w:pPr>
            <w:r w:rsidRPr="00AC517F">
              <w:rPr>
                <w:rStyle w:val="Hyperlink"/>
                <w:rFonts w:ascii="Times New Roman" w:hAnsi="Times New Roman" w:cs="Times New Roman"/>
                <w:color w:val="auto"/>
                <w:u w:val="none"/>
              </w:rPr>
              <w:t xml:space="preserve">Драгана С. Захаријевски, Гордана Стојић (ed.) 2016. </w:t>
            </w:r>
            <w:r w:rsidRPr="00AC517F">
              <w:rPr>
                <w:rStyle w:val="Hyperlink"/>
                <w:rFonts w:ascii="Times New Roman" w:hAnsi="Times New Roman" w:cs="Times New Roman"/>
                <w:i/>
                <w:color w:val="auto"/>
                <w:u w:val="none"/>
              </w:rPr>
              <w:t>Прометејска социологија у стваралаштву Љубише Митровића</w:t>
            </w:r>
            <w:r w:rsidRPr="00AC517F">
              <w:rPr>
                <w:rStyle w:val="Hyperlink"/>
                <w:rFonts w:ascii="Times New Roman" w:hAnsi="Times New Roman" w:cs="Times New Roman"/>
                <w:color w:val="auto"/>
                <w:u w:val="none"/>
              </w:rPr>
              <w:t>, споменица. Ниш: Филозофски факултет у Нишу, Scero Print.</w:t>
            </w:r>
            <w:r w:rsidRPr="00AC517F">
              <w:rPr>
                <w:rFonts w:ascii="Times New Roman" w:hAnsi="Times New Roman" w:cs="Times New Roman"/>
              </w:rPr>
              <w:t xml:space="preserve">   </w:t>
            </w:r>
            <w:r w:rsidR="00BC4DA5" w:rsidRPr="00AC517F">
              <w:rPr>
                <w:rFonts w:ascii="Times New Roman" w:hAnsi="Times New Roman" w:cs="Times New Roman"/>
              </w:rPr>
              <w:t>ISBN 978-86-7379-362-7</w:t>
            </w:r>
          </w:p>
          <w:p w:rsidR="00BC4DA5" w:rsidRPr="00AC517F" w:rsidRDefault="00C75365" w:rsidP="00BC4DA5">
            <w:pPr>
              <w:pStyle w:val="ListParagraph"/>
              <w:ind w:left="0"/>
              <w:jc w:val="both"/>
              <w:rPr>
                <w:rFonts w:ascii="Times New Roman" w:hAnsi="Times New Roman" w:cs="Times New Roman"/>
              </w:rPr>
            </w:pPr>
            <w:r w:rsidRPr="00AC517F">
              <w:rPr>
                <w:rFonts w:ascii="Times New Roman" w:hAnsi="Times New Roman" w:cs="Times New Roman"/>
              </w:rPr>
              <w:t xml:space="preserve"> </w:t>
            </w:r>
          </w:p>
          <w:p w:rsidR="00C155FB" w:rsidRDefault="00C75365" w:rsidP="002A302B">
            <w:pPr>
              <w:pStyle w:val="ListParagraph"/>
              <w:ind w:left="0"/>
              <w:jc w:val="both"/>
              <w:rPr>
                <w:rFonts w:ascii="Times New Roman" w:hAnsi="Times New Roman" w:cs="Times New Roman"/>
              </w:rPr>
            </w:pPr>
            <w:r w:rsidRPr="00AC517F">
              <w:rPr>
                <w:rFonts w:ascii="Times New Roman" w:hAnsi="Times New Roman" w:cs="Times New Roman"/>
              </w:rPr>
              <w:t>Драгана С. Захаријевски, Гордана Стојић (ed.) 2017</w:t>
            </w:r>
            <w:r w:rsidRPr="00AC517F">
              <w:rPr>
                <w:rFonts w:ascii="Times New Roman" w:hAnsi="Times New Roman" w:cs="Times New Roman"/>
                <w:i/>
              </w:rPr>
              <w:t>. проф. др Данило  Ж. Марковић и савремена српска социологија</w:t>
            </w:r>
            <w:r w:rsidR="002A302B">
              <w:rPr>
                <w:rFonts w:ascii="Times New Roman" w:hAnsi="Times New Roman" w:cs="Times New Roman"/>
              </w:rPr>
              <w:t>, споменица. (</w:t>
            </w:r>
            <w:r w:rsidRPr="00AC517F">
              <w:rPr>
                <w:rFonts w:ascii="Times New Roman" w:hAnsi="Times New Roman" w:cs="Times New Roman"/>
              </w:rPr>
              <w:t>161</w:t>
            </w:r>
            <w:r w:rsidR="002A302B">
              <w:rPr>
                <w:rFonts w:ascii="Times New Roman" w:hAnsi="Times New Roman" w:cs="Times New Roman"/>
              </w:rPr>
              <w:t>)</w:t>
            </w:r>
            <w:r w:rsidRPr="00AC517F">
              <w:rPr>
                <w:rFonts w:ascii="Times New Roman" w:hAnsi="Times New Roman" w:cs="Times New Roman"/>
              </w:rPr>
              <w:t>. Ниш: Филозофски факултет у Нишу, Scero Print. ISBN 978-86-7379-438-9 COBISS.SR-ID 232830732</w:t>
            </w:r>
          </w:p>
          <w:p w:rsidR="00AE6AB1" w:rsidRDefault="00AE6AB1" w:rsidP="002A302B">
            <w:pPr>
              <w:pStyle w:val="ListParagraph"/>
              <w:ind w:left="0"/>
              <w:jc w:val="both"/>
              <w:rPr>
                <w:rFonts w:ascii="Times New Roman" w:hAnsi="Times New Roman" w:cs="Times New Roman"/>
                <w:shd w:val="clear" w:color="auto" w:fill="FFFAF0"/>
              </w:rPr>
            </w:pPr>
          </w:p>
          <w:p w:rsidR="00AE6AB1" w:rsidRPr="00AE6AB1" w:rsidRDefault="00AE6AB1" w:rsidP="00AE6AB1">
            <w:pPr>
              <w:ind w:left="0" w:hanging="2"/>
            </w:pPr>
          </w:p>
          <w:p w:rsidR="002A302B" w:rsidRPr="00AE6AB1" w:rsidRDefault="002A302B" w:rsidP="00AE6AB1">
            <w:pPr>
              <w:ind w:leftChars="0" w:left="0" w:firstLineChars="0" w:firstLine="0"/>
            </w:pPr>
          </w:p>
        </w:tc>
        <w:tc>
          <w:tcPr>
            <w:tcW w:w="839" w:type="dxa"/>
          </w:tcPr>
          <w:p w:rsidR="003F2C50" w:rsidRPr="00AC517F" w:rsidRDefault="00711B95" w:rsidP="00E176D2">
            <w:pPr>
              <w:ind w:leftChars="0" w:left="0" w:firstLineChars="0" w:firstLine="0"/>
              <w:rPr>
                <w:sz w:val="22"/>
                <w:szCs w:val="22"/>
              </w:rPr>
            </w:pPr>
            <w:r>
              <w:rPr>
                <w:sz w:val="22"/>
                <w:szCs w:val="22"/>
              </w:rPr>
              <w:lastRenderedPageBreak/>
              <w:t>M42</w:t>
            </w: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FF26B1" w:rsidRPr="00AC517F" w:rsidRDefault="00FF26B1" w:rsidP="00FF26B1">
            <w:pPr>
              <w:ind w:leftChars="0" w:left="0" w:firstLineChars="0" w:firstLine="0"/>
              <w:rPr>
                <w:sz w:val="22"/>
                <w:szCs w:val="22"/>
              </w:rPr>
            </w:pPr>
          </w:p>
          <w:p w:rsidR="003C30E2" w:rsidRDefault="003C30E2" w:rsidP="00FF26B1">
            <w:pPr>
              <w:ind w:leftChars="0" w:left="0" w:firstLineChars="0" w:firstLine="0"/>
              <w:rPr>
                <w:sz w:val="22"/>
                <w:szCs w:val="22"/>
              </w:rPr>
            </w:pPr>
          </w:p>
          <w:p w:rsidR="00AE6AB1" w:rsidRDefault="00AE6AB1" w:rsidP="00FF26B1">
            <w:pPr>
              <w:ind w:leftChars="0" w:left="0" w:firstLineChars="0" w:firstLine="0"/>
              <w:rPr>
                <w:sz w:val="22"/>
                <w:szCs w:val="22"/>
              </w:rPr>
            </w:pPr>
          </w:p>
          <w:p w:rsidR="003F2C50" w:rsidRPr="00AC517F" w:rsidRDefault="00E352C3" w:rsidP="00FF26B1">
            <w:pPr>
              <w:ind w:leftChars="0" w:left="0" w:firstLineChars="0" w:firstLine="0"/>
              <w:rPr>
                <w:sz w:val="22"/>
                <w:szCs w:val="22"/>
              </w:rPr>
            </w:pPr>
            <w:r w:rsidRPr="00AC517F">
              <w:rPr>
                <w:sz w:val="22"/>
                <w:szCs w:val="22"/>
              </w:rPr>
              <w:t>М44</w:t>
            </w:r>
          </w:p>
          <w:p w:rsidR="00FD32B3" w:rsidRPr="00AC517F" w:rsidRDefault="00FD32B3" w:rsidP="003F2C50">
            <w:pPr>
              <w:ind w:left="0" w:hanging="2"/>
              <w:rPr>
                <w:sz w:val="22"/>
                <w:szCs w:val="22"/>
              </w:rPr>
            </w:pPr>
          </w:p>
          <w:p w:rsidR="00E352C3" w:rsidRPr="00AC517F" w:rsidRDefault="00E352C3" w:rsidP="003F2C50">
            <w:pPr>
              <w:ind w:left="0" w:hanging="2"/>
              <w:rPr>
                <w:sz w:val="22"/>
                <w:szCs w:val="22"/>
              </w:rPr>
            </w:pPr>
          </w:p>
          <w:p w:rsidR="00E352C3" w:rsidRPr="00AC517F" w:rsidRDefault="00E352C3" w:rsidP="00E352C3">
            <w:pPr>
              <w:ind w:left="0" w:hanging="2"/>
              <w:rPr>
                <w:sz w:val="22"/>
                <w:szCs w:val="22"/>
              </w:rPr>
            </w:pPr>
          </w:p>
          <w:p w:rsidR="00E176D2" w:rsidRDefault="00E176D2" w:rsidP="00711B95">
            <w:pPr>
              <w:ind w:leftChars="0" w:left="0" w:firstLineChars="0" w:firstLine="0"/>
              <w:rPr>
                <w:sz w:val="22"/>
                <w:szCs w:val="22"/>
              </w:rPr>
            </w:pPr>
          </w:p>
          <w:p w:rsidR="00A64F17" w:rsidRDefault="00A64F17" w:rsidP="00711B95">
            <w:pPr>
              <w:ind w:leftChars="0" w:left="0" w:firstLineChars="0" w:firstLine="0"/>
              <w:rPr>
                <w:sz w:val="22"/>
                <w:szCs w:val="22"/>
              </w:rPr>
            </w:pPr>
          </w:p>
          <w:p w:rsidR="00AE6AB1" w:rsidRDefault="00AE6AB1" w:rsidP="00711B95">
            <w:pPr>
              <w:ind w:leftChars="0" w:left="0" w:firstLineChars="0" w:firstLine="0"/>
              <w:rPr>
                <w:sz w:val="22"/>
                <w:szCs w:val="22"/>
              </w:rPr>
            </w:pPr>
          </w:p>
          <w:p w:rsidR="00E352C3" w:rsidRPr="00AC517F" w:rsidRDefault="00E352C3" w:rsidP="00711B95">
            <w:pPr>
              <w:ind w:leftChars="0" w:left="0" w:firstLineChars="0" w:firstLine="0"/>
              <w:rPr>
                <w:sz w:val="22"/>
                <w:szCs w:val="22"/>
              </w:rPr>
            </w:pPr>
            <w:r w:rsidRPr="00AC517F">
              <w:rPr>
                <w:sz w:val="22"/>
                <w:szCs w:val="22"/>
              </w:rPr>
              <w:t>М44</w:t>
            </w: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711B95" w:rsidRDefault="00711B95" w:rsidP="00E352C3">
            <w:pPr>
              <w:ind w:left="0" w:hanging="2"/>
              <w:rPr>
                <w:sz w:val="22"/>
                <w:szCs w:val="22"/>
              </w:rPr>
            </w:pPr>
          </w:p>
          <w:p w:rsidR="00E176D2" w:rsidRDefault="00E176D2" w:rsidP="00E352C3">
            <w:pPr>
              <w:ind w:left="0" w:hanging="2"/>
              <w:rPr>
                <w:sz w:val="22"/>
                <w:szCs w:val="22"/>
              </w:rPr>
            </w:pPr>
          </w:p>
          <w:p w:rsidR="00AE6AB1" w:rsidRDefault="00AE6AB1" w:rsidP="00E352C3">
            <w:pPr>
              <w:ind w:left="0" w:hanging="2"/>
              <w:rPr>
                <w:sz w:val="22"/>
                <w:szCs w:val="22"/>
              </w:rPr>
            </w:pPr>
          </w:p>
          <w:p w:rsidR="00AE6AB1" w:rsidRDefault="00AE6AB1" w:rsidP="00E352C3">
            <w:pPr>
              <w:ind w:left="0" w:hanging="2"/>
              <w:rPr>
                <w:sz w:val="22"/>
                <w:szCs w:val="22"/>
              </w:rPr>
            </w:pPr>
          </w:p>
          <w:p w:rsidR="00A64F17" w:rsidRDefault="003C30E2" w:rsidP="00E352C3">
            <w:pPr>
              <w:ind w:left="0" w:hanging="2"/>
              <w:rPr>
                <w:sz w:val="22"/>
                <w:szCs w:val="22"/>
              </w:rPr>
            </w:pPr>
            <w:r>
              <w:rPr>
                <w:sz w:val="22"/>
                <w:szCs w:val="22"/>
              </w:rPr>
              <w:t>M44</w:t>
            </w:r>
          </w:p>
          <w:p w:rsidR="00E352C3" w:rsidRDefault="00E352C3" w:rsidP="00E352C3">
            <w:pPr>
              <w:ind w:left="0" w:hanging="2"/>
              <w:rPr>
                <w:sz w:val="22"/>
                <w:szCs w:val="22"/>
              </w:rPr>
            </w:pPr>
          </w:p>
          <w:p w:rsidR="00711B95" w:rsidRPr="00711B95" w:rsidRDefault="00711B95" w:rsidP="00711B95">
            <w:pPr>
              <w:pStyle w:val="Normal1"/>
            </w:pPr>
          </w:p>
          <w:p w:rsidR="00704B87" w:rsidRPr="00AC517F" w:rsidRDefault="00704B87" w:rsidP="0076171A">
            <w:pPr>
              <w:ind w:leftChars="0" w:left="0" w:firstLineChars="0" w:firstLine="0"/>
              <w:rPr>
                <w:sz w:val="22"/>
                <w:szCs w:val="22"/>
              </w:rPr>
            </w:pPr>
          </w:p>
          <w:p w:rsidR="00A64F17" w:rsidRDefault="00A64F17" w:rsidP="0076171A">
            <w:pPr>
              <w:ind w:leftChars="0" w:left="0" w:firstLineChars="0" w:firstLine="0"/>
              <w:rPr>
                <w:sz w:val="22"/>
                <w:szCs w:val="22"/>
              </w:rPr>
            </w:pPr>
          </w:p>
          <w:p w:rsidR="00A64F17" w:rsidRDefault="00A64F17" w:rsidP="0076171A">
            <w:pPr>
              <w:ind w:leftChars="0" w:left="0" w:firstLineChars="0" w:firstLine="0"/>
              <w:rPr>
                <w:sz w:val="22"/>
                <w:szCs w:val="22"/>
              </w:rPr>
            </w:pPr>
          </w:p>
          <w:p w:rsidR="00AE6AB1" w:rsidRDefault="00AE6AB1" w:rsidP="0076171A">
            <w:pPr>
              <w:ind w:leftChars="0" w:left="0" w:firstLineChars="0" w:firstLine="0"/>
              <w:rPr>
                <w:sz w:val="22"/>
                <w:szCs w:val="22"/>
              </w:rPr>
            </w:pPr>
          </w:p>
          <w:p w:rsidR="00E352C3" w:rsidRPr="00AC517F" w:rsidRDefault="00E352C3" w:rsidP="0076171A">
            <w:pPr>
              <w:ind w:leftChars="0" w:left="0" w:firstLineChars="0" w:firstLine="0"/>
              <w:rPr>
                <w:sz w:val="22"/>
                <w:szCs w:val="22"/>
              </w:rPr>
            </w:pPr>
            <w:r w:rsidRPr="00AC517F">
              <w:rPr>
                <w:sz w:val="22"/>
                <w:szCs w:val="22"/>
              </w:rPr>
              <w:t>М44</w:t>
            </w: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FF26B1" w:rsidRPr="00AC517F" w:rsidRDefault="00FF26B1" w:rsidP="00E352C3">
            <w:pPr>
              <w:ind w:left="0" w:hanging="2"/>
              <w:rPr>
                <w:sz w:val="22"/>
                <w:szCs w:val="22"/>
              </w:rPr>
            </w:pPr>
          </w:p>
          <w:p w:rsidR="009A7A0E" w:rsidRPr="00AC517F" w:rsidRDefault="009A7A0E" w:rsidP="00E352C3">
            <w:pPr>
              <w:ind w:left="0" w:hanging="2"/>
              <w:rPr>
                <w:sz w:val="22"/>
                <w:szCs w:val="22"/>
              </w:rPr>
            </w:pPr>
          </w:p>
          <w:p w:rsidR="00704B87" w:rsidRPr="00AC517F" w:rsidRDefault="00704B87" w:rsidP="0076171A">
            <w:pPr>
              <w:ind w:leftChars="0" w:left="0" w:firstLineChars="0" w:firstLine="0"/>
              <w:rPr>
                <w:sz w:val="22"/>
                <w:szCs w:val="22"/>
              </w:rPr>
            </w:pPr>
          </w:p>
          <w:p w:rsidR="00AE6AB1" w:rsidRDefault="00AE6AB1" w:rsidP="0076171A">
            <w:pPr>
              <w:ind w:leftChars="0" w:left="0" w:firstLineChars="0" w:firstLine="0"/>
              <w:rPr>
                <w:sz w:val="22"/>
                <w:szCs w:val="22"/>
              </w:rPr>
            </w:pPr>
          </w:p>
          <w:p w:rsidR="00FF26B1" w:rsidRPr="00AC517F" w:rsidRDefault="00FF26B1" w:rsidP="0076171A">
            <w:pPr>
              <w:ind w:leftChars="0" w:left="0" w:firstLineChars="0" w:firstLine="0"/>
              <w:rPr>
                <w:sz w:val="22"/>
                <w:szCs w:val="22"/>
              </w:rPr>
            </w:pPr>
            <w:r w:rsidRPr="00AC517F">
              <w:rPr>
                <w:sz w:val="22"/>
                <w:szCs w:val="22"/>
              </w:rPr>
              <w:t>М44</w:t>
            </w:r>
          </w:p>
          <w:p w:rsidR="00E352C3" w:rsidRPr="00AC517F" w:rsidRDefault="00E352C3" w:rsidP="009A7A0E">
            <w:pPr>
              <w:ind w:leftChars="0" w:left="0" w:firstLineChars="0" w:firstLine="0"/>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AE6AB1">
            <w:pPr>
              <w:ind w:leftChars="0" w:left="0" w:firstLineChars="0" w:firstLine="0"/>
              <w:rPr>
                <w:sz w:val="22"/>
                <w:szCs w:val="22"/>
              </w:rPr>
            </w:pPr>
            <w:r w:rsidRPr="00AC517F">
              <w:rPr>
                <w:sz w:val="22"/>
                <w:szCs w:val="22"/>
              </w:rPr>
              <w:t>М44</w:t>
            </w: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AE6AB1" w:rsidRDefault="00AE6AB1" w:rsidP="00A64F17">
            <w:pPr>
              <w:ind w:leftChars="0" w:left="0" w:firstLineChars="0" w:firstLine="0"/>
              <w:rPr>
                <w:sz w:val="22"/>
                <w:szCs w:val="22"/>
              </w:rPr>
            </w:pPr>
          </w:p>
          <w:p w:rsidR="00AE6AB1" w:rsidRDefault="00AE6AB1" w:rsidP="00A64F17">
            <w:pPr>
              <w:ind w:leftChars="0" w:left="0" w:firstLineChars="0" w:firstLine="0"/>
              <w:rPr>
                <w:sz w:val="22"/>
                <w:szCs w:val="22"/>
              </w:rPr>
            </w:pPr>
          </w:p>
          <w:p w:rsidR="00E352C3" w:rsidRPr="00AC517F" w:rsidRDefault="00E352C3" w:rsidP="00A64F17">
            <w:pPr>
              <w:ind w:leftChars="0" w:left="0" w:firstLineChars="0" w:firstLine="0"/>
              <w:rPr>
                <w:sz w:val="22"/>
                <w:szCs w:val="22"/>
              </w:rPr>
            </w:pPr>
            <w:r w:rsidRPr="00AC517F">
              <w:rPr>
                <w:sz w:val="22"/>
                <w:szCs w:val="22"/>
              </w:rPr>
              <w:t>М44</w:t>
            </w: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9A7A0E" w:rsidRPr="00AC517F" w:rsidRDefault="009A7A0E" w:rsidP="00E352C3">
            <w:pPr>
              <w:ind w:left="0" w:hanging="2"/>
              <w:rPr>
                <w:sz w:val="22"/>
                <w:szCs w:val="22"/>
              </w:rPr>
            </w:pPr>
          </w:p>
          <w:p w:rsidR="00E352C3" w:rsidRPr="00AC517F" w:rsidRDefault="00E352C3" w:rsidP="00971B36">
            <w:pPr>
              <w:ind w:leftChars="0" w:left="0" w:firstLineChars="0" w:firstLine="0"/>
              <w:rPr>
                <w:sz w:val="22"/>
                <w:szCs w:val="22"/>
              </w:rPr>
            </w:pPr>
            <w:r w:rsidRPr="00AC517F">
              <w:rPr>
                <w:sz w:val="22"/>
                <w:szCs w:val="22"/>
              </w:rPr>
              <w:t>М44</w:t>
            </w: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AE6AB1" w:rsidRDefault="00AE6AB1" w:rsidP="00AE6AB1">
            <w:pPr>
              <w:ind w:leftChars="0" w:left="0" w:firstLineChars="0" w:firstLine="0"/>
              <w:rPr>
                <w:sz w:val="22"/>
                <w:szCs w:val="22"/>
              </w:rPr>
            </w:pPr>
          </w:p>
          <w:p w:rsidR="00E352C3" w:rsidRPr="00AC517F" w:rsidRDefault="009A7A0E" w:rsidP="00AE6AB1">
            <w:pPr>
              <w:ind w:leftChars="0" w:left="0" w:firstLineChars="0" w:firstLine="0"/>
              <w:rPr>
                <w:sz w:val="22"/>
                <w:szCs w:val="22"/>
              </w:rPr>
            </w:pPr>
            <w:r w:rsidRPr="00AC517F">
              <w:rPr>
                <w:sz w:val="22"/>
                <w:szCs w:val="22"/>
              </w:rPr>
              <w:t>М44</w:t>
            </w:r>
          </w:p>
          <w:p w:rsidR="00E352C3" w:rsidRPr="00AC517F" w:rsidRDefault="00E352C3" w:rsidP="00E352C3">
            <w:pPr>
              <w:ind w:left="0" w:hanging="2"/>
              <w:rPr>
                <w:sz w:val="22"/>
                <w:szCs w:val="22"/>
              </w:rPr>
            </w:pPr>
          </w:p>
          <w:p w:rsidR="00E352C3" w:rsidRPr="00AC517F" w:rsidRDefault="00E352C3" w:rsidP="00E352C3">
            <w:pPr>
              <w:ind w:left="0" w:hanging="2"/>
              <w:rPr>
                <w:sz w:val="22"/>
                <w:szCs w:val="22"/>
              </w:rPr>
            </w:pPr>
          </w:p>
          <w:p w:rsidR="00167E0C" w:rsidRPr="00AC517F" w:rsidRDefault="00167E0C" w:rsidP="00E352C3">
            <w:pPr>
              <w:ind w:left="0" w:hanging="2"/>
              <w:rPr>
                <w:sz w:val="22"/>
                <w:szCs w:val="22"/>
              </w:rPr>
            </w:pPr>
          </w:p>
          <w:p w:rsidR="00167E0C" w:rsidRPr="00AC517F" w:rsidRDefault="00167E0C" w:rsidP="00E352C3">
            <w:pPr>
              <w:ind w:left="0" w:hanging="2"/>
              <w:rPr>
                <w:sz w:val="22"/>
                <w:szCs w:val="22"/>
              </w:rPr>
            </w:pPr>
          </w:p>
          <w:p w:rsidR="00AE6AB1" w:rsidRDefault="00AE6AB1" w:rsidP="00AE6AB1">
            <w:pPr>
              <w:ind w:leftChars="0" w:left="0" w:firstLineChars="0" w:firstLine="0"/>
              <w:rPr>
                <w:sz w:val="22"/>
                <w:szCs w:val="22"/>
              </w:rPr>
            </w:pPr>
          </w:p>
          <w:p w:rsidR="00167E0C" w:rsidRPr="00AC517F" w:rsidRDefault="009A7A0E" w:rsidP="00AE6AB1">
            <w:pPr>
              <w:ind w:leftChars="0" w:left="0" w:firstLineChars="0" w:firstLine="0"/>
              <w:rPr>
                <w:sz w:val="22"/>
                <w:szCs w:val="22"/>
              </w:rPr>
            </w:pPr>
            <w:r w:rsidRPr="00AC517F">
              <w:rPr>
                <w:sz w:val="22"/>
                <w:szCs w:val="22"/>
              </w:rPr>
              <w:t>М44</w:t>
            </w:r>
          </w:p>
          <w:p w:rsidR="00167E0C" w:rsidRPr="00AC517F" w:rsidRDefault="00167E0C" w:rsidP="00E352C3">
            <w:pPr>
              <w:ind w:left="0" w:hanging="2"/>
              <w:rPr>
                <w:sz w:val="22"/>
                <w:szCs w:val="22"/>
              </w:rPr>
            </w:pPr>
          </w:p>
          <w:p w:rsidR="00167E0C" w:rsidRPr="00AC517F" w:rsidRDefault="00167E0C" w:rsidP="00E352C3">
            <w:pPr>
              <w:ind w:left="0" w:hanging="2"/>
              <w:rPr>
                <w:sz w:val="22"/>
                <w:szCs w:val="22"/>
              </w:rPr>
            </w:pPr>
          </w:p>
          <w:p w:rsidR="00167E0C" w:rsidRPr="00AC517F" w:rsidRDefault="00167E0C" w:rsidP="00E352C3">
            <w:pPr>
              <w:ind w:left="0" w:hanging="2"/>
              <w:rPr>
                <w:sz w:val="22"/>
                <w:szCs w:val="22"/>
              </w:rPr>
            </w:pPr>
          </w:p>
          <w:p w:rsidR="00167E0C" w:rsidRPr="00AC517F" w:rsidRDefault="00167E0C" w:rsidP="00E352C3">
            <w:pPr>
              <w:ind w:left="0" w:hanging="2"/>
              <w:rPr>
                <w:sz w:val="22"/>
                <w:szCs w:val="22"/>
              </w:rPr>
            </w:pPr>
          </w:p>
          <w:p w:rsidR="00167E0C" w:rsidRPr="00AC517F" w:rsidRDefault="00167E0C" w:rsidP="00E352C3">
            <w:pPr>
              <w:ind w:left="0" w:hanging="2"/>
              <w:rPr>
                <w:sz w:val="22"/>
                <w:szCs w:val="22"/>
              </w:rPr>
            </w:pPr>
          </w:p>
          <w:p w:rsidR="003C30E2" w:rsidRDefault="003C30E2" w:rsidP="002A302B">
            <w:pPr>
              <w:ind w:leftChars="0" w:left="0" w:firstLineChars="0" w:firstLine="0"/>
              <w:rPr>
                <w:sz w:val="22"/>
                <w:szCs w:val="22"/>
              </w:rPr>
            </w:pPr>
          </w:p>
          <w:p w:rsidR="00167E0C" w:rsidRPr="00AC517F" w:rsidRDefault="00AE6AB1" w:rsidP="002A302B">
            <w:pPr>
              <w:ind w:leftChars="0" w:left="0" w:firstLineChars="0" w:firstLine="0"/>
              <w:rPr>
                <w:sz w:val="22"/>
                <w:szCs w:val="22"/>
              </w:rPr>
            </w:pPr>
            <w:r>
              <w:rPr>
                <w:sz w:val="22"/>
                <w:szCs w:val="22"/>
              </w:rPr>
              <w:lastRenderedPageBreak/>
              <w:t>М44</w:t>
            </w:r>
          </w:p>
          <w:p w:rsidR="00167E0C" w:rsidRPr="00AC517F" w:rsidRDefault="00167E0C" w:rsidP="00E352C3">
            <w:pPr>
              <w:ind w:left="0" w:hanging="2"/>
              <w:rPr>
                <w:sz w:val="22"/>
                <w:szCs w:val="22"/>
              </w:rPr>
            </w:pPr>
          </w:p>
          <w:p w:rsidR="00167E0C" w:rsidRPr="00AC517F" w:rsidRDefault="00167E0C" w:rsidP="00E352C3">
            <w:pPr>
              <w:ind w:left="0" w:hanging="2"/>
              <w:rPr>
                <w:sz w:val="22"/>
                <w:szCs w:val="22"/>
              </w:rPr>
            </w:pPr>
          </w:p>
          <w:p w:rsidR="00C155FB" w:rsidRPr="00AC517F" w:rsidRDefault="00C155FB" w:rsidP="00E352C3">
            <w:pPr>
              <w:ind w:left="0" w:hanging="2"/>
              <w:rPr>
                <w:sz w:val="22"/>
                <w:szCs w:val="22"/>
              </w:rPr>
            </w:pPr>
          </w:p>
          <w:p w:rsidR="00A64F17" w:rsidRDefault="00A64F17" w:rsidP="00971B36">
            <w:pPr>
              <w:ind w:leftChars="0" w:left="0" w:firstLineChars="0" w:firstLine="0"/>
              <w:rPr>
                <w:sz w:val="22"/>
                <w:szCs w:val="22"/>
              </w:rPr>
            </w:pPr>
          </w:p>
          <w:p w:rsidR="00A64F17" w:rsidRDefault="00A64F17" w:rsidP="00971B36">
            <w:pPr>
              <w:ind w:leftChars="0" w:left="0" w:firstLineChars="0" w:firstLine="0"/>
              <w:rPr>
                <w:sz w:val="22"/>
                <w:szCs w:val="22"/>
              </w:rPr>
            </w:pPr>
          </w:p>
          <w:p w:rsidR="00971B36" w:rsidRPr="00AC517F" w:rsidRDefault="00E352C3" w:rsidP="00971B36">
            <w:pPr>
              <w:ind w:leftChars="0" w:left="0" w:firstLineChars="0" w:firstLine="0"/>
              <w:rPr>
                <w:sz w:val="22"/>
                <w:szCs w:val="22"/>
              </w:rPr>
            </w:pPr>
            <w:r w:rsidRPr="00AC517F">
              <w:rPr>
                <w:sz w:val="22"/>
                <w:szCs w:val="22"/>
              </w:rPr>
              <w:t>М45</w:t>
            </w:r>
          </w:p>
          <w:p w:rsidR="004B569F" w:rsidRPr="00AC517F" w:rsidRDefault="004B569F" w:rsidP="00971B36">
            <w:pPr>
              <w:ind w:leftChars="0" w:left="0" w:firstLineChars="0" w:firstLine="0"/>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704B87" w:rsidRPr="00AC517F" w:rsidRDefault="00704B87" w:rsidP="00971B36">
            <w:pPr>
              <w:ind w:leftChars="0" w:left="0" w:firstLineChars="0" w:firstLine="0"/>
              <w:rPr>
                <w:sz w:val="22"/>
                <w:szCs w:val="22"/>
              </w:rPr>
            </w:pPr>
          </w:p>
          <w:p w:rsidR="004B569F" w:rsidRPr="00AC517F" w:rsidRDefault="004B569F" w:rsidP="00971B36">
            <w:pPr>
              <w:ind w:leftChars="0" w:left="0" w:firstLineChars="0" w:firstLine="0"/>
              <w:rPr>
                <w:sz w:val="22"/>
                <w:szCs w:val="22"/>
              </w:rPr>
            </w:pPr>
            <w:r w:rsidRPr="00AC517F">
              <w:rPr>
                <w:sz w:val="22"/>
                <w:szCs w:val="22"/>
              </w:rPr>
              <w:t>М45</w:t>
            </w: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2A302B" w:rsidRDefault="002A302B" w:rsidP="002A1355">
            <w:pPr>
              <w:ind w:leftChars="0" w:left="0" w:firstLineChars="0" w:firstLine="0"/>
              <w:rPr>
                <w:sz w:val="22"/>
                <w:szCs w:val="22"/>
              </w:rPr>
            </w:pPr>
          </w:p>
          <w:p w:rsidR="004B569F" w:rsidRPr="00AC517F" w:rsidRDefault="004B569F" w:rsidP="002A1355">
            <w:pPr>
              <w:ind w:leftChars="0" w:left="0" w:firstLineChars="0" w:firstLine="0"/>
              <w:rPr>
                <w:sz w:val="22"/>
                <w:szCs w:val="22"/>
              </w:rPr>
            </w:pPr>
            <w:r w:rsidRPr="00AC517F">
              <w:rPr>
                <w:sz w:val="22"/>
                <w:szCs w:val="22"/>
              </w:rPr>
              <w:t>М45</w:t>
            </w: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E176D2" w:rsidRDefault="00E176D2" w:rsidP="00E176D2">
            <w:pPr>
              <w:ind w:leftChars="0" w:left="0" w:firstLineChars="0" w:firstLine="0"/>
              <w:rPr>
                <w:sz w:val="22"/>
                <w:szCs w:val="22"/>
              </w:rPr>
            </w:pPr>
          </w:p>
          <w:p w:rsidR="004B569F" w:rsidRPr="00AC517F" w:rsidRDefault="004B569F" w:rsidP="00E176D2">
            <w:pPr>
              <w:ind w:leftChars="0" w:left="0" w:firstLineChars="0" w:firstLine="0"/>
              <w:rPr>
                <w:sz w:val="22"/>
                <w:szCs w:val="22"/>
              </w:rPr>
            </w:pPr>
            <w:r w:rsidRPr="00AC517F">
              <w:rPr>
                <w:sz w:val="22"/>
                <w:szCs w:val="22"/>
              </w:rPr>
              <w:t>М45</w:t>
            </w: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4B569F" w:rsidRPr="00AC517F" w:rsidRDefault="004B569F" w:rsidP="004B569F">
            <w:pPr>
              <w:ind w:left="0" w:hanging="2"/>
              <w:rPr>
                <w:sz w:val="22"/>
                <w:szCs w:val="22"/>
              </w:rPr>
            </w:pPr>
          </w:p>
          <w:p w:rsidR="007D6A2D" w:rsidRPr="00AC517F" w:rsidRDefault="00C75365" w:rsidP="004B569F">
            <w:pPr>
              <w:ind w:leftChars="0" w:left="0" w:firstLineChars="0" w:firstLine="0"/>
              <w:rPr>
                <w:sz w:val="22"/>
                <w:szCs w:val="22"/>
              </w:rPr>
            </w:pPr>
            <w:r w:rsidRPr="00AC517F">
              <w:rPr>
                <w:sz w:val="22"/>
                <w:szCs w:val="22"/>
              </w:rPr>
              <w:t>М</w:t>
            </w:r>
            <w:r w:rsidR="00704B87" w:rsidRPr="00AC517F">
              <w:rPr>
                <w:sz w:val="22"/>
                <w:szCs w:val="22"/>
              </w:rPr>
              <w:t>48</w:t>
            </w:r>
          </w:p>
          <w:p w:rsidR="007D6A2D" w:rsidRPr="00AC517F" w:rsidRDefault="007D6A2D" w:rsidP="004B569F">
            <w:pPr>
              <w:ind w:leftChars="0" w:left="0" w:firstLineChars="0" w:firstLine="0"/>
              <w:rPr>
                <w:sz w:val="22"/>
                <w:szCs w:val="22"/>
              </w:rPr>
            </w:pPr>
          </w:p>
          <w:p w:rsidR="007D6A2D" w:rsidRPr="00AC517F" w:rsidRDefault="007D6A2D" w:rsidP="004B569F">
            <w:pPr>
              <w:ind w:leftChars="0" w:left="0" w:firstLineChars="0" w:firstLine="0"/>
              <w:rPr>
                <w:sz w:val="22"/>
                <w:szCs w:val="22"/>
              </w:rPr>
            </w:pPr>
          </w:p>
          <w:p w:rsidR="007D6A2D" w:rsidRPr="00AC517F" w:rsidRDefault="007D6A2D" w:rsidP="004B569F">
            <w:pPr>
              <w:ind w:leftChars="0" w:left="0" w:firstLineChars="0" w:firstLine="0"/>
              <w:rPr>
                <w:sz w:val="22"/>
                <w:szCs w:val="22"/>
              </w:rPr>
            </w:pPr>
          </w:p>
          <w:p w:rsidR="00146502" w:rsidRPr="00AC517F" w:rsidRDefault="00146502" w:rsidP="004B569F">
            <w:pPr>
              <w:ind w:leftChars="0" w:left="0" w:firstLineChars="0" w:firstLine="0"/>
              <w:rPr>
                <w:sz w:val="22"/>
                <w:szCs w:val="22"/>
              </w:rPr>
            </w:pPr>
          </w:p>
          <w:p w:rsidR="00AE6AB1" w:rsidRDefault="00AE6AB1" w:rsidP="004B569F">
            <w:pPr>
              <w:ind w:leftChars="0" w:left="0" w:firstLineChars="0" w:firstLine="0"/>
              <w:rPr>
                <w:sz w:val="22"/>
                <w:szCs w:val="22"/>
              </w:rPr>
            </w:pPr>
          </w:p>
          <w:p w:rsidR="00AE6AB1" w:rsidRDefault="00AE6AB1" w:rsidP="004B569F">
            <w:pPr>
              <w:ind w:leftChars="0" w:left="0" w:firstLineChars="0" w:firstLine="0"/>
              <w:rPr>
                <w:sz w:val="22"/>
                <w:szCs w:val="22"/>
              </w:rPr>
            </w:pPr>
          </w:p>
          <w:p w:rsidR="007D6A2D" w:rsidRPr="00AC517F" w:rsidRDefault="00146502" w:rsidP="004B569F">
            <w:pPr>
              <w:ind w:leftChars="0" w:left="0" w:firstLineChars="0" w:firstLine="0"/>
              <w:rPr>
                <w:sz w:val="22"/>
                <w:szCs w:val="22"/>
              </w:rPr>
            </w:pPr>
            <w:r w:rsidRPr="00AC517F">
              <w:rPr>
                <w:sz w:val="22"/>
                <w:szCs w:val="22"/>
              </w:rPr>
              <w:t>M49</w:t>
            </w:r>
          </w:p>
          <w:p w:rsidR="007D6A2D" w:rsidRPr="00AC517F" w:rsidRDefault="007D6A2D" w:rsidP="004B569F">
            <w:pPr>
              <w:ind w:leftChars="0" w:left="0" w:firstLineChars="0" w:firstLine="0"/>
              <w:rPr>
                <w:sz w:val="22"/>
                <w:szCs w:val="22"/>
              </w:rPr>
            </w:pPr>
          </w:p>
          <w:p w:rsidR="007D6A2D" w:rsidRPr="00AC517F" w:rsidRDefault="007D6A2D" w:rsidP="004B569F">
            <w:pPr>
              <w:ind w:leftChars="0" w:left="0" w:firstLineChars="0" w:firstLine="0"/>
              <w:rPr>
                <w:sz w:val="22"/>
                <w:szCs w:val="22"/>
              </w:rPr>
            </w:pPr>
          </w:p>
          <w:p w:rsidR="007D6A2D" w:rsidRPr="00AC517F" w:rsidRDefault="007D6A2D" w:rsidP="004B569F">
            <w:pPr>
              <w:ind w:leftChars="0" w:left="0" w:firstLineChars="0" w:firstLine="0"/>
              <w:rPr>
                <w:sz w:val="22"/>
                <w:szCs w:val="22"/>
              </w:rPr>
            </w:pPr>
          </w:p>
          <w:p w:rsidR="00AA1AFD" w:rsidRPr="00AC517F" w:rsidRDefault="00C75365" w:rsidP="004B569F">
            <w:pPr>
              <w:ind w:leftChars="0" w:left="0" w:firstLineChars="0" w:firstLine="0"/>
              <w:rPr>
                <w:sz w:val="22"/>
                <w:szCs w:val="22"/>
              </w:rPr>
            </w:pPr>
            <w:r w:rsidRPr="00AC517F">
              <w:rPr>
                <w:sz w:val="22"/>
                <w:szCs w:val="22"/>
              </w:rPr>
              <w:t>М49</w:t>
            </w:r>
          </w:p>
          <w:p w:rsidR="00C75365" w:rsidRPr="00AC517F" w:rsidRDefault="00C75365" w:rsidP="004B569F">
            <w:pPr>
              <w:pStyle w:val="Normal1"/>
              <w:rPr>
                <w:sz w:val="22"/>
                <w:szCs w:val="22"/>
              </w:rPr>
            </w:pPr>
          </w:p>
          <w:p w:rsidR="00C75365" w:rsidRPr="00AC517F" w:rsidRDefault="00C75365" w:rsidP="00C75365">
            <w:pPr>
              <w:ind w:left="0" w:hanging="2"/>
              <w:rPr>
                <w:sz w:val="22"/>
                <w:szCs w:val="22"/>
              </w:rPr>
            </w:pPr>
          </w:p>
          <w:p w:rsidR="00C75365" w:rsidRPr="00AC517F" w:rsidRDefault="00C75365" w:rsidP="00C75365">
            <w:pPr>
              <w:ind w:left="0" w:hanging="2"/>
              <w:rPr>
                <w:sz w:val="22"/>
                <w:szCs w:val="22"/>
              </w:rPr>
            </w:pPr>
          </w:p>
          <w:p w:rsidR="00AE6AB1" w:rsidRDefault="00AE6AB1" w:rsidP="00C75365">
            <w:pPr>
              <w:ind w:leftChars="0" w:left="0" w:firstLineChars="0" w:firstLine="0"/>
              <w:rPr>
                <w:sz w:val="22"/>
                <w:szCs w:val="22"/>
              </w:rPr>
            </w:pPr>
          </w:p>
          <w:p w:rsidR="004B569F" w:rsidRPr="00AC517F" w:rsidRDefault="00C75365" w:rsidP="00C75365">
            <w:pPr>
              <w:ind w:leftChars="0" w:left="0" w:firstLineChars="0" w:firstLine="0"/>
              <w:rPr>
                <w:sz w:val="22"/>
                <w:szCs w:val="22"/>
              </w:rPr>
            </w:pPr>
            <w:r w:rsidRPr="00AC517F">
              <w:rPr>
                <w:sz w:val="22"/>
                <w:szCs w:val="22"/>
              </w:rPr>
              <w:t>М49</w:t>
            </w:r>
          </w:p>
          <w:p w:rsidR="00AE6AB1" w:rsidRDefault="00AE6AB1" w:rsidP="00C75365">
            <w:pPr>
              <w:pStyle w:val="Normal1"/>
              <w:rPr>
                <w:sz w:val="22"/>
                <w:szCs w:val="22"/>
              </w:rPr>
            </w:pPr>
          </w:p>
          <w:p w:rsidR="00AE6AB1" w:rsidRPr="00AE6AB1" w:rsidRDefault="00AE6AB1" w:rsidP="00AE6AB1">
            <w:pPr>
              <w:ind w:left="0" w:hanging="2"/>
            </w:pPr>
          </w:p>
          <w:p w:rsidR="00AE6AB1" w:rsidRDefault="00AE6AB1" w:rsidP="00AE6AB1">
            <w:pPr>
              <w:ind w:left="0" w:hanging="2"/>
            </w:pPr>
          </w:p>
          <w:p w:rsidR="00AE6AB1" w:rsidRDefault="00AE6AB1" w:rsidP="00AE6AB1">
            <w:pPr>
              <w:ind w:left="0" w:hanging="2"/>
              <w:rPr>
                <w:sz w:val="22"/>
                <w:szCs w:val="22"/>
              </w:rPr>
            </w:pPr>
          </w:p>
          <w:p w:rsidR="00C75365" w:rsidRPr="00AE6AB1" w:rsidRDefault="00AE6AB1" w:rsidP="00AE6AB1">
            <w:pPr>
              <w:ind w:left="0" w:hanging="2"/>
              <w:rPr>
                <w:sz w:val="22"/>
                <w:szCs w:val="22"/>
              </w:rPr>
            </w:pPr>
            <w:r w:rsidRPr="00AE6AB1">
              <w:rPr>
                <w:sz w:val="22"/>
                <w:szCs w:val="22"/>
              </w:rPr>
              <w:t>M49</w:t>
            </w:r>
          </w:p>
        </w:tc>
        <w:tc>
          <w:tcPr>
            <w:tcW w:w="948" w:type="dxa"/>
          </w:tcPr>
          <w:p w:rsidR="00FF26B1" w:rsidRPr="00AC517F" w:rsidRDefault="00711B95" w:rsidP="00FF26B1">
            <w:pPr>
              <w:ind w:left="0" w:hanging="2"/>
              <w:rPr>
                <w:sz w:val="22"/>
                <w:szCs w:val="22"/>
              </w:rPr>
            </w:pPr>
            <w:r>
              <w:rPr>
                <w:sz w:val="22"/>
                <w:szCs w:val="22"/>
              </w:rPr>
              <w:lastRenderedPageBreak/>
              <w:t>5</w:t>
            </w: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AE6AB1" w:rsidRDefault="00AE6AB1" w:rsidP="003C30E2">
            <w:pPr>
              <w:ind w:leftChars="0" w:left="0" w:firstLineChars="0" w:firstLine="0"/>
              <w:rPr>
                <w:sz w:val="22"/>
                <w:szCs w:val="22"/>
              </w:rPr>
            </w:pPr>
          </w:p>
          <w:p w:rsidR="00FF26B1" w:rsidRPr="00AC517F" w:rsidRDefault="00FF26B1" w:rsidP="003C30E2">
            <w:pPr>
              <w:ind w:leftChars="0" w:left="0" w:firstLineChars="0" w:firstLine="0"/>
              <w:rPr>
                <w:sz w:val="22"/>
                <w:szCs w:val="22"/>
              </w:rPr>
            </w:pPr>
            <w:r w:rsidRPr="00AC517F">
              <w:rPr>
                <w:sz w:val="22"/>
                <w:szCs w:val="22"/>
              </w:rPr>
              <w:t>2</w:t>
            </w: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A64F17" w:rsidRDefault="00A64F17" w:rsidP="00E176D2">
            <w:pPr>
              <w:ind w:leftChars="0" w:left="0" w:firstLineChars="0" w:firstLine="0"/>
              <w:rPr>
                <w:sz w:val="22"/>
                <w:szCs w:val="22"/>
              </w:rPr>
            </w:pPr>
          </w:p>
          <w:p w:rsidR="00AE6AB1" w:rsidRDefault="00AE6AB1" w:rsidP="00E176D2">
            <w:pPr>
              <w:ind w:leftChars="0" w:left="0" w:firstLineChars="0" w:firstLine="0"/>
              <w:rPr>
                <w:sz w:val="22"/>
                <w:szCs w:val="22"/>
              </w:rPr>
            </w:pPr>
          </w:p>
          <w:p w:rsidR="00FF26B1" w:rsidRPr="00AC517F" w:rsidRDefault="00FF26B1" w:rsidP="00E176D2">
            <w:pPr>
              <w:ind w:leftChars="0" w:left="0" w:firstLineChars="0" w:firstLine="0"/>
              <w:rPr>
                <w:sz w:val="22"/>
                <w:szCs w:val="22"/>
              </w:rPr>
            </w:pPr>
            <w:r w:rsidRPr="00AC517F">
              <w:rPr>
                <w:sz w:val="22"/>
                <w:szCs w:val="22"/>
              </w:rPr>
              <w:t>2</w:t>
            </w: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FF26B1" w:rsidRPr="00AC517F" w:rsidRDefault="00FF26B1" w:rsidP="00FF26B1">
            <w:pPr>
              <w:ind w:left="0" w:hanging="2"/>
              <w:rPr>
                <w:sz w:val="22"/>
                <w:szCs w:val="22"/>
              </w:rPr>
            </w:pPr>
          </w:p>
          <w:p w:rsidR="00711B95" w:rsidRDefault="00711B95" w:rsidP="00FF26B1">
            <w:pPr>
              <w:ind w:left="0" w:hanging="2"/>
              <w:rPr>
                <w:sz w:val="22"/>
                <w:szCs w:val="22"/>
              </w:rPr>
            </w:pPr>
          </w:p>
          <w:p w:rsidR="00E176D2" w:rsidRDefault="00E176D2" w:rsidP="00FF26B1">
            <w:pPr>
              <w:ind w:left="0" w:hanging="2"/>
              <w:rPr>
                <w:sz w:val="22"/>
                <w:szCs w:val="22"/>
              </w:rPr>
            </w:pPr>
          </w:p>
          <w:p w:rsidR="00AE6AB1" w:rsidRDefault="00AE6AB1" w:rsidP="00FF26B1">
            <w:pPr>
              <w:ind w:left="0" w:hanging="2"/>
              <w:rPr>
                <w:sz w:val="22"/>
                <w:szCs w:val="22"/>
              </w:rPr>
            </w:pPr>
          </w:p>
          <w:p w:rsidR="00AE6AB1" w:rsidRDefault="00AE6AB1" w:rsidP="00FF26B1">
            <w:pPr>
              <w:ind w:left="0" w:hanging="2"/>
              <w:rPr>
                <w:sz w:val="22"/>
                <w:szCs w:val="22"/>
              </w:rPr>
            </w:pPr>
          </w:p>
          <w:p w:rsidR="00A64F17" w:rsidRDefault="003C30E2" w:rsidP="00FF26B1">
            <w:pPr>
              <w:ind w:left="0" w:hanging="2"/>
              <w:rPr>
                <w:sz w:val="22"/>
                <w:szCs w:val="22"/>
              </w:rPr>
            </w:pPr>
            <w:r>
              <w:rPr>
                <w:sz w:val="22"/>
                <w:szCs w:val="22"/>
              </w:rPr>
              <w:t>2</w:t>
            </w:r>
          </w:p>
          <w:p w:rsidR="00FF26B1" w:rsidRDefault="00FF26B1" w:rsidP="00FF26B1">
            <w:pPr>
              <w:ind w:left="0" w:hanging="2"/>
              <w:rPr>
                <w:sz w:val="22"/>
                <w:szCs w:val="22"/>
              </w:rPr>
            </w:pPr>
          </w:p>
          <w:p w:rsidR="00711B95" w:rsidRPr="00711B95" w:rsidRDefault="00711B95" w:rsidP="00711B95">
            <w:pPr>
              <w:pStyle w:val="Normal1"/>
            </w:pPr>
          </w:p>
          <w:p w:rsidR="00704B87" w:rsidRPr="00AC517F" w:rsidRDefault="00704B87" w:rsidP="0076171A">
            <w:pPr>
              <w:ind w:leftChars="0" w:left="0" w:firstLineChars="0" w:firstLine="0"/>
              <w:rPr>
                <w:sz w:val="22"/>
                <w:szCs w:val="22"/>
              </w:rPr>
            </w:pPr>
          </w:p>
          <w:p w:rsidR="00A64F17" w:rsidRDefault="00A64F17" w:rsidP="0076171A">
            <w:pPr>
              <w:ind w:leftChars="0" w:left="0" w:firstLineChars="0" w:firstLine="0"/>
              <w:rPr>
                <w:sz w:val="22"/>
                <w:szCs w:val="22"/>
              </w:rPr>
            </w:pPr>
          </w:p>
          <w:p w:rsidR="00A64F17" w:rsidRDefault="00A64F17" w:rsidP="0076171A">
            <w:pPr>
              <w:ind w:leftChars="0" w:left="0" w:firstLineChars="0" w:firstLine="0"/>
              <w:rPr>
                <w:sz w:val="22"/>
                <w:szCs w:val="22"/>
              </w:rPr>
            </w:pPr>
          </w:p>
          <w:p w:rsidR="00AE6AB1" w:rsidRDefault="00AE6AB1" w:rsidP="0076171A">
            <w:pPr>
              <w:ind w:leftChars="0" w:left="0" w:firstLineChars="0" w:firstLine="0"/>
              <w:rPr>
                <w:sz w:val="22"/>
                <w:szCs w:val="22"/>
              </w:rPr>
            </w:pPr>
          </w:p>
          <w:p w:rsidR="00AA1AFD" w:rsidRPr="00AC517F" w:rsidRDefault="00FF26B1" w:rsidP="0076171A">
            <w:pPr>
              <w:ind w:leftChars="0" w:left="0" w:firstLineChars="0" w:firstLine="0"/>
              <w:rPr>
                <w:sz w:val="22"/>
                <w:szCs w:val="22"/>
              </w:rPr>
            </w:pPr>
            <w:r w:rsidRPr="00AC517F">
              <w:rPr>
                <w:sz w:val="22"/>
                <w:szCs w:val="22"/>
              </w:rPr>
              <w:t>2</w:t>
            </w:r>
          </w:p>
          <w:p w:rsidR="0076171A" w:rsidRPr="00AC517F" w:rsidRDefault="0076171A" w:rsidP="0076171A">
            <w:pPr>
              <w:pStyle w:val="Normal1"/>
              <w:rPr>
                <w:sz w:val="22"/>
                <w:szCs w:val="22"/>
              </w:rPr>
            </w:pPr>
          </w:p>
          <w:p w:rsidR="0076171A" w:rsidRPr="00AC517F" w:rsidRDefault="0076171A" w:rsidP="0076171A">
            <w:pPr>
              <w:pStyle w:val="Normal1"/>
              <w:rPr>
                <w:sz w:val="22"/>
                <w:szCs w:val="22"/>
              </w:rPr>
            </w:pPr>
          </w:p>
          <w:p w:rsidR="0076171A" w:rsidRPr="00AC517F" w:rsidRDefault="0076171A" w:rsidP="0076171A">
            <w:pPr>
              <w:pStyle w:val="Normal1"/>
              <w:rPr>
                <w:sz w:val="22"/>
                <w:szCs w:val="22"/>
              </w:rPr>
            </w:pPr>
          </w:p>
          <w:p w:rsidR="0076171A" w:rsidRPr="00AC517F" w:rsidRDefault="0076171A" w:rsidP="0076171A">
            <w:pPr>
              <w:pStyle w:val="Normal1"/>
              <w:rPr>
                <w:sz w:val="22"/>
                <w:szCs w:val="22"/>
              </w:rPr>
            </w:pPr>
          </w:p>
          <w:p w:rsidR="0076171A" w:rsidRPr="00AC517F" w:rsidRDefault="0076171A" w:rsidP="0076171A">
            <w:pPr>
              <w:pStyle w:val="Normal1"/>
              <w:rPr>
                <w:sz w:val="22"/>
                <w:szCs w:val="22"/>
              </w:rPr>
            </w:pPr>
          </w:p>
          <w:p w:rsidR="00704B87" w:rsidRPr="00AC517F" w:rsidRDefault="00704B87" w:rsidP="0076171A">
            <w:pPr>
              <w:pStyle w:val="Normal1"/>
              <w:rPr>
                <w:sz w:val="22"/>
                <w:szCs w:val="22"/>
              </w:rPr>
            </w:pPr>
          </w:p>
          <w:p w:rsidR="00146502" w:rsidRPr="00AC517F" w:rsidRDefault="00146502" w:rsidP="0076171A">
            <w:pPr>
              <w:pStyle w:val="Normal1"/>
              <w:rPr>
                <w:sz w:val="22"/>
                <w:szCs w:val="22"/>
              </w:rPr>
            </w:pPr>
          </w:p>
          <w:p w:rsidR="0076171A" w:rsidRPr="00AC517F" w:rsidRDefault="0076171A" w:rsidP="0076171A">
            <w:pPr>
              <w:pStyle w:val="Normal1"/>
              <w:rPr>
                <w:sz w:val="22"/>
                <w:szCs w:val="22"/>
              </w:rPr>
            </w:pPr>
            <w:r w:rsidRPr="00AC517F">
              <w:rPr>
                <w:sz w:val="22"/>
                <w:szCs w:val="22"/>
              </w:rPr>
              <w:t>2</w:t>
            </w:r>
          </w:p>
          <w:p w:rsidR="0076171A" w:rsidRPr="00AC517F" w:rsidRDefault="0076171A" w:rsidP="0076171A">
            <w:pPr>
              <w:pStyle w:val="Normal1"/>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AE6AB1">
            <w:pPr>
              <w:ind w:leftChars="0" w:left="0" w:firstLineChars="0" w:firstLine="0"/>
              <w:rPr>
                <w:sz w:val="22"/>
                <w:szCs w:val="22"/>
              </w:rPr>
            </w:pPr>
            <w:r w:rsidRPr="00AC517F">
              <w:rPr>
                <w:sz w:val="22"/>
                <w:szCs w:val="22"/>
              </w:rPr>
              <w:t>2</w:t>
            </w: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AE6AB1" w:rsidRDefault="00AE6AB1" w:rsidP="00A64F17">
            <w:pPr>
              <w:ind w:leftChars="0" w:left="0" w:firstLineChars="0" w:firstLine="0"/>
              <w:rPr>
                <w:sz w:val="22"/>
                <w:szCs w:val="22"/>
              </w:rPr>
            </w:pPr>
          </w:p>
          <w:p w:rsidR="00AE6AB1" w:rsidRDefault="00AE6AB1" w:rsidP="00A64F17">
            <w:pPr>
              <w:ind w:leftChars="0" w:left="0" w:firstLineChars="0" w:firstLine="0"/>
              <w:rPr>
                <w:sz w:val="22"/>
                <w:szCs w:val="22"/>
              </w:rPr>
            </w:pPr>
          </w:p>
          <w:p w:rsidR="0076171A" w:rsidRPr="00AC517F" w:rsidRDefault="0076171A" w:rsidP="00A64F17">
            <w:pPr>
              <w:ind w:leftChars="0" w:left="0" w:firstLineChars="0" w:firstLine="0"/>
              <w:rPr>
                <w:sz w:val="22"/>
                <w:szCs w:val="22"/>
              </w:rPr>
            </w:pPr>
            <w:r w:rsidRPr="00AC517F">
              <w:rPr>
                <w:sz w:val="22"/>
                <w:szCs w:val="22"/>
              </w:rPr>
              <w:t>2</w:t>
            </w: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AE6AB1">
            <w:pPr>
              <w:ind w:leftChars="0" w:left="0" w:firstLineChars="0" w:firstLine="0"/>
              <w:rPr>
                <w:sz w:val="22"/>
                <w:szCs w:val="22"/>
              </w:rPr>
            </w:pPr>
            <w:r w:rsidRPr="00AC517F">
              <w:rPr>
                <w:sz w:val="22"/>
                <w:szCs w:val="22"/>
              </w:rPr>
              <w:t>2</w:t>
            </w: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04B87" w:rsidRPr="00AC517F" w:rsidRDefault="00704B87" w:rsidP="0076171A">
            <w:pPr>
              <w:ind w:left="0" w:hanging="2"/>
              <w:rPr>
                <w:sz w:val="22"/>
                <w:szCs w:val="22"/>
              </w:rPr>
            </w:pPr>
          </w:p>
          <w:p w:rsidR="0076171A" w:rsidRPr="00AC517F" w:rsidRDefault="0076171A" w:rsidP="0076171A">
            <w:pPr>
              <w:ind w:left="0" w:hanging="2"/>
              <w:rPr>
                <w:sz w:val="22"/>
                <w:szCs w:val="22"/>
              </w:rPr>
            </w:pPr>
            <w:r w:rsidRPr="00AC517F">
              <w:rPr>
                <w:sz w:val="22"/>
                <w:szCs w:val="22"/>
              </w:rPr>
              <w:t>2</w:t>
            </w: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AE6AB1" w:rsidRDefault="00AE6AB1" w:rsidP="00AE6AB1">
            <w:pPr>
              <w:ind w:leftChars="0" w:left="0" w:firstLineChars="0" w:firstLine="0"/>
              <w:rPr>
                <w:sz w:val="22"/>
                <w:szCs w:val="22"/>
              </w:rPr>
            </w:pPr>
          </w:p>
          <w:p w:rsidR="0076171A" w:rsidRPr="00AC517F" w:rsidRDefault="0076171A" w:rsidP="00AE6AB1">
            <w:pPr>
              <w:ind w:leftChars="0" w:left="0" w:firstLineChars="0" w:firstLine="0"/>
              <w:rPr>
                <w:sz w:val="22"/>
                <w:szCs w:val="22"/>
              </w:rPr>
            </w:pPr>
            <w:r w:rsidRPr="00AC517F">
              <w:rPr>
                <w:sz w:val="22"/>
                <w:szCs w:val="22"/>
              </w:rPr>
              <w:t>2</w:t>
            </w: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3C30E2" w:rsidRDefault="003C30E2" w:rsidP="002A302B">
            <w:pPr>
              <w:ind w:leftChars="0" w:left="0" w:firstLineChars="0" w:firstLine="0"/>
              <w:rPr>
                <w:sz w:val="22"/>
                <w:szCs w:val="22"/>
              </w:rPr>
            </w:pPr>
          </w:p>
          <w:p w:rsidR="0090362F" w:rsidRPr="00AC517F" w:rsidRDefault="00AE6AB1" w:rsidP="002A302B">
            <w:pPr>
              <w:ind w:leftChars="0" w:left="0" w:firstLineChars="0" w:firstLine="0"/>
              <w:rPr>
                <w:sz w:val="22"/>
                <w:szCs w:val="22"/>
              </w:rPr>
            </w:pPr>
            <w:r>
              <w:rPr>
                <w:sz w:val="22"/>
                <w:szCs w:val="22"/>
              </w:rPr>
              <w:lastRenderedPageBreak/>
              <w:t>2</w:t>
            </w: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A64F17" w:rsidRDefault="00A64F17" w:rsidP="0090362F">
            <w:pPr>
              <w:ind w:left="0" w:hanging="2"/>
              <w:rPr>
                <w:sz w:val="22"/>
                <w:szCs w:val="22"/>
              </w:rPr>
            </w:pPr>
          </w:p>
          <w:p w:rsidR="00A64F17" w:rsidRDefault="00A64F17" w:rsidP="0090362F">
            <w:pPr>
              <w:ind w:left="0" w:hanging="2"/>
              <w:rPr>
                <w:sz w:val="22"/>
                <w:szCs w:val="22"/>
              </w:rPr>
            </w:pPr>
          </w:p>
          <w:p w:rsidR="0090362F" w:rsidRPr="00AC517F" w:rsidRDefault="00E176D2" w:rsidP="00AE6AB1">
            <w:pPr>
              <w:ind w:leftChars="0" w:left="0" w:firstLineChars="0" w:firstLine="0"/>
              <w:rPr>
                <w:sz w:val="22"/>
                <w:szCs w:val="22"/>
              </w:rPr>
            </w:pPr>
            <w:r>
              <w:rPr>
                <w:sz w:val="22"/>
                <w:szCs w:val="22"/>
              </w:rPr>
              <w:t>1,5</w:t>
            </w: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704B87" w:rsidRPr="00AC517F" w:rsidRDefault="00704B87" w:rsidP="0090362F">
            <w:pPr>
              <w:ind w:left="0" w:hanging="2"/>
              <w:rPr>
                <w:sz w:val="22"/>
                <w:szCs w:val="22"/>
              </w:rPr>
            </w:pPr>
          </w:p>
          <w:p w:rsidR="0076171A" w:rsidRPr="00AC517F" w:rsidRDefault="0076171A" w:rsidP="0090362F">
            <w:pPr>
              <w:ind w:left="0" w:hanging="2"/>
              <w:rPr>
                <w:sz w:val="22"/>
                <w:szCs w:val="22"/>
              </w:rPr>
            </w:pPr>
          </w:p>
          <w:p w:rsidR="0090362F" w:rsidRPr="00AC517F" w:rsidRDefault="0090362F" w:rsidP="0090362F">
            <w:pPr>
              <w:pStyle w:val="Normal1"/>
              <w:rPr>
                <w:sz w:val="22"/>
                <w:szCs w:val="22"/>
              </w:rPr>
            </w:pPr>
          </w:p>
          <w:p w:rsidR="0090362F" w:rsidRPr="00AC517F" w:rsidRDefault="0090362F" w:rsidP="0090362F">
            <w:pPr>
              <w:pStyle w:val="Normal1"/>
              <w:rPr>
                <w:sz w:val="22"/>
                <w:szCs w:val="22"/>
              </w:rPr>
            </w:pPr>
          </w:p>
          <w:p w:rsidR="0090362F" w:rsidRPr="00AC517F" w:rsidRDefault="0090362F" w:rsidP="0090362F">
            <w:pPr>
              <w:pStyle w:val="Normal1"/>
              <w:rPr>
                <w:sz w:val="22"/>
                <w:szCs w:val="22"/>
              </w:rPr>
            </w:pPr>
            <w:r w:rsidRPr="00AC517F">
              <w:rPr>
                <w:sz w:val="22"/>
                <w:szCs w:val="22"/>
              </w:rPr>
              <w:t>1,5</w:t>
            </w: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2A302B" w:rsidRDefault="002A302B" w:rsidP="00E176D2">
            <w:pPr>
              <w:ind w:leftChars="0" w:left="0" w:firstLineChars="0" w:firstLine="0"/>
              <w:rPr>
                <w:sz w:val="22"/>
                <w:szCs w:val="22"/>
              </w:rPr>
            </w:pPr>
          </w:p>
          <w:p w:rsidR="0090362F" w:rsidRPr="00AC517F" w:rsidRDefault="0090362F" w:rsidP="00E176D2">
            <w:pPr>
              <w:ind w:leftChars="0" w:left="0" w:firstLineChars="0" w:firstLine="0"/>
              <w:rPr>
                <w:sz w:val="22"/>
                <w:szCs w:val="22"/>
              </w:rPr>
            </w:pPr>
            <w:r w:rsidRPr="00AC517F">
              <w:rPr>
                <w:sz w:val="22"/>
                <w:szCs w:val="22"/>
              </w:rPr>
              <w:t>1,5</w:t>
            </w: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E176D2">
            <w:pPr>
              <w:ind w:leftChars="0" w:left="0" w:firstLineChars="0" w:firstLine="0"/>
              <w:rPr>
                <w:sz w:val="22"/>
                <w:szCs w:val="22"/>
              </w:rPr>
            </w:pPr>
            <w:r w:rsidRPr="00AC517F">
              <w:rPr>
                <w:sz w:val="22"/>
                <w:szCs w:val="22"/>
              </w:rPr>
              <w:t>1,5</w:t>
            </w: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E176D2">
            <w:pPr>
              <w:ind w:leftChars="0" w:left="0" w:firstLineChars="0" w:firstLine="0"/>
              <w:rPr>
                <w:sz w:val="22"/>
                <w:szCs w:val="22"/>
              </w:rPr>
            </w:pPr>
          </w:p>
          <w:p w:rsidR="0090362F" w:rsidRPr="00AC517F" w:rsidRDefault="002A302B" w:rsidP="00A64F17">
            <w:pPr>
              <w:ind w:leftChars="0" w:left="0" w:firstLineChars="0" w:firstLine="0"/>
              <w:rPr>
                <w:sz w:val="22"/>
                <w:szCs w:val="22"/>
              </w:rPr>
            </w:pPr>
            <w:r>
              <w:rPr>
                <w:sz w:val="22"/>
                <w:szCs w:val="22"/>
              </w:rPr>
              <w:t>2</w:t>
            </w: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90362F" w:rsidRPr="00AC517F" w:rsidRDefault="0090362F" w:rsidP="0090362F">
            <w:pPr>
              <w:ind w:left="0" w:hanging="2"/>
              <w:rPr>
                <w:sz w:val="22"/>
                <w:szCs w:val="22"/>
              </w:rPr>
            </w:pPr>
          </w:p>
          <w:p w:rsidR="00AE6AB1" w:rsidRDefault="00AE6AB1" w:rsidP="00146502">
            <w:pPr>
              <w:ind w:leftChars="0" w:left="0" w:firstLineChars="0" w:firstLine="0"/>
              <w:rPr>
                <w:sz w:val="22"/>
                <w:szCs w:val="22"/>
              </w:rPr>
            </w:pPr>
          </w:p>
          <w:p w:rsidR="00AE6AB1" w:rsidRDefault="00AE6AB1" w:rsidP="00146502">
            <w:pPr>
              <w:ind w:leftChars="0" w:left="0" w:firstLineChars="0" w:firstLine="0"/>
              <w:rPr>
                <w:sz w:val="22"/>
                <w:szCs w:val="22"/>
              </w:rPr>
            </w:pPr>
          </w:p>
          <w:p w:rsidR="00146502" w:rsidRPr="00AC517F" w:rsidRDefault="002A302B" w:rsidP="00146502">
            <w:pPr>
              <w:ind w:leftChars="0" w:left="0" w:firstLineChars="0" w:firstLine="0"/>
              <w:rPr>
                <w:sz w:val="22"/>
                <w:szCs w:val="22"/>
              </w:rPr>
            </w:pPr>
            <w:r>
              <w:rPr>
                <w:sz w:val="22"/>
                <w:szCs w:val="22"/>
              </w:rPr>
              <w:t>1</w:t>
            </w:r>
          </w:p>
          <w:p w:rsidR="00146502" w:rsidRPr="00AC517F" w:rsidRDefault="00146502" w:rsidP="00146502">
            <w:pPr>
              <w:ind w:left="0" w:hanging="2"/>
              <w:rPr>
                <w:sz w:val="22"/>
                <w:szCs w:val="22"/>
              </w:rPr>
            </w:pPr>
          </w:p>
          <w:p w:rsidR="00146502" w:rsidRPr="00AC517F" w:rsidRDefault="00146502" w:rsidP="00146502">
            <w:pPr>
              <w:ind w:left="0" w:hanging="2"/>
              <w:rPr>
                <w:sz w:val="22"/>
                <w:szCs w:val="22"/>
              </w:rPr>
            </w:pPr>
          </w:p>
          <w:p w:rsidR="00146502" w:rsidRPr="00AC517F" w:rsidRDefault="00146502" w:rsidP="00146502">
            <w:pPr>
              <w:ind w:left="0" w:hanging="2"/>
              <w:rPr>
                <w:sz w:val="22"/>
                <w:szCs w:val="22"/>
              </w:rPr>
            </w:pPr>
          </w:p>
          <w:p w:rsidR="002A302B" w:rsidRDefault="00146502" w:rsidP="002A302B">
            <w:pPr>
              <w:ind w:leftChars="0" w:left="0" w:firstLineChars="0" w:firstLine="0"/>
              <w:rPr>
                <w:sz w:val="22"/>
                <w:szCs w:val="22"/>
              </w:rPr>
            </w:pPr>
            <w:r w:rsidRPr="00AC517F">
              <w:rPr>
                <w:sz w:val="22"/>
                <w:szCs w:val="22"/>
              </w:rPr>
              <w:t>1</w:t>
            </w:r>
          </w:p>
          <w:p w:rsidR="002A302B" w:rsidRPr="002A302B" w:rsidRDefault="002A302B" w:rsidP="002A302B">
            <w:pPr>
              <w:ind w:left="0" w:hanging="2"/>
              <w:rPr>
                <w:sz w:val="22"/>
                <w:szCs w:val="22"/>
              </w:rPr>
            </w:pPr>
          </w:p>
          <w:p w:rsidR="002A302B" w:rsidRPr="002A302B" w:rsidRDefault="002A302B" w:rsidP="002A302B">
            <w:pPr>
              <w:ind w:left="0" w:hanging="2"/>
              <w:rPr>
                <w:sz w:val="22"/>
                <w:szCs w:val="22"/>
              </w:rPr>
            </w:pPr>
          </w:p>
          <w:p w:rsidR="002A302B" w:rsidRDefault="002A302B" w:rsidP="002A302B">
            <w:pPr>
              <w:ind w:left="0" w:hanging="2"/>
              <w:rPr>
                <w:sz w:val="22"/>
                <w:szCs w:val="22"/>
              </w:rPr>
            </w:pPr>
          </w:p>
          <w:p w:rsidR="00AE6AB1" w:rsidRDefault="00AE6AB1" w:rsidP="002A302B">
            <w:pPr>
              <w:ind w:left="0" w:hanging="2"/>
              <w:rPr>
                <w:sz w:val="22"/>
                <w:szCs w:val="22"/>
              </w:rPr>
            </w:pPr>
          </w:p>
          <w:p w:rsidR="00AE6AB1" w:rsidRDefault="002A302B" w:rsidP="002A302B">
            <w:pPr>
              <w:ind w:left="0" w:hanging="2"/>
              <w:rPr>
                <w:sz w:val="22"/>
                <w:szCs w:val="22"/>
              </w:rPr>
            </w:pPr>
            <w:r>
              <w:rPr>
                <w:sz w:val="22"/>
                <w:szCs w:val="22"/>
              </w:rPr>
              <w:t>1</w:t>
            </w:r>
          </w:p>
          <w:p w:rsidR="00AE6AB1" w:rsidRPr="00AE6AB1" w:rsidRDefault="00AE6AB1" w:rsidP="00AE6AB1">
            <w:pPr>
              <w:ind w:left="0" w:hanging="2"/>
              <w:rPr>
                <w:sz w:val="22"/>
                <w:szCs w:val="22"/>
              </w:rPr>
            </w:pPr>
          </w:p>
          <w:p w:rsidR="00AE6AB1" w:rsidRPr="00AE6AB1" w:rsidRDefault="00AE6AB1" w:rsidP="00AE6AB1">
            <w:pPr>
              <w:ind w:left="0" w:hanging="2"/>
              <w:rPr>
                <w:sz w:val="22"/>
                <w:szCs w:val="22"/>
              </w:rPr>
            </w:pPr>
          </w:p>
          <w:p w:rsidR="00AE6AB1" w:rsidRDefault="00AE6AB1" w:rsidP="00AE6AB1">
            <w:pPr>
              <w:ind w:left="0" w:hanging="2"/>
              <w:rPr>
                <w:sz w:val="22"/>
                <w:szCs w:val="22"/>
              </w:rPr>
            </w:pPr>
          </w:p>
          <w:p w:rsidR="00AE6AB1" w:rsidRDefault="00AE6AB1" w:rsidP="00AE6AB1">
            <w:pPr>
              <w:ind w:left="0" w:hanging="2"/>
              <w:rPr>
                <w:sz w:val="22"/>
                <w:szCs w:val="22"/>
              </w:rPr>
            </w:pPr>
          </w:p>
          <w:p w:rsidR="0090362F" w:rsidRPr="00AE6AB1" w:rsidRDefault="00AE6AB1" w:rsidP="00AE6AB1">
            <w:pPr>
              <w:ind w:left="0" w:hanging="2"/>
              <w:rPr>
                <w:sz w:val="22"/>
                <w:szCs w:val="22"/>
              </w:rPr>
            </w:pPr>
            <w:r>
              <w:rPr>
                <w:sz w:val="22"/>
                <w:szCs w:val="22"/>
              </w:rPr>
              <w:t>1</w:t>
            </w:r>
          </w:p>
        </w:tc>
      </w:tr>
      <w:tr w:rsidR="00AA1AFD" w:rsidRPr="00AC517F">
        <w:tc>
          <w:tcPr>
            <w:tcW w:w="8137" w:type="dxa"/>
          </w:tcPr>
          <w:p w:rsidR="00AA1AFD" w:rsidRPr="00AC517F" w:rsidRDefault="006566A2">
            <w:pPr>
              <w:pStyle w:val="Normal1"/>
              <w:tabs>
                <w:tab w:val="left" w:pos="171"/>
              </w:tabs>
              <w:jc w:val="both"/>
              <w:rPr>
                <w:sz w:val="22"/>
                <w:szCs w:val="22"/>
              </w:rPr>
            </w:pPr>
            <w:r>
              <w:rPr>
                <w:b/>
                <w:sz w:val="22"/>
                <w:szCs w:val="22"/>
              </w:rPr>
              <w:lastRenderedPageBreak/>
              <w:t>М51, 52, 53,... М55</w:t>
            </w:r>
          </w:p>
        </w:tc>
        <w:tc>
          <w:tcPr>
            <w:tcW w:w="839" w:type="dxa"/>
          </w:tcPr>
          <w:p w:rsidR="00AA1AFD" w:rsidRPr="00AC517F" w:rsidRDefault="00AA1AFD">
            <w:pPr>
              <w:pStyle w:val="Normal1"/>
              <w:jc w:val="both"/>
              <w:rPr>
                <w:sz w:val="22"/>
                <w:szCs w:val="22"/>
              </w:rPr>
            </w:pPr>
          </w:p>
        </w:tc>
        <w:tc>
          <w:tcPr>
            <w:tcW w:w="948" w:type="dxa"/>
          </w:tcPr>
          <w:p w:rsidR="00AA1AFD" w:rsidRPr="00AC517F" w:rsidRDefault="00AA1AFD">
            <w:pPr>
              <w:pStyle w:val="Normal1"/>
              <w:jc w:val="both"/>
              <w:rPr>
                <w:sz w:val="22"/>
                <w:szCs w:val="22"/>
              </w:rPr>
            </w:pPr>
          </w:p>
        </w:tc>
      </w:tr>
      <w:tr w:rsidR="00AA1AFD" w:rsidRPr="00AC517F">
        <w:tc>
          <w:tcPr>
            <w:tcW w:w="8137" w:type="dxa"/>
          </w:tcPr>
          <w:p w:rsidR="003F2C50" w:rsidRPr="00AC517F" w:rsidRDefault="003F2C50" w:rsidP="003F2C50">
            <w:pPr>
              <w:pStyle w:val="ListParagraph"/>
              <w:ind w:left="0"/>
              <w:jc w:val="both"/>
              <w:rPr>
                <w:rFonts w:ascii="Times New Roman" w:hAnsi="Times New Roman" w:cs="Times New Roman"/>
              </w:rPr>
            </w:pPr>
            <w:r w:rsidRPr="00AC517F">
              <w:rPr>
                <w:rFonts w:ascii="Times New Roman" w:hAnsi="Times New Roman" w:cs="Times New Roman"/>
              </w:rPr>
              <w:t xml:space="preserve">Gavrilović Danijela, Kostić Aleksandra, S. Zaharijevski Dragana, 2012. Uvod u analizu rodnih odnosa u pograničnim oblastima jugoistočne Srbije, </w:t>
            </w:r>
            <w:r w:rsidRPr="00AC517F">
              <w:rPr>
                <w:rFonts w:ascii="Times New Roman" w:hAnsi="Times New Roman" w:cs="Times New Roman"/>
                <w:i/>
              </w:rPr>
              <w:t>Kultura polisa</w:t>
            </w:r>
            <w:r w:rsidR="002A302B">
              <w:rPr>
                <w:rFonts w:ascii="Times New Roman" w:hAnsi="Times New Roman" w:cs="Times New Roman"/>
              </w:rPr>
              <w:t>, IX (19)</w:t>
            </w:r>
            <w:r w:rsidRPr="00AC517F">
              <w:rPr>
                <w:rFonts w:ascii="Times New Roman" w:hAnsi="Times New Roman" w:cs="Times New Roman"/>
              </w:rPr>
              <w:t xml:space="preserve"> </w:t>
            </w:r>
            <w:r w:rsidR="002A302B">
              <w:rPr>
                <w:rFonts w:ascii="Times New Roman" w:hAnsi="Times New Roman" w:cs="Times New Roman"/>
              </w:rPr>
              <w:t>(</w:t>
            </w:r>
            <w:r w:rsidRPr="00AC517F">
              <w:rPr>
                <w:rFonts w:ascii="Times New Roman" w:hAnsi="Times New Roman" w:cs="Times New Roman"/>
              </w:rPr>
              <w:t>263-278</w:t>
            </w:r>
            <w:r w:rsidR="002A302B">
              <w:rPr>
                <w:rFonts w:ascii="Times New Roman" w:hAnsi="Times New Roman" w:cs="Times New Roman"/>
              </w:rPr>
              <w:t>)</w:t>
            </w:r>
            <w:r w:rsidR="002A1355" w:rsidRPr="00AC517F">
              <w:rPr>
                <w:rFonts w:ascii="Times New Roman" w:hAnsi="Times New Roman" w:cs="Times New Roman"/>
              </w:rPr>
              <w:t xml:space="preserve">  ISSN 1820-4589 UDK 316.83 (305):497.11</w:t>
            </w:r>
          </w:p>
          <w:p w:rsidR="006566A2" w:rsidRDefault="006566A2" w:rsidP="00976498">
            <w:pPr>
              <w:pStyle w:val="ListParagraph"/>
              <w:tabs>
                <w:tab w:val="left" w:pos="6330"/>
              </w:tabs>
              <w:spacing w:after="0" w:line="240" w:lineRule="auto"/>
              <w:ind w:left="0"/>
              <w:jc w:val="both"/>
              <w:rPr>
                <w:rFonts w:ascii="Times New Roman" w:hAnsi="Times New Roman" w:cs="Times New Roman"/>
              </w:rPr>
            </w:pPr>
          </w:p>
          <w:p w:rsidR="00B80937" w:rsidRDefault="00976498" w:rsidP="00976498">
            <w:pPr>
              <w:pStyle w:val="ListParagraph"/>
              <w:tabs>
                <w:tab w:val="left" w:pos="6330"/>
              </w:tabs>
              <w:spacing w:after="0" w:line="240" w:lineRule="auto"/>
              <w:ind w:left="0"/>
              <w:jc w:val="both"/>
              <w:rPr>
                <w:rFonts w:ascii="Times New Roman" w:hAnsi="Times New Roman" w:cs="Times New Roman"/>
              </w:rPr>
            </w:pPr>
            <w:r w:rsidRPr="00AC517F">
              <w:rPr>
                <w:rFonts w:ascii="Times New Roman" w:hAnsi="Times New Roman" w:cs="Times New Roman"/>
              </w:rPr>
              <w:t>Jasmina S. Petrović,</w:t>
            </w:r>
            <w:r w:rsidRPr="00AC517F">
              <w:rPr>
                <w:rFonts w:ascii="Times New Roman" w:hAnsi="Times New Roman" w:cs="Times New Roman"/>
                <w:shd w:val="clear" w:color="auto" w:fill="FBFBF3"/>
              </w:rPr>
              <w:t>&amp;</w:t>
            </w:r>
            <w:r w:rsidRPr="00AC517F">
              <w:rPr>
                <w:rFonts w:ascii="Times New Roman" w:hAnsi="Times New Roman" w:cs="Times New Roman"/>
              </w:rPr>
              <w:t xml:space="preserve"> Dragana S. Zaharijevski, </w:t>
            </w:r>
            <w:r w:rsidR="00907A5F" w:rsidRPr="00AC517F">
              <w:rPr>
                <w:rFonts w:ascii="Times New Roman" w:hAnsi="Times New Roman" w:cs="Times New Roman"/>
              </w:rPr>
              <w:t xml:space="preserve">2015. </w:t>
            </w:r>
            <w:r w:rsidRPr="00AC517F">
              <w:rPr>
                <w:rFonts w:ascii="Times New Roman" w:hAnsi="Times New Roman" w:cs="Times New Roman"/>
              </w:rPr>
              <w:t xml:space="preserve">Students' Perception of Marriage, Family and Parenthood in the Light og Religious Identity and Religious Tolerance:A Comparative Perspective (3-26). Original Scientific paper. COLLECTION OF PAPERS OF THE FACULTY OF PHILOSOPHY. </w:t>
            </w:r>
            <w:r w:rsidRPr="00AC517F">
              <w:rPr>
                <w:rFonts w:ascii="Times New Roman" w:hAnsi="Times New Roman" w:cs="Times New Roman"/>
                <w:i/>
              </w:rPr>
              <w:t xml:space="preserve">Zbornik radova Filozofskog fakulteta  Univerziteta u Prištini. </w:t>
            </w:r>
            <w:r w:rsidRPr="00AC517F">
              <w:rPr>
                <w:rFonts w:ascii="Times New Roman" w:hAnsi="Times New Roman" w:cs="Times New Roman"/>
              </w:rPr>
              <w:t xml:space="preserve">XLV (3) 2015. </w:t>
            </w:r>
            <w:r w:rsidRPr="00AC517F">
              <w:rPr>
                <w:rFonts w:ascii="Times New Roman" w:hAnsi="Times New Roman" w:cs="Times New Roman"/>
                <w:i/>
              </w:rPr>
              <w:t>The No.3 is published in English</w:t>
            </w:r>
            <w:r w:rsidRPr="00AC517F">
              <w:rPr>
                <w:rFonts w:ascii="Times New Roman" w:hAnsi="Times New Roman" w:cs="Times New Roman"/>
              </w:rPr>
              <w:t>. ISSN0354-3293  COBISS.SR-ID 10455311 DOI: 10.5937/ZRFFP45-9130</w:t>
            </w:r>
            <w:r w:rsidR="002A1355" w:rsidRPr="00AC517F">
              <w:rPr>
                <w:rFonts w:ascii="Times New Roman" w:hAnsi="Times New Roman" w:cs="Times New Roman"/>
              </w:rPr>
              <w:t xml:space="preserve">    </w:t>
            </w:r>
          </w:p>
          <w:p w:rsidR="00B80937" w:rsidRDefault="00B80937" w:rsidP="00976498">
            <w:pPr>
              <w:pStyle w:val="ListParagraph"/>
              <w:tabs>
                <w:tab w:val="left" w:pos="6330"/>
              </w:tabs>
              <w:spacing w:after="0" w:line="240" w:lineRule="auto"/>
              <w:ind w:left="0"/>
              <w:jc w:val="both"/>
              <w:rPr>
                <w:rFonts w:ascii="Times New Roman" w:hAnsi="Times New Roman" w:cs="Times New Roman"/>
              </w:rPr>
            </w:pPr>
          </w:p>
          <w:p w:rsidR="00976498" w:rsidRPr="00B80937" w:rsidRDefault="00B80937" w:rsidP="00976498">
            <w:pPr>
              <w:pStyle w:val="ListParagraph"/>
              <w:tabs>
                <w:tab w:val="left" w:pos="6330"/>
              </w:tabs>
              <w:spacing w:after="0" w:line="240" w:lineRule="auto"/>
              <w:ind w:left="0"/>
              <w:jc w:val="both"/>
              <w:rPr>
                <w:rFonts w:ascii="Times New Roman" w:hAnsi="Times New Roman" w:cs="Times New Roman"/>
              </w:rPr>
            </w:pPr>
            <w:r w:rsidRPr="00B80937">
              <w:rPr>
                <w:rFonts w:ascii="Times New Roman" w:hAnsi="Times New Roman" w:cs="Times New Roman"/>
              </w:rPr>
              <w:t xml:space="preserve">Захаријевски С. Драгана, 2018. Центар за социолошка истраживања Филозофског факултета у Нишу као центар промоције науке. </w:t>
            </w:r>
            <w:r w:rsidRPr="00B80937">
              <w:rPr>
                <w:rFonts w:ascii="Times New Roman" w:hAnsi="Times New Roman" w:cs="Times New Roman"/>
                <w:i/>
              </w:rPr>
              <w:t xml:space="preserve">Годишњак за социологију, </w:t>
            </w:r>
            <w:r w:rsidRPr="00B80937">
              <w:rPr>
                <w:rFonts w:ascii="Times New Roman" w:hAnsi="Times New Roman" w:cs="Times New Roman"/>
              </w:rPr>
              <w:t xml:space="preserve">година XIV. бр. 20 (17-30) ISSN 1451-9739  УДК 316:061 (497.11 Ниш)  </w:t>
            </w:r>
            <w:hyperlink r:id="rId11" w:history="1">
              <w:r w:rsidRPr="00B80937">
                <w:rPr>
                  <w:rStyle w:val="Hyperlink"/>
                  <w:rFonts w:ascii="Times New Roman" w:eastAsia="MinionPro-Regular" w:hAnsi="Times New Roman" w:cs="Times New Roman"/>
                </w:rPr>
                <w:t>http://www.filfak.ni.ac.rs/d_izd.htm</w:t>
              </w:r>
            </w:hyperlink>
            <w:r w:rsidRPr="00B80937">
              <w:rPr>
                <w:rFonts w:ascii="Times New Roman" w:eastAsia="MinionPro-Regular" w:hAnsi="Times New Roman" w:cs="Times New Roman"/>
              </w:rPr>
              <w:t xml:space="preserve">       </w:t>
            </w:r>
          </w:p>
          <w:p w:rsidR="003F2C50" w:rsidRPr="00AC517F" w:rsidRDefault="003F2C50" w:rsidP="003F2C50">
            <w:pPr>
              <w:pStyle w:val="ListParagraph"/>
              <w:tabs>
                <w:tab w:val="left" w:pos="2153"/>
              </w:tabs>
              <w:ind w:left="0"/>
              <w:jc w:val="both"/>
              <w:rPr>
                <w:rFonts w:ascii="Times New Roman" w:hAnsi="Times New Roman" w:cs="Times New Roman"/>
              </w:rPr>
            </w:pPr>
          </w:p>
          <w:p w:rsidR="003F2C50" w:rsidRPr="00AC517F" w:rsidRDefault="003F2C50" w:rsidP="003F2C50">
            <w:pPr>
              <w:pStyle w:val="ListParagraph"/>
              <w:tabs>
                <w:tab w:val="left" w:pos="2153"/>
              </w:tabs>
              <w:ind w:left="0"/>
              <w:jc w:val="both"/>
              <w:rPr>
                <w:rFonts w:ascii="Times New Roman" w:hAnsi="Times New Roman" w:cs="Times New Roman"/>
              </w:rPr>
            </w:pPr>
            <w:r w:rsidRPr="00AC517F">
              <w:rPr>
                <w:rFonts w:ascii="Times New Roman" w:hAnsi="Times New Roman" w:cs="Times New Roman"/>
              </w:rPr>
              <w:t xml:space="preserve">Драгана Стјепановић Захаријевски, 2012. Ка родно сензитивној популационој политици, </w:t>
            </w:r>
            <w:r w:rsidRPr="00AC517F">
              <w:rPr>
                <w:rFonts w:ascii="Times New Roman" w:hAnsi="Times New Roman" w:cs="Times New Roman"/>
                <w:i/>
              </w:rPr>
              <w:t>Годишњак за социологију</w:t>
            </w:r>
            <w:r w:rsidR="000849FF">
              <w:rPr>
                <w:rFonts w:ascii="Times New Roman" w:hAnsi="Times New Roman" w:cs="Times New Roman"/>
              </w:rPr>
              <w:t xml:space="preserve">, год. VIII: број 9 </w:t>
            </w:r>
            <w:r w:rsidRPr="00AC517F">
              <w:rPr>
                <w:rFonts w:ascii="Times New Roman" w:hAnsi="Times New Roman" w:cs="Times New Roman"/>
              </w:rPr>
              <w:t xml:space="preserve"> </w:t>
            </w:r>
            <w:r w:rsidR="000849FF">
              <w:rPr>
                <w:rFonts w:ascii="Times New Roman" w:hAnsi="Times New Roman" w:cs="Times New Roman"/>
              </w:rPr>
              <w:t>(</w:t>
            </w:r>
            <w:r w:rsidRPr="00AC517F">
              <w:rPr>
                <w:rFonts w:ascii="Times New Roman" w:hAnsi="Times New Roman" w:cs="Times New Roman"/>
              </w:rPr>
              <w:t>21-38</w:t>
            </w:r>
            <w:r w:rsidR="000849FF">
              <w:rPr>
                <w:rFonts w:ascii="Times New Roman" w:hAnsi="Times New Roman" w:cs="Times New Roman"/>
              </w:rPr>
              <w:t>)</w:t>
            </w:r>
            <w:r w:rsidR="002462A1" w:rsidRPr="00AC517F">
              <w:rPr>
                <w:rFonts w:ascii="Times New Roman" w:hAnsi="Times New Roman" w:cs="Times New Roman"/>
              </w:rPr>
              <w:t xml:space="preserve"> ISSN 1451-9739</w:t>
            </w:r>
          </w:p>
          <w:p w:rsidR="00C155FB" w:rsidRPr="00AC517F" w:rsidRDefault="00C155FB" w:rsidP="008564A8">
            <w:pPr>
              <w:tabs>
                <w:tab w:val="left" w:pos="2153"/>
              </w:tabs>
              <w:ind w:leftChars="0" w:left="0" w:firstLineChars="0" w:firstLine="0"/>
              <w:jc w:val="both"/>
              <w:rPr>
                <w:sz w:val="22"/>
                <w:szCs w:val="22"/>
              </w:rPr>
            </w:pPr>
            <w:r w:rsidRPr="00AC517F">
              <w:rPr>
                <w:sz w:val="22"/>
                <w:szCs w:val="22"/>
              </w:rPr>
              <w:t>Љубиша Р. Митровић, Драгана С. Захаријевски,</w:t>
            </w:r>
            <w:r w:rsidR="00907A5F" w:rsidRPr="00AC517F">
              <w:rPr>
                <w:sz w:val="22"/>
                <w:szCs w:val="22"/>
              </w:rPr>
              <w:t xml:space="preserve"> 2013.</w:t>
            </w:r>
            <w:r w:rsidRPr="00AC517F">
              <w:rPr>
                <w:sz w:val="22"/>
                <w:szCs w:val="22"/>
              </w:rPr>
              <w:t xml:space="preserve"> Геокултура развоја савременог Балкана између изазова модернизације и ретрадиционализације, </w:t>
            </w:r>
            <w:r w:rsidRPr="00AC517F">
              <w:rPr>
                <w:i/>
                <w:sz w:val="22"/>
                <w:szCs w:val="22"/>
              </w:rPr>
              <w:t>Социолошки годишњак,</w:t>
            </w:r>
            <w:r w:rsidR="008564A8" w:rsidRPr="00AC517F">
              <w:rPr>
                <w:i/>
                <w:sz w:val="22"/>
                <w:szCs w:val="22"/>
              </w:rPr>
              <w:t xml:space="preserve"> </w:t>
            </w:r>
            <w:r w:rsidR="000849FF">
              <w:rPr>
                <w:sz w:val="22"/>
                <w:szCs w:val="22"/>
              </w:rPr>
              <w:t>број 8 (</w:t>
            </w:r>
            <w:r w:rsidRPr="00AC517F">
              <w:rPr>
                <w:sz w:val="22"/>
                <w:szCs w:val="22"/>
              </w:rPr>
              <w:t>19-41</w:t>
            </w:r>
            <w:r w:rsidR="000849FF">
              <w:rPr>
                <w:sz w:val="22"/>
                <w:szCs w:val="22"/>
              </w:rPr>
              <w:t>)</w:t>
            </w:r>
            <w:r w:rsidR="002462A1" w:rsidRPr="00AC517F">
              <w:rPr>
                <w:sz w:val="22"/>
                <w:szCs w:val="22"/>
              </w:rPr>
              <w:t xml:space="preserve"> </w:t>
            </w:r>
            <w:r w:rsidRPr="00AC517F">
              <w:rPr>
                <w:sz w:val="22"/>
                <w:szCs w:val="22"/>
              </w:rPr>
              <w:t>ISSN 1840-1538</w:t>
            </w:r>
            <w:r w:rsidR="002462A1" w:rsidRPr="00AC517F">
              <w:rPr>
                <w:sz w:val="22"/>
                <w:szCs w:val="22"/>
              </w:rPr>
              <w:t xml:space="preserve"> Cobiss. BH-ID 15307536</w:t>
            </w:r>
          </w:p>
          <w:p w:rsidR="00907A5F" w:rsidRPr="00AC517F" w:rsidRDefault="00907A5F" w:rsidP="002A1355">
            <w:pPr>
              <w:ind w:left="0" w:hanging="2"/>
              <w:rPr>
                <w:sz w:val="22"/>
                <w:szCs w:val="22"/>
              </w:rPr>
            </w:pPr>
          </w:p>
          <w:p w:rsidR="002A1355" w:rsidRPr="00AC517F" w:rsidRDefault="002A1355" w:rsidP="008564A8">
            <w:pPr>
              <w:ind w:leftChars="0" w:left="0" w:firstLineChars="0" w:firstLine="0"/>
              <w:jc w:val="both"/>
              <w:rPr>
                <w:sz w:val="22"/>
                <w:szCs w:val="22"/>
              </w:rPr>
            </w:pPr>
            <w:r w:rsidRPr="00AC517F">
              <w:rPr>
                <w:sz w:val="22"/>
                <w:szCs w:val="22"/>
              </w:rPr>
              <w:t>Danijela Gavrilović, Dragana Stjepanović Zaharijevski,</w:t>
            </w:r>
            <w:r w:rsidR="002462A1" w:rsidRPr="00AC517F">
              <w:rPr>
                <w:sz w:val="22"/>
                <w:szCs w:val="22"/>
              </w:rPr>
              <w:t xml:space="preserve"> 2015.</w:t>
            </w:r>
            <w:r w:rsidRPr="00AC517F">
              <w:rPr>
                <w:sz w:val="22"/>
                <w:szCs w:val="22"/>
              </w:rPr>
              <w:t xml:space="preserve"> Vrednosni stavovi studenata – komparativna analiza Bugarska, Makedonija, Srbija, </w:t>
            </w:r>
            <w:r w:rsidRPr="00AC517F">
              <w:rPr>
                <w:i/>
                <w:sz w:val="22"/>
                <w:szCs w:val="22"/>
              </w:rPr>
              <w:t>Godišnjak za sociologiju,</w:t>
            </w:r>
            <w:r w:rsidRPr="00AC517F">
              <w:rPr>
                <w:sz w:val="22"/>
                <w:szCs w:val="22"/>
              </w:rPr>
              <w:t xml:space="preserve"> godina</w:t>
            </w:r>
            <w:r w:rsidR="002462A1" w:rsidRPr="00AC517F">
              <w:rPr>
                <w:sz w:val="22"/>
                <w:szCs w:val="22"/>
              </w:rPr>
              <w:t xml:space="preserve"> ХI/14-15</w:t>
            </w:r>
            <w:r w:rsidR="000849FF">
              <w:rPr>
                <w:sz w:val="22"/>
                <w:szCs w:val="22"/>
              </w:rPr>
              <w:t xml:space="preserve"> </w:t>
            </w:r>
            <w:r w:rsidRPr="00AC517F">
              <w:rPr>
                <w:sz w:val="22"/>
                <w:szCs w:val="22"/>
              </w:rPr>
              <w:t xml:space="preserve"> </w:t>
            </w:r>
            <w:r w:rsidR="000849FF">
              <w:rPr>
                <w:sz w:val="22"/>
                <w:szCs w:val="22"/>
              </w:rPr>
              <w:t>(</w:t>
            </w:r>
            <w:r w:rsidRPr="00AC517F">
              <w:rPr>
                <w:sz w:val="22"/>
                <w:szCs w:val="22"/>
              </w:rPr>
              <w:t>23-35</w:t>
            </w:r>
            <w:r w:rsidR="000849FF">
              <w:rPr>
                <w:sz w:val="22"/>
                <w:szCs w:val="22"/>
              </w:rPr>
              <w:t>)</w:t>
            </w:r>
            <w:r w:rsidR="002462A1" w:rsidRPr="00AC517F">
              <w:rPr>
                <w:sz w:val="22"/>
                <w:szCs w:val="22"/>
              </w:rPr>
              <w:t xml:space="preserve"> ISSN 1451-9739</w:t>
            </w:r>
          </w:p>
          <w:p w:rsidR="009B702F" w:rsidRPr="00AC517F" w:rsidRDefault="009B702F" w:rsidP="003F2C50">
            <w:pPr>
              <w:pStyle w:val="ListParagraph"/>
              <w:tabs>
                <w:tab w:val="left" w:pos="2153"/>
              </w:tabs>
              <w:ind w:left="0"/>
              <w:jc w:val="both"/>
              <w:rPr>
                <w:rFonts w:ascii="Times New Roman" w:hAnsi="Times New Roman" w:cs="Times New Roman"/>
              </w:rPr>
            </w:pPr>
          </w:p>
          <w:p w:rsidR="003F2C50" w:rsidRPr="00AC517F" w:rsidRDefault="003F2C50" w:rsidP="003F2C50">
            <w:pPr>
              <w:pStyle w:val="ListParagraph"/>
              <w:tabs>
                <w:tab w:val="left" w:pos="2153"/>
              </w:tabs>
              <w:ind w:left="0"/>
              <w:jc w:val="both"/>
              <w:rPr>
                <w:rFonts w:ascii="Times New Roman" w:hAnsi="Times New Roman" w:cs="Times New Roman"/>
              </w:rPr>
            </w:pPr>
            <w:r w:rsidRPr="00AC517F">
              <w:rPr>
                <w:rFonts w:ascii="Times New Roman" w:hAnsi="Times New Roman" w:cs="Times New Roman"/>
              </w:rPr>
              <w:t xml:space="preserve">Драгана С. Захаријевски, Горана Ђорић, </w:t>
            </w:r>
            <w:r w:rsidRPr="00AC517F">
              <w:rPr>
                <w:rFonts w:ascii="Times New Roman" w:hAnsi="Times New Roman" w:cs="Times New Roman"/>
                <w:lang w:val="sr-Cyrl-CS"/>
              </w:rPr>
              <w:t>Биљана Продовић Милојковић,</w:t>
            </w:r>
            <w:r w:rsidRPr="00AC517F">
              <w:rPr>
                <w:rFonts w:ascii="Times New Roman" w:hAnsi="Times New Roman" w:cs="Times New Roman"/>
              </w:rPr>
              <w:t xml:space="preserve"> Научноистраживачка делатност Центра за социолошка истраживања Филозоф</w:t>
            </w:r>
            <w:r w:rsidR="006566A2">
              <w:rPr>
                <w:rFonts w:ascii="Times New Roman" w:hAnsi="Times New Roman" w:cs="Times New Roman"/>
              </w:rPr>
              <w:t>ског факултета у Нишу (179-199)</w:t>
            </w:r>
            <w:r w:rsidRPr="00AC517F">
              <w:rPr>
                <w:rFonts w:ascii="Times New Roman" w:hAnsi="Times New Roman" w:cs="Times New Roman"/>
              </w:rPr>
              <w:t xml:space="preserve"> </w:t>
            </w:r>
            <w:r w:rsidRPr="00AC517F">
              <w:rPr>
                <w:rFonts w:ascii="Times New Roman" w:hAnsi="Times New Roman" w:cs="Times New Roman"/>
                <w:i/>
              </w:rPr>
              <w:t>Балканске синтезе</w:t>
            </w:r>
            <w:r w:rsidRPr="00AC517F">
              <w:rPr>
                <w:rFonts w:ascii="Times New Roman" w:hAnsi="Times New Roman" w:cs="Times New Roman"/>
              </w:rPr>
              <w:t xml:space="preserve">, година I/3 2014. ISSN 2406-1190  COBISS.SR.ID 210639116 </w:t>
            </w:r>
          </w:p>
          <w:p w:rsidR="003F2C50" w:rsidRPr="00AC517F" w:rsidRDefault="003F2C50" w:rsidP="003F2C50">
            <w:pPr>
              <w:pStyle w:val="ListParagraph"/>
              <w:ind w:left="0"/>
              <w:rPr>
                <w:rFonts w:ascii="Times New Roman" w:hAnsi="Times New Roman" w:cs="Times New Roman"/>
              </w:rPr>
            </w:pPr>
          </w:p>
          <w:p w:rsidR="00003AEF" w:rsidRPr="00AC517F" w:rsidRDefault="004929C8" w:rsidP="00003AEF">
            <w:pPr>
              <w:pStyle w:val="ListParagraph"/>
              <w:ind w:left="0"/>
              <w:jc w:val="both"/>
              <w:rPr>
                <w:rFonts w:ascii="Times New Roman" w:hAnsi="Times New Roman" w:cs="Times New Roman"/>
              </w:rPr>
            </w:pPr>
            <w:r w:rsidRPr="00AC517F">
              <w:rPr>
                <w:rFonts w:ascii="Times New Roman" w:hAnsi="Times New Roman" w:cs="Times New Roman"/>
              </w:rPr>
              <w:t xml:space="preserve">Dragana S. Zaharijevski, Danijela Gavrilović </w:t>
            </w:r>
            <w:hyperlink r:id="rId12" w:history="1">
              <w:r w:rsidRPr="00AC517F">
                <w:rPr>
                  <w:rFonts w:ascii="Times New Roman" w:hAnsi="Times New Roman" w:cs="Times New Roman"/>
                </w:rPr>
                <w:t>FEMALE MONASTICISM IN THE SOC – THE EXAMPLE OF THE LIPOVAC MONASTERY</w:t>
              </w:r>
            </w:hyperlink>
            <w:r w:rsidR="004C53A2" w:rsidRPr="00AC517F">
              <w:rPr>
                <w:rFonts w:ascii="Times New Roman" w:hAnsi="Times New Roman" w:cs="Times New Roman"/>
              </w:rPr>
              <w:t xml:space="preserve">, </w:t>
            </w:r>
            <w:r w:rsidRPr="00AC517F">
              <w:rPr>
                <w:rFonts w:ascii="Times New Roman" w:hAnsi="Times New Roman" w:cs="Times New Roman"/>
                <w:i/>
              </w:rPr>
              <w:t xml:space="preserve">Facta Universitatis, Series: Philosophy, Sociology, Psychology and History </w:t>
            </w:r>
            <w:hyperlink r:id="rId13" w:history="1">
              <w:r w:rsidRPr="000849FF">
                <w:rPr>
                  <w:rStyle w:val="Hyperlink"/>
                  <w:rFonts w:ascii="Times New Roman" w:hAnsi="Times New Roman" w:cs="Times New Roman"/>
                  <w:color w:val="auto"/>
                  <w:u w:val="none"/>
                </w:rPr>
                <w:t>Vol. 15, No 3, 2016</w:t>
              </w:r>
            </w:hyperlink>
            <w:r w:rsidR="000849FF" w:rsidRPr="000849FF">
              <w:rPr>
                <w:rFonts w:ascii="Times New Roman" w:hAnsi="Times New Roman" w:cs="Times New Roman"/>
              </w:rPr>
              <w:t>.</w:t>
            </w:r>
            <w:r w:rsidRPr="00AC517F">
              <w:rPr>
                <w:rFonts w:ascii="Times New Roman" w:hAnsi="Times New Roman" w:cs="Times New Roman"/>
              </w:rPr>
              <w:t xml:space="preserve"> </w:t>
            </w:r>
            <w:r w:rsidR="000849FF">
              <w:rPr>
                <w:rFonts w:ascii="Times New Roman" w:hAnsi="Times New Roman" w:cs="Times New Roman"/>
              </w:rPr>
              <w:t>(</w:t>
            </w:r>
            <w:r w:rsidRPr="00AC517F">
              <w:rPr>
                <w:rFonts w:ascii="Times New Roman" w:hAnsi="Times New Roman" w:cs="Times New Roman"/>
              </w:rPr>
              <w:t>119-126</w:t>
            </w:r>
            <w:r w:rsidR="000849FF">
              <w:rPr>
                <w:rFonts w:ascii="Times New Roman" w:hAnsi="Times New Roman" w:cs="Times New Roman"/>
              </w:rPr>
              <w:t>)</w:t>
            </w:r>
            <w:r w:rsidRPr="00AC517F">
              <w:rPr>
                <w:rFonts w:ascii="Times New Roman" w:hAnsi="Times New Roman" w:cs="Times New Roman"/>
              </w:rPr>
              <w:t xml:space="preserve"> </w:t>
            </w:r>
            <w:r w:rsidR="00003AEF" w:rsidRPr="00AC517F">
              <w:rPr>
                <w:rFonts w:ascii="Times New Roman" w:hAnsi="Times New Roman" w:cs="Times New Roman"/>
              </w:rPr>
              <w:t xml:space="preserve">ISSN </w:t>
            </w:r>
            <w:r w:rsidR="00003AEF" w:rsidRPr="00AC517F">
              <w:rPr>
                <w:rStyle w:val="Emphasis"/>
                <w:rFonts w:ascii="Times New Roman" w:hAnsi="Times New Roman" w:cs="Times New Roman"/>
                <w:bCs/>
                <w:shd w:val="clear" w:color="auto" w:fill="FFFFFF"/>
              </w:rPr>
              <w:t xml:space="preserve"> </w:t>
            </w:r>
            <w:r w:rsidR="000849FF">
              <w:rPr>
                <w:rFonts w:ascii="Times New Roman" w:hAnsi="Times New Roman" w:cs="Times New Roman"/>
              </w:rPr>
              <w:t>1820-8495(Print) ISSN 1820-8509</w:t>
            </w:r>
            <w:r w:rsidR="00003AEF" w:rsidRPr="00AC517F">
              <w:rPr>
                <w:rFonts w:ascii="Times New Roman" w:hAnsi="Times New Roman" w:cs="Times New Roman"/>
              </w:rPr>
              <w:t xml:space="preserve">(Online) </w:t>
            </w:r>
            <w:r w:rsidRPr="00AC517F">
              <w:rPr>
                <w:rFonts w:ascii="Times New Roman" w:hAnsi="Times New Roman" w:cs="Times New Roman"/>
                <w:shd w:val="clear" w:color="auto" w:fill="FFFFFF"/>
              </w:rPr>
              <w:t>DOI: </w:t>
            </w:r>
            <w:r w:rsidRPr="00AC517F">
              <w:rPr>
                <w:rStyle w:val="Emphasis"/>
                <w:rFonts w:ascii="Times New Roman" w:hAnsi="Times New Roman" w:cs="Times New Roman"/>
                <w:bCs/>
                <w:shd w:val="clear" w:color="auto" w:fill="FFFFFF"/>
              </w:rPr>
              <w:t>10.22190</w:t>
            </w:r>
            <w:r w:rsidRPr="00AC517F">
              <w:rPr>
                <w:rFonts w:ascii="Times New Roman" w:hAnsi="Times New Roman" w:cs="Times New Roman"/>
                <w:shd w:val="clear" w:color="auto" w:fill="FFFFFF"/>
              </w:rPr>
              <w:t>/</w:t>
            </w:r>
            <w:r w:rsidRPr="00AC517F">
              <w:rPr>
                <w:rStyle w:val="Emphasis"/>
                <w:rFonts w:ascii="Times New Roman" w:hAnsi="Times New Roman" w:cs="Times New Roman"/>
                <w:bCs/>
                <w:shd w:val="clear" w:color="auto" w:fill="FFFFFF"/>
              </w:rPr>
              <w:t xml:space="preserve">FUPSPH1603119Z     </w:t>
            </w:r>
            <w:r w:rsidR="00146502" w:rsidRPr="00AC517F">
              <w:rPr>
                <w:rStyle w:val="Emphasis"/>
                <w:rFonts w:ascii="Times New Roman" w:hAnsi="Times New Roman" w:cs="Times New Roman"/>
                <w:bCs/>
                <w:i w:val="0"/>
                <w:shd w:val="clear" w:color="auto" w:fill="FFFFFF"/>
              </w:rPr>
              <w:t>COBISS.SR-ID 155246604</w:t>
            </w:r>
            <w:r w:rsidR="00003AEF" w:rsidRPr="00AC517F">
              <w:rPr>
                <w:rStyle w:val="Emphasis"/>
                <w:rFonts w:ascii="Times New Roman" w:hAnsi="Times New Roman" w:cs="Times New Roman"/>
                <w:bCs/>
                <w:shd w:val="clear" w:color="auto" w:fill="FFFFFF"/>
              </w:rPr>
              <w:t xml:space="preserve"> </w:t>
            </w:r>
          </w:p>
          <w:p w:rsidR="00F80D17" w:rsidRPr="00AC517F" w:rsidRDefault="00F80D17" w:rsidP="00C75365">
            <w:pPr>
              <w:ind w:leftChars="0" w:left="0" w:firstLineChars="0" w:firstLine="0"/>
              <w:jc w:val="both"/>
              <w:rPr>
                <w:sz w:val="22"/>
                <w:szCs w:val="22"/>
                <w:lang w:val="sr-Cyrl-CS"/>
              </w:rPr>
            </w:pPr>
            <w:r w:rsidRPr="00AC517F">
              <w:rPr>
                <w:sz w:val="22"/>
                <w:szCs w:val="22"/>
                <w:lang w:val="sr-Cyrl-CS"/>
              </w:rPr>
              <w:t>Драгана С. Захаријевски, Родна социјализација и друштвене промене (оригинални научни рад),</w:t>
            </w:r>
            <w:r w:rsidRPr="00AC517F">
              <w:rPr>
                <w:i/>
                <w:sz w:val="22"/>
                <w:szCs w:val="22"/>
                <w:lang w:val="sr-Cyrl-CS"/>
              </w:rPr>
              <w:t xml:space="preserve"> </w:t>
            </w:r>
            <w:r w:rsidRPr="00AC517F">
              <w:rPr>
                <w:sz w:val="22"/>
                <w:szCs w:val="22"/>
                <w:lang w:val="sr-Cyrl-CS"/>
              </w:rPr>
              <w:t xml:space="preserve"> </w:t>
            </w:r>
            <w:r w:rsidRPr="00AC517F">
              <w:rPr>
                <w:i/>
                <w:sz w:val="22"/>
                <w:szCs w:val="22"/>
                <w:lang w:val="sr-Cyrl-CS"/>
              </w:rPr>
              <w:t>Социолошки годишњак</w:t>
            </w:r>
            <w:r w:rsidR="000849FF">
              <w:rPr>
                <w:sz w:val="22"/>
                <w:szCs w:val="22"/>
                <w:lang w:val="sr-Cyrl-CS"/>
              </w:rPr>
              <w:t>,  2011, бр. 6</w:t>
            </w:r>
            <w:r w:rsidRPr="00AC517F">
              <w:rPr>
                <w:sz w:val="22"/>
                <w:szCs w:val="22"/>
                <w:lang w:val="sr-Cyrl-CS"/>
              </w:rPr>
              <w:t xml:space="preserve"> </w:t>
            </w:r>
            <w:r w:rsidR="000849FF">
              <w:rPr>
                <w:sz w:val="22"/>
                <w:szCs w:val="22"/>
              </w:rPr>
              <w:t>(</w:t>
            </w:r>
            <w:r w:rsidRPr="00AC517F">
              <w:rPr>
                <w:sz w:val="22"/>
                <w:szCs w:val="22"/>
                <w:lang w:val="sr-Cyrl-CS"/>
              </w:rPr>
              <w:t>41-54</w:t>
            </w:r>
            <w:r w:rsidR="000849FF">
              <w:rPr>
                <w:sz w:val="22"/>
                <w:szCs w:val="22"/>
              </w:rPr>
              <w:t>)</w:t>
            </w:r>
            <w:r w:rsidRPr="00AC517F">
              <w:rPr>
                <w:sz w:val="22"/>
                <w:szCs w:val="22"/>
                <w:lang w:val="sr-Cyrl-CS"/>
              </w:rPr>
              <w:t xml:space="preserve"> </w:t>
            </w:r>
          </w:p>
          <w:p w:rsidR="00F80D17" w:rsidRPr="00AC517F" w:rsidRDefault="00B80937" w:rsidP="00520F88">
            <w:pPr>
              <w:ind w:left="0" w:hanging="2"/>
              <w:rPr>
                <w:color w:val="FF0000"/>
                <w:sz w:val="22"/>
                <w:szCs w:val="22"/>
                <w:lang w:val="sr-Cyrl-CS"/>
              </w:rPr>
            </w:pPr>
            <w:r>
              <w:rPr>
                <w:sz w:val="22"/>
                <w:szCs w:val="22"/>
              </w:rPr>
              <w:t xml:space="preserve">UDK 316.346.2), </w:t>
            </w:r>
            <w:r w:rsidR="00F80D17" w:rsidRPr="00AC517F">
              <w:rPr>
                <w:sz w:val="22"/>
                <w:szCs w:val="22"/>
              </w:rPr>
              <w:t>ISSN 1840-1538, COBISS. BH-ID 15307536</w:t>
            </w:r>
          </w:p>
        </w:tc>
        <w:tc>
          <w:tcPr>
            <w:tcW w:w="839" w:type="dxa"/>
          </w:tcPr>
          <w:p w:rsidR="003F2C50" w:rsidRPr="00AC517F" w:rsidRDefault="003F2C50">
            <w:pPr>
              <w:pStyle w:val="Normal1"/>
              <w:jc w:val="both"/>
              <w:rPr>
                <w:sz w:val="22"/>
                <w:szCs w:val="22"/>
              </w:rPr>
            </w:pPr>
            <w:r w:rsidRPr="00AC517F">
              <w:rPr>
                <w:sz w:val="22"/>
                <w:szCs w:val="22"/>
              </w:rPr>
              <w:t>М51</w:t>
            </w: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C75365" w:rsidRPr="00AC517F" w:rsidRDefault="00C75365" w:rsidP="003F2C50">
            <w:pPr>
              <w:ind w:left="0" w:hanging="2"/>
              <w:rPr>
                <w:sz w:val="22"/>
                <w:szCs w:val="22"/>
              </w:rPr>
            </w:pPr>
          </w:p>
          <w:p w:rsidR="003F2C50" w:rsidRPr="00AC517F" w:rsidRDefault="003F2C50" w:rsidP="003F2C50">
            <w:pPr>
              <w:ind w:left="0" w:hanging="2"/>
              <w:rPr>
                <w:sz w:val="22"/>
                <w:szCs w:val="22"/>
              </w:rPr>
            </w:pPr>
            <w:r w:rsidRPr="00AC517F">
              <w:rPr>
                <w:sz w:val="22"/>
                <w:szCs w:val="22"/>
              </w:rPr>
              <w:t>М51</w:t>
            </w: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9B702F" w:rsidRPr="00AC517F" w:rsidRDefault="009B702F" w:rsidP="00723919">
            <w:pPr>
              <w:ind w:leftChars="0" w:left="0" w:firstLineChars="0" w:firstLine="0"/>
              <w:rPr>
                <w:sz w:val="22"/>
                <w:szCs w:val="22"/>
              </w:rPr>
            </w:pPr>
          </w:p>
          <w:p w:rsidR="003F2C50" w:rsidRPr="00AC517F" w:rsidRDefault="003F2C50" w:rsidP="00723919">
            <w:pPr>
              <w:ind w:leftChars="0" w:left="0" w:firstLineChars="0" w:firstLine="0"/>
              <w:rPr>
                <w:sz w:val="22"/>
                <w:szCs w:val="22"/>
              </w:rPr>
            </w:pPr>
            <w:r w:rsidRPr="00AC517F">
              <w:rPr>
                <w:sz w:val="22"/>
                <w:szCs w:val="22"/>
              </w:rPr>
              <w:t>М52</w:t>
            </w:r>
            <w:r w:rsidR="0090362F" w:rsidRPr="00AC517F">
              <w:rPr>
                <w:sz w:val="22"/>
                <w:szCs w:val="22"/>
              </w:rPr>
              <w:t xml:space="preserve"> </w:t>
            </w: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B80937" w:rsidRDefault="00B80937" w:rsidP="009B702F">
            <w:pPr>
              <w:ind w:leftChars="0" w:left="0" w:firstLineChars="0" w:firstLine="0"/>
              <w:rPr>
                <w:sz w:val="22"/>
                <w:szCs w:val="22"/>
              </w:rPr>
            </w:pPr>
          </w:p>
          <w:p w:rsidR="00B80937" w:rsidRDefault="00B80937" w:rsidP="009B702F">
            <w:pPr>
              <w:ind w:leftChars="0" w:left="0" w:firstLineChars="0" w:firstLine="0"/>
              <w:rPr>
                <w:sz w:val="22"/>
                <w:szCs w:val="22"/>
              </w:rPr>
            </w:pPr>
          </w:p>
          <w:p w:rsidR="00C155FB" w:rsidRPr="00AC517F" w:rsidRDefault="00907A5F" w:rsidP="009B702F">
            <w:pPr>
              <w:ind w:leftChars="0" w:left="0" w:firstLineChars="0" w:firstLine="0"/>
              <w:rPr>
                <w:sz w:val="22"/>
                <w:szCs w:val="22"/>
              </w:rPr>
            </w:pPr>
            <w:r w:rsidRPr="00AC517F">
              <w:rPr>
                <w:sz w:val="22"/>
                <w:szCs w:val="22"/>
              </w:rPr>
              <w:t>M52</w:t>
            </w:r>
          </w:p>
          <w:p w:rsidR="00C155FB" w:rsidRPr="00AC517F" w:rsidRDefault="00C155FB" w:rsidP="003F2C50">
            <w:pPr>
              <w:ind w:left="0" w:hanging="2"/>
              <w:rPr>
                <w:sz w:val="22"/>
                <w:szCs w:val="22"/>
              </w:rPr>
            </w:pPr>
          </w:p>
          <w:p w:rsidR="00C155FB" w:rsidRPr="00AC517F" w:rsidRDefault="00C155FB" w:rsidP="003F2C50">
            <w:pPr>
              <w:ind w:left="0" w:hanging="2"/>
              <w:rPr>
                <w:sz w:val="22"/>
                <w:szCs w:val="22"/>
              </w:rPr>
            </w:pPr>
          </w:p>
          <w:p w:rsidR="003F2C50" w:rsidRPr="00AC517F" w:rsidRDefault="00907A5F" w:rsidP="002462A1">
            <w:pPr>
              <w:ind w:leftChars="0" w:left="0" w:firstLineChars="0" w:firstLine="0"/>
              <w:rPr>
                <w:sz w:val="22"/>
                <w:szCs w:val="22"/>
              </w:rPr>
            </w:pPr>
            <w:r w:rsidRPr="00AC517F">
              <w:rPr>
                <w:sz w:val="22"/>
                <w:szCs w:val="22"/>
              </w:rPr>
              <w:t>М52</w:t>
            </w: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B80937" w:rsidRDefault="00B80937" w:rsidP="00F80D17">
            <w:pPr>
              <w:ind w:leftChars="0" w:left="0" w:firstLineChars="0" w:firstLine="0"/>
              <w:rPr>
                <w:sz w:val="22"/>
                <w:szCs w:val="22"/>
              </w:rPr>
            </w:pPr>
            <w:r>
              <w:rPr>
                <w:sz w:val="22"/>
                <w:szCs w:val="22"/>
              </w:rPr>
              <w:t>M52</w:t>
            </w:r>
          </w:p>
          <w:p w:rsidR="00B80937" w:rsidRDefault="00B80937" w:rsidP="00F80D17">
            <w:pPr>
              <w:ind w:leftChars="0" w:left="0" w:firstLineChars="0" w:firstLine="0"/>
              <w:rPr>
                <w:sz w:val="22"/>
                <w:szCs w:val="22"/>
              </w:rPr>
            </w:pPr>
          </w:p>
          <w:p w:rsidR="00B80937" w:rsidRDefault="00B80937" w:rsidP="00F80D17">
            <w:pPr>
              <w:ind w:leftChars="0" w:left="0" w:firstLineChars="0" w:firstLine="0"/>
              <w:rPr>
                <w:sz w:val="22"/>
                <w:szCs w:val="22"/>
              </w:rPr>
            </w:pPr>
          </w:p>
          <w:p w:rsidR="00B80937" w:rsidRDefault="00B80937" w:rsidP="00F80D17">
            <w:pPr>
              <w:ind w:leftChars="0" w:left="0" w:firstLineChars="0" w:firstLine="0"/>
              <w:rPr>
                <w:sz w:val="22"/>
                <w:szCs w:val="22"/>
              </w:rPr>
            </w:pPr>
          </w:p>
          <w:p w:rsidR="003F2C50" w:rsidRPr="00AC517F" w:rsidRDefault="001B4D60" w:rsidP="00F80D17">
            <w:pPr>
              <w:ind w:leftChars="0" w:left="0" w:firstLineChars="0" w:firstLine="0"/>
              <w:rPr>
                <w:sz w:val="22"/>
                <w:szCs w:val="22"/>
              </w:rPr>
            </w:pPr>
            <w:r w:rsidRPr="00AC517F">
              <w:rPr>
                <w:sz w:val="22"/>
                <w:szCs w:val="22"/>
              </w:rPr>
              <w:t>М53</w:t>
            </w: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751517" w:rsidRPr="00AC517F" w:rsidRDefault="00751517" w:rsidP="003F2C50">
            <w:pPr>
              <w:ind w:left="0" w:hanging="2"/>
              <w:rPr>
                <w:sz w:val="22"/>
                <w:szCs w:val="22"/>
              </w:rPr>
            </w:pPr>
          </w:p>
          <w:p w:rsidR="002462A1" w:rsidRPr="00AC517F" w:rsidRDefault="002462A1" w:rsidP="003F2C50">
            <w:pPr>
              <w:ind w:left="0" w:hanging="2"/>
              <w:rPr>
                <w:sz w:val="22"/>
                <w:szCs w:val="22"/>
              </w:rPr>
            </w:pPr>
          </w:p>
          <w:p w:rsidR="00146502" w:rsidRPr="00AC517F" w:rsidRDefault="00146502" w:rsidP="000C7190">
            <w:pPr>
              <w:ind w:leftChars="0" w:left="0" w:firstLineChars="0" w:firstLine="0"/>
              <w:rPr>
                <w:sz w:val="22"/>
                <w:szCs w:val="22"/>
              </w:rPr>
            </w:pPr>
          </w:p>
          <w:p w:rsidR="003F2C50" w:rsidRPr="00AC517F" w:rsidRDefault="008564A8" w:rsidP="000C7190">
            <w:pPr>
              <w:ind w:leftChars="0" w:left="0" w:firstLineChars="0" w:firstLine="0"/>
              <w:rPr>
                <w:sz w:val="22"/>
                <w:szCs w:val="22"/>
              </w:rPr>
            </w:pPr>
            <w:r w:rsidRPr="00AC517F">
              <w:rPr>
                <w:sz w:val="22"/>
                <w:szCs w:val="22"/>
              </w:rPr>
              <w:t>М5</w:t>
            </w:r>
            <w:r w:rsidR="001B4D60" w:rsidRPr="00AC517F">
              <w:rPr>
                <w:sz w:val="22"/>
                <w:szCs w:val="22"/>
              </w:rPr>
              <w:t>2</w:t>
            </w:r>
          </w:p>
          <w:p w:rsidR="003F2C50" w:rsidRPr="00AC517F" w:rsidRDefault="003F2C50" w:rsidP="003F2C50">
            <w:pPr>
              <w:ind w:left="0" w:hanging="2"/>
              <w:rPr>
                <w:sz w:val="22"/>
                <w:szCs w:val="22"/>
              </w:rPr>
            </w:pPr>
          </w:p>
          <w:p w:rsidR="003F2C50" w:rsidRPr="00AC517F" w:rsidRDefault="003F2C50" w:rsidP="003F2C50">
            <w:pPr>
              <w:ind w:left="0" w:hanging="2"/>
              <w:rPr>
                <w:sz w:val="22"/>
                <w:szCs w:val="22"/>
              </w:rPr>
            </w:pPr>
          </w:p>
          <w:p w:rsidR="009B702F" w:rsidRPr="00AC517F" w:rsidRDefault="009B702F" w:rsidP="009B702F">
            <w:pPr>
              <w:ind w:leftChars="0" w:left="0" w:firstLineChars="0" w:firstLine="0"/>
              <w:rPr>
                <w:sz w:val="22"/>
                <w:szCs w:val="22"/>
              </w:rPr>
            </w:pPr>
          </w:p>
          <w:p w:rsidR="009B702F" w:rsidRPr="00AC517F" w:rsidRDefault="009B702F" w:rsidP="009B702F">
            <w:pPr>
              <w:ind w:leftChars="0" w:left="0" w:firstLineChars="0" w:firstLine="0"/>
              <w:rPr>
                <w:sz w:val="22"/>
                <w:szCs w:val="22"/>
              </w:rPr>
            </w:pPr>
          </w:p>
          <w:p w:rsidR="009B702F" w:rsidRPr="00AC517F" w:rsidRDefault="009B702F" w:rsidP="009B702F">
            <w:pPr>
              <w:ind w:leftChars="0" w:left="0" w:firstLineChars="0" w:firstLine="0"/>
              <w:rPr>
                <w:sz w:val="22"/>
                <w:szCs w:val="22"/>
              </w:rPr>
            </w:pPr>
          </w:p>
          <w:p w:rsidR="00F80D17" w:rsidRPr="00AC517F" w:rsidRDefault="000C7190" w:rsidP="009B702F">
            <w:pPr>
              <w:ind w:leftChars="0" w:left="0" w:firstLineChars="0" w:firstLine="0"/>
              <w:rPr>
                <w:sz w:val="22"/>
                <w:szCs w:val="22"/>
              </w:rPr>
            </w:pPr>
            <w:r w:rsidRPr="00AC517F">
              <w:rPr>
                <w:sz w:val="22"/>
                <w:szCs w:val="22"/>
              </w:rPr>
              <w:t>М53</w:t>
            </w:r>
          </w:p>
          <w:p w:rsidR="00AA1AFD" w:rsidRPr="00AC517F" w:rsidRDefault="00AA1AFD" w:rsidP="000C7190">
            <w:pPr>
              <w:pStyle w:val="Normal1"/>
              <w:rPr>
                <w:sz w:val="22"/>
                <w:szCs w:val="22"/>
              </w:rPr>
            </w:pPr>
          </w:p>
        </w:tc>
        <w:tc>
          <w:tcPr>
            <w:tcW w:w="948" w:type="dxa"/>
          </w:tcPr>
          <w:p w:rsidR="00907A5F" w:rsidRPr="00AC517F" w:rsidRDefault="00907A5F">
            <w:pPr>
              <w:pStyle w:val="Normal1"/>
              <w:jc w:val="both"/>
              <w:rPr>
                <w:sz w:val="22"/>
                <w:szCs w:val="22"/>
              </w:rPr>
            </w:pPr>
            <w:r w:rsidRPr="00AC517F">
              <w:rPr>
                <w:sz w:val="22"/>
                <w:szCs w:val="22"/>
              </w:rPr>
              <w:t>3</w:t>
            </w:r>
          </w:p>
          <w:p w:rsidR="00907A5F" w:rsidRPr="00AC517F" w:rsidRDefault="00907A5F" w:rsidP="00907A5F">
            <w:pPr>
              <w:ind w:left="0" w:hanging="2"/>
              <w:rPr>
                <w:sz w:val="22"/>
                <w:szCs w:val="22"/>
              </w:rPr>
            </w:pPr>
          </w:p>
          <w:p w:rsidR="00907A5F" w:rsidRPr="00AC517F" w:rsidRDefault="00907A5F" w:rsidP="00907A5F">
            <w:pPr>
              <w:ind w:left="0" w:hanging="2"/>
              <w:rPr>
                <w:sz w:val="22"/>
                <w:szCs w:val="22"/>
              </w:rPr>
            </w:pPr>
          </w:p>
          <w:p w:rsidR="00907A5F" w:rsidRPr="00AC517F" w:rsidRDefault="00907A5F" w:rsidP="00907A5F">
            <w:pPr>
              <w:ind w:left="0" w:hanging="2"/>
              <w:rPr>
                <w:sz w:val="22"/>
                <w:szCs w:val="22"/>
              </w:rPr>
            </w:pPr>
          </w:p>
          <w:p w:rsidR="00C75365" w:rsidRPr="00AC517F" w:rsidRDefault="00C75365" w:rsidP="00907A5F">
            <w:pPr>
              <w:ind w:left="0" w:hanging="2"/>
              <w:rPr>
                <w:sz w:val="22"/>
                <w:szCs w:val="22"/>
              </w:rPr>
            </w:pPr>
          </w:p>
          <w:p w:rsidR="009B702F" w:rsidRPr="00AC517F" w:rsidRDefault="00907A5F" w:rsidP="00907A5F">
            <w:pPr>
              <w:ind w:left="0" w:hanging="2"/>
              <w:rPr>
                <w:sz w:val="22"/>
                <w:szCs w:val="22"/>
              </w:rPr>
            </w:pPr>
            <w:r w:rsidRPr="00AC517F">
              <w:rPr>
                <w:sz w:val="22"/>
                <w:szCs w:val="22"/>
              </w:rPr>
              <w:t>3</w:t>
            </w: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0849FF">
            <w:pPr>
              <w:ind w:leftChars="0" w:left="0" w:firstLineChars="0" w:firstLine="0"/>
              <w:rPr>
                <w:sz w:val="22"/>
                <w:szCs w:val="22"/>
              </w:rPr>
            </w:pPr>
            <w:r w:rsidRPr="00AC517F">
              <w:rPr>
                <w:sz w:val="22"/>
                <w:szCs w:val="22"/>
              </w:rPr>
              <w:t>1,5</w:t>
            </w: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B80937" w:rsidRDefault="00B80937" w:rsidP="009B702F">
            <w:pPr>
              <w:ind w:leftChars="0" w:left="0" w:firstLineChars="0" w:firstLine="0"/>
              <w:rPr>
                <w:sz w:val="22"/>
                <w:szCs w:val="22"/>
              </w:rPr>
            </w:pPr>
          </w:p>
          <w:p w:rsidR="00B80937" w:rsidRDefault="00B80937" w:rsidP="009B702F">
            <w:pPr>
              <w:ind w:leftChars="0" w:left="0" w:firstLineChars="0" w:firstLine="0"/>
              <w:rPr>
                <w:sz w:val="22"/>
                <w:szCs w:val="22"/>
              </w:rPr>
            </w:pPr>
          </w:p>
          <w:p w:rsidR="009B702F" w:rsidRPr="00AC517F" w:rsidRDefault="009B702F" w:rsidP="009B702F">
            <w:pPr>
              <w:ind w:leftChars="0" w:left="0" w:firstLineChars="0" w:firstLine="0"/>
              <w:rPr>
                <w:sz w:val="22"/>
                <w:szCs w:val="22"/>
              </w:rPr>
            </w:pPr>
            <w:r w:rsidRPr="00AC517F">
              <w:rPr>
                <w:sz w:val="22"/>
                <w:szCs w:val="22"/>
              </w:rPr>
              <w:t>1,5</w:t>
            </w: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Chars="0" w:left="0" w:firstLineChars="0" w:firstLine="0"/>
              <w:rPr>
                <w:sz w:val="22"/>
                <w:szCs w:val="22"/>
              </w:rPr>
            </w:pPr>
            <w:r w:rsidRPr="00AC517F">
              <w:rPr>
                <w:sz w:val="22"/>
                <w:szCs w:val="22"/>
              </w:rPr>
              <w:t>1,5</w:t>
            </w: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r w:rsidRPr="00AC517F">
              <w:rPr>
                <w:sz w:val="22"/>
                <w:szCs w:val="22"/>
              </w:rPr>
              <w:t>1</w:t>
            </w:r>
            <w:r w:rsidR="00B80937">
              <w:rPr>
                <w:sz w:val="22"/>
                <w:szCs w:val="22"/>
              </w:rPr>
              <w:t>,5</w:t>
            </w: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B80937" w:rsidP="009B702F">
            <w:pPr>
              <w:ind w:left="0" w:hanging="2"/>
              <w:rPr>
                <w:sz w:val="22"/>
                <w:szCs w:val="22"/>
              </w:rPr>
            </w:pPr>
            <w:r>
              <w:rPr>
                <w:sz w:val="22"/>
                <w:szCs w:val="22"/>
              </w:rPr>
              <w:t>1</w:t>
            </w:r>
          </w:p>
          <w:p w:rsidR="00146502" w:rsidRPr="00AC517F" w:rsidRDefault="00146502" w:rsidP="009B702F">
            <w:pPr>
              <w:ind w:leftChars="0" w:left="0" w:firstLineChars="0" w:firstLine="0"/>
              <w:rPr>
                <w:sz w:val="22"/>
                <w:szCs w:val="22"/>
              </w:rPr>
            </w:pPr>
          </w:p>
          <w:p w:rsidR="009B702F" w:rsidRPr="00AC517F" w:rsidRDefault="009B702F" w:rsidP="009B702F">
            <w:pPr>
              <w:ind w:leftChars="0" w:left="0" w:firstLineChars="0" w:firstLine="0"/>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9B702F" w:rsidP="009B702F">
            <w:pPr>
              <w:ind w:left="0" w:hanging="2"/>
              <w:rPr>
                <w:sz w:val="22"/>
                <w:szCs w:val="22"/>
              </w:rPr>
            </w:pPr>
          </w:p>
          <w:p w:rsidR="009B702F" w:rsidRPr="00AC517F" w:rsidRDefault="00B80937" w:rsidP="009B702F">
            <w:pPr>
              <w:ind w:left="0" w:hanging="2"/>
              <w:rPr>
                <w:sz w:val="22"/>
                <w:szCs w:val="22"/>
              </w:rPr>
            </w:pPr>
            <w:r>
              <w:rPr>
                <w:sz w:val="22"/>
                <w:szCs w:val="22"/>
              </w:rPr>
              <w:t>1,5</w:t>
            </w:r>
          </w:p>
          <w:p w:rsidR="009B702F" w:rsidRPr="00AC517F" w:rsidRDefault="009B702F" w:rsidP="009B702F">
            <w:pPr>
              <w:ind w:left="0" w:hanging="2"/>
              <w:rPr>
                <w:sz w:val="22"/>
                <w:szCs w:val="22"/>
              </w:rPr>
            </w:pPr>
          </w:p>
          <w:p w:rsidR="00B80937" w:rsidRDefault="00B80937" w:rsidP="006566A2">
            <w:pPr>
              <w:ind w:leftChars="0" w:left="0" w:firstLineChars="0" w:firstLine="0"/>
              <w:rPr>
                <w:sz w:val="22"/>
                <w:szCs w:val="22"/>
              </w:rPr>
            </w:pPr>
          </w:p>
          <w:p w:rsidR="00B80937" w:rsidRDefault="00B80937" w:rsidP="006566A2">
            <w:pPr>
              <w:ind w:leftChars="0" w:left="0" w:firstLineChars="0" w:firstLine="0"/>
              <w:rPr>
                <w:sz w:val="22"/>
                <w:szCs w:val="22"/>
              </w:rPr>
            </w:pPr>
          </w:p>
          <w:p w:rsidR="00B80937" w:rsidRDefault="00B80937" w:rsidP="006566A2">
            <w:pPr>
              <w:ind w:leftChars="0" w:left="0" w:firstLineChars="0" w:firstLine="0"/>
              <w:rPr>
                <w:sz w:val="22"/>
                <w:szCs w:val="22"/>
              </w:rPr>
            </w:pPr>
          </w:p>
          <w:p w:rsidR="00B80937" w:rsidRDefault="00B80937" w:rsidP="006566A2">
            <w:pPr>
              <w:ind w:leftChars="0" w:left="0" w:firstLineChars="0" w:firstLine="0"/>
              <w:rPr>
                <w:sz w:val="22"/>
                <w:szCs w:val="22"/>
              </w:rPr>
            </w:pPr>
          </w:p>
          <w:p w:rsidR="00AA1AFD" w:rsidRPr="00AC517F" w:rsidRDefault="009B702F" w:rsidP="006566A2">
            <w:pPr>
              <w:ind w:leftChars="0" w:left="0" w:firstLineChars="0" w:firstLine="0"/>
              <w:rPr>
                <w:sz w:val="22"/>
                <w:szCs w:val="22"/>
              </w:rPr>
            </w:pPr>
            <w:r w:rsidRPr="00AC517F">
              <w:rPr>
                <w:sz w:val="22"/>
                <w:szCs w:val="22"/>
              </w:rPr>
              <w:t>1</w:t>
            </w:r>
          </w:p>
        </w:tc>
      </w:tr>
      <w:tr w:rsidR="00AA1AFD" w:rsidRPr="00AC517F">
        <w:tc>
          <w:tcPr>
            <w:tcW w:w="8137" w:type="dxa"/>
          </w:tcPr>
          <w:p w:rsidR="005A14FC" w:rsidRPr="00AC517F" w:rsidRDefault="005A14FC" w:rsidP="00520F88">
            <w:pPr>
              <w:pStyle w:val="ListParagraph"/>
              <w:autoSpaceDE w:val="0"/>
              <w:autoSpaceDN w:val="0"/>
              <w:adjustRightInd w:val="0"/>
              <w:ind w:left="0"/>
              <w:jc w:val="both"/>
              <w:rPr>
                <w:rFonts w:ascii="Times New Roman" w:hAnsi="Times New Roman" w:cs="Times New Roman"/>
              </w:rPr>
            </w:pPr>
            <w:r w:rsidRPr="00AC517F">
              <w:rPr>
                <w:rFonts w:ascii="Times New Roman" w:hAnsi="Times New Roman" w:cs="Times New Roman"/>
              </w:rPr>
              <w:t xml:space="preserve">2011-2018. Уредник часописа </w:t>
            </w:r>
            <w:r w:rsidRPr="00AC517F">
              <w:rPr>
                <w:rFonts w:ascii="Times New Roman" w:hAnsi="Times New Roman" w:cs="Times New Roman"/>
                <w:i/>
              </w:rPr>
              <w:t>Годишњак за социологију</w:t>
            </w:r>
            <w:r w:rsidRPr="00AC517F">
              <w:rPr>
                <w:rFonts w:ascii="Times New Roman" w:hAnsi="Times New Roman" w:cs="Times New Roman"/>
                <w:spacing w:val="-6"/>
                <w:lang w:val="ru-RU"/>
              </w:rPr>
              <w:t xml:space="preserve"> </w:t>
            </w:r>
            <w:r w:rsidR="006566A2">
              <w:rPr>
                <w:rFonts w:ascii="Times New Roman" w:hAnsi="Times New Roman" w:cs="Times New Roman"/>
              </w:rPr>
              <w:t>ISSN 1451-9739</w:t>
            </w:r>
          </w:p>
        </w:tc>
        <w:tc>
          <w:tcPr>
            <w:tcW w:w="839" w:type="dxa"/>
          </w:tcPr>
          <w:p w:rsidR="00AA1AFD" w:rsidRPr="00AC517F" w:rsidRDefault="005A14FC">
            <w:pPr>
              <w:pStyle w:val="Normal1"/>
              <w:jc w:val="both"/>
              <w:rPr>
                <w:sz w:val="22"/>
                <w:szCs w:val="22"/>
              </w:rPr>
            </w:pPr>
            <w:r w:rsidRPr="00AC517F">
              <w:rPr>
                <w:sz w:val="22"/>
                <w:szCs w:val="22"/>
              </w:rPr>
              <w:t>М55</w:t>
            </w:r>
          </w:p>
        </w:tc>
        <w:tc>
          <w:tcPr>
            <w:tcW w:w="948" w:type="dxa"/>
          </w:tcPr>
          <w:p w:rsidR="00AA1AFD" w:rsidRPr="00AC517F" w:rsidRDefault="004C53A2">
            <w:pPr>
              <w:pStyle w:val="Normal1"/>
              <w:jc w:val="both"/>
              <w:rPr>
                <w:sz w:val="22"/>
                <w:szCs w:val="22"/>
              </w:rPr>
            </w:pPr>
            <w:r w:rsidRPr="00AC517F">
              <w:rPr>
                <w:sz w:val="22"/>
                <w:szCs w:val="22"/>
              </w:rPr>
              <w:t>8</w:t>
            </w:r>
          </w:p>
        </w:tc>
      </w:tr>
      <w:tr w:rsidR="00AA1AFD" w:rsidRPr="00AC517F">
        <w:tc>
          <w:tcPr>
            <w:tcW w:w="8137" w:type="dxa"/>
          </w:tcPr>
          <w:p w:rsidR="004C53A2" w:rsidRPr="00AC517F" w:rsidRDefault="004929C8" w:rsidP="00723919">
            <w:pPr>
              <w:pStyle w:val="ListParagraph"/>
              <w:ind w:left="0"/>
              <w:jc w:val="both"/>
              <w:rPr>
                <w:rFonts w:ascii="Times New Roman" w:hAnsi="Times New Roman" w:cs="Times New Roman"/>
                <w:b/>
                <w:color w:val="111111"/>
              </w:rPr>
            </w:pPr>
            <w:r w:rsidRPr="00AC517F">
              <w:rPr>
                <w:rFonts w:ascii="Times New Roman" w:hAnsi="Times New Roman" w:cs="Times New Roman"/>
              </w:rPr>
              <w:t xml:space="preserve">Zaharijevski, S. Dragana, Nemanja Krstić and Jelena Dinić. How Cultural Capital is Converted Into Economic Capital: Education as a Key to the Economic Position of Experts in Bosnia and Herzegovina, Serbia, Macedonia. </w:t>
            </w:r>
            <w:r w:rsidRPr="00AC517F">
              <w:rPr>
                <w:rStyle w:val="il"/>
                <w:rFonts w:ascii="Times New Roman" w:hAnsi="Times New Roman" w:cs="Times New Roman"/>
                <w:i/>
                <w:color w:val="222222"/>
                <w:shd w:val="clear" w:color="auto" w:fill="FFFFFF"/>
              </w:rPr>
              <w:t>Facta</w:t>
            </w:r>
            <w:r w:rsidRPr="00AC517F">
              <w:rPr>
                <w:rFonts w:ascii="Times New Roman" w:hAnsi="Times New Roman" w:cs="Times New Roman"/>
                <w:i/>
                <w:color w:val="222222"/>
              </w:rPr>
              <w:t xml:space="preserve"> </w:t>
            </w:r>
            <w:r w:rsidRPr="00AC517F">
              <w:rPr>
                <w:rStyle w:val="il"/>
                <w:rFonts w:ascii="Times New Roman" w:hAnsi="Times New Roman" w:cs="Times New Roman"/>
                <w:i/>
                <w:color w:val="222222"/>
                <w:shd w:val="clear" w:color="auto" w:fill="FFFFFF"/>
              </w:rPr>
              <w:t>Universitatis</w:t>
            </w:r>
            <w:r w:rsidRPr="00AC517F">
              <w:rPr>
                <w:rFonts w:ascii="Times New Roman" w:hAnsi="Times New Roman" w:cs="Times New Roman"/>
                <w:i/>
                <w:color w:val="222222"/>
                <w:shd w:val="clear" w:color="auto" w:fill="FFFFFF"/>
              </w:rPr>
              <w:t xml:space="preserve">, Series: Teaching, </w:t>
            </w:r>
            <w:r w:rsidRPr="00AC517F">
              <w:rPr>
                <w:rFonts w:ascii="Times New Roman" w:hAnsi="Times New Roman" w:cs="Times New Roman"/>
                <w:i/>
                <w:color w:val="222222"/>
                <w:shd w:val="clear" w:color="auto" w:fill="FFFFFF"/>
              </w:rPr>
              <w:lastRenderedPageBreak/>
              <w:t>Learning and Teacher Education</w:t>
            </w:r>
            <w:r w:rsidRPr="00AC517F">
              <w:rPr>
                <w:rFonts w:ascii="Times New Roman" w:hAnsi="Times New Roman" w:cs="Times New Roman"/>
                <w:color w:val="222222"/>
                <w:shd w:val="clear" w:color="auto" w:fill="FFFFFF"/>
              </w:rPr>
              <w:t>.</w:t>
            </w:r>
            <w:r w:rsidRPr="00AC517F">
              <w:rPr>
                <w:rFonts w:ascii="Times New Roman" w:hAnsi="Times New Roman" w:cs="Times New Roman"/>
                <w:color w:val="111111"/>
              </w:rPr>
              <w:t xml:space="preserve"> </w:t>
            </w:r>
            <w:hyperlink r:id="rId14" w:history="1">
              <w:r w:rsidRPr="000849FF">
                <w:rPr>
                  <w:rStyle w:val="Hyperlink"/>
                  <w:rFonts w:ascii="Times New Roman" w:hAnsi="Times New Roman" w:cs="Times New Roman"/>
                  <w:bCs/>
                  <w:color w:val="auto"/>
                  <w:u w:val="none"/>
                </w:rPr>
                <w:t>Vol. 2, No 1, 2018</w:t>
              </w:r>
            </w:hyperlink>
            <w:r w:rsidR="000849FF">
              <w:rPr>
                <w:rFonts w:ascii="Times New Roman" w:hAnsi="Times New Roman" w:cs="Times New Roman"/>
              </w:rPr>
              <w:t>.</w:t>
            </w:r>
            <w:r w:rsidRPr="00AC517F">
              <w:rPr>
                <w:rFonts w:ascii="Times New Roman" w:hAnsi="Times New Roman" w:cs="Times New Roman"/>
              </w:rPr>
              <w:t xml:space="preserve"> </w:t>
            </w:r>
            <w:r w:rsidR="000849FF">
              <w:rPr>
                <w:rFonts w:ascii="Times New Roman" w:hAnsi="Times New Roman" w:cs="Times New Roman"/>
              </w:rPr>
              <w:t>(</w:t>
            </w:r>
            <w:r w:rsidRPr="00AC517F">
              <w:rPr>
                <w:rFonts w:ascii="Times New Roman" w:hAnsi="Times New Roman" w:cs="Times New Roman"/>
              </w:rPr>
              <w:t>011-027</w:t>
            </w:r>
            <w:r w:rsidR="000849FF">
              <w:rPr>
                <w:rFonts w:ascii="Times New Roman" w:hAnsi="Times New Roman" w:cs="Times New Roman"/>
              </w:rPr>
              <w:t>)</w:t>
            </w:r>
            <w:r w:rsidRPr="00AC517F">
              <w:rPr>
                <w:rFonts w:ascii="Times New Roman" w:hAnsi="Times New Roman" w:cs="Times New Roman"/>
              </w:rPr>
              <w:t xml:space="preserve"> </w:t>
            </w:r>
            <w:r w:rsidRPr="00AC517F">
              <w:rPr>
                <w:rFonts w:ascii="Times New Roman" w:hAnsi="Times New Roman" w:cs="Times New Roman"/>
                <w:color w:val="111111"/>
              </w:rPr>
              <w:t>(FU Teach Learn Teach Ed) is an open access peer-reviewed international journal published by the University of Niš, Serbia and Pedagogical Faculty in Vranje, Serbia.</w:t>
            </w:r>
            <w:r w:rsidRPr="00AC517F">
              <w:rPr>
                <w:rFonts w:ascii="Times New Roman" w:hAnsi="Times New Roman" w:cs="Times New Roman"/>
                <w:b/>
                <w:color w:val="111111"/>
              </w:rPr>
              <w:t xml:space="preserve"> </w:t>
            </w:r>
          </w:p>
          <w:p w:rsidR="00AA1AFD" w:rsidRPr="00AC517F" w:rsidRDefault="004929C8" w:rsidP="00464E9F">
            <w:pPr>
              <w:pStyle w:val="ListParagraph"/>
              <w:ind w:left="0"/>
              <w:jc w:val="both"/>
              <w:rPr>
                <w:rFonts w:ascii="Times New Roman" w:hAnsi="Times New Roman" w:cs="Times New Roman"/>
              </w:rPr>
            </w:pPr>
            <w:r w:rsidRPr="00AC517F">
              <w:rPr>
                <w:rFonts w:ascii="Times New Roman" w:hAnsi="Times New Roman" w:cs="Times New Roman"/>
              </w:rPr>
              <w:t>DOI: </w:t>
            </w:r>
            <w:hyperlink r:id="rId15" w:history="1">
              <w:r w:rsidRPr="00AC517F">
                <w:rPr>
                  <w:rStyle w:val="Hyperlink"/>
                  <w:rFonts w:ascii="Times New Roman" w:hAnsi="Times New Roman" w:cs="Times New Roman"/>
                </w:rPr>
                <w:t>https://doi.org/10.22190/FUTLTE1801011S</w:t>
              </w:r>
            </w:hyperlink>
            <w:r w:rsidR="00464E9F">
              <w:rPr>
                <w:rFonts w:ascii="Times New Roman" w:hAnsi="Times New Roman" w:cs="Times New Roman"/>
              </w:rPr>
              <w:t xml:space="preserve"> ISSN 2560-4600(Print) ISSN</w:t>
            </w:r>
            <w:r w:rsidR="006566A2">
              <w:rPr>
                <w:rFonts w:ascii="Times New Roman" w:hAnsi="Times New Roman" w:cs="Times New Roman"/>
              </w:rPr>
              <w:t xml:space="preserve"> </w:t>
            </w:r>
            <w:r w:rsidR="004C53A2" w:rsidRPr="00AC517F">
              <w:rPr>
                <w:rFonts w:ascii="Times New Roman" w:hAnsi="Times New Roman" w:cs="Times New Roman"/>
              </w:rPr>
              <w:t>2560-4619 (Online)</w:t>
            </w:r>
          </w:p>
        </w:tc>
        <w:tc>
          <w:tcPr>
            <w:tcW w:w="839" w:type="dxa"/>
          </w:tcPr>
          <w:p w:rsidR="00AA1AFD" w:rsidRPr="00AC517F" w:rsidRDefault="004929C8">
            <w:pPr>
              <w:pStyle w:val="Normal1"/>
              <w:jc w:val="both"/>
              <w:rPr>
                <w:sz w:val="22"/>
                <w:szCs w:val="22"/>
              </w:rPr>
            </w:pPr>
            <w:r w:rsidRPr="00AC517F">
              <w:rPr>
                <w:sz w:val="22"/>
                <w:szCs w:val="22"/>
              </w:rPr>
              <w:lastRenderedPageBreak/>
              <w:t>М54</w:t>
            </w:r>
          </w:p>
        </w:tc>
        <w:tc>
          <w:tcPr>
            <w:tcW w:w="948" w:type="dxa"/>
          </w:tcPr>
          <w:p w:rsidR="00AA1AFD" w:rsidRPr="00AC517F" w:rsidRDefault="004929C8">
            <w:pPr>
              <w:pStyle w:val="Normal1"/>
              <w:jc w:val="both"/>
              <w:rPr>
                <w:sz w:val="22"/>
                <w:szCs w:val="22"/>
              </w:rPr>
            </w:pPr>
            <w:r w:rsidRPr="00AC517F">
              <w:rPr>
                <w:sz w:val="22"/>
                <w:szCs w:val="22"/>
              </w:rPr>
              <w:t>2</w:t>
            </w:r>
          </w:p>
        </w:tc>
      </w:tr>
      <w:tr w:rsidR="00AA1AFD" w:rsidRPr="00AC517F">
        <w:tc>
          <w:tcPr>
            <w:tcW w:w="8137" w:type="dxa"/>
          </w:tcPr>
          <w:p w:rsidR="00AA1AFD" w:rsidRPr="00AC517F" w:rsidRDefault="006F0E61">
            <w:pPr>
              <w:pStyle w:val="Normal1"/>
              <w:tabs>
                <w:tab w:val="left" w:pos="171"/>
              </w:tabs>
              <w:jc w:val="both"/>
              <w:rPr>
                <w:sz w:val="22"/>
                <w:szCs w:val="22"/>
              </w:rPr>
            </w:pPr>
            <w:r w:rsidRPr="00AC517F">
              <w:rPr>
                <w:b/>
                <w:sz w:val="22"/>
                <w:szCs w:val="22"/>
              </w:rPr>
              <w:t>М60 (М61, 62, 63,... М66)</w:t>
            </w:r>
          </w:p>
        </w:tc>
        <w:tc>
          <w:tcPr>
            <w:tcW w:w="839" w:type="dxa"/>
          </w:tcPr>
          <w:p w:rsidR="00AA1AFD" w:rsidRPr="00AC517F" w:rsidRDefault="00AA1AFD">
            <w:pPr>
              <w:pStyle w:val="Normal1"/>
              <w:jc w:val="both"/>
              <w:rPr>
                <w:sz w:val="22"/>
                <w:szCs w:val="22"/>
              </w:rPr>
            </w:pPr>
          </w:p>
        </w:tc>
        <w:tc>
          <w:tcPr>
            <w:tcW w:w="948" w:type="dxa"/>
          </w:tcPr>
          <w:p w:rsidR="00AA1AFD" w:rsidRPr="00AC517F" w:rsidRDefault="00AA1AFD">
            <w:pPr>
              <w:pStyle w:val="Normal1"/>
              <w:jc w:val="both"/>
              <w:rPr>
                <w:sz w:val="22"/>
                <w:szCs w:val="22"/>
              </w:rPr>
            </w:pPr>
          </w:p>
        </w:tc>
      </w:tr>
      <w:tr w:rsidR="00AA1AFD" w:rsidRPr="00AC517F">
        <w:tc>
          <w:tcPr>
            <w:tcW w:w="8137" w:type="dxa"/>
          </w:tcPr>
          <w:p w:rsidR="006F0E61" w:rsidRDefault="006F0E61" w:rsidP="004C53A2">
            <w:pPr>
              <w:pStyle w:val="ListParagraph"/>
              <w:ind w:left="0"/>
              <w:jc w:val="both"/>
              <w:rPr>
                <w:rFonts w:ascii="Times New Roman" w:hAnsi="Times New Roman" w:cs="Times New Roman"/>
              </w:rPr>
            </w:pPr>
            <w:r w:rsidRPr="00AC517F">
              <w:rPr>
                <w:rFonts w:ascii="Times New Roman" w:hAnsi="Times New Roman" w:cs="Times New Roman"/>
              </w:rPr>
              <w:t>Стјепановић Захаријевски, Драгана</w:t>
            </w:r>
            <w:r w:rsidRPr="00AC517F">
              <w:rPr>
                <w:rFonts w:ascii="Times New Roman" w:hAnsi="Times New Roman" w:cs="Times New Roman"/>
                <w:lang w:val="sr-Cyrl-CS"/>
              </w:rPr>
              <w:t xml:space="preserve">. Идентитет и развој. У </w:t>
            </w:r>
            <w:r w:rsidRPr="00AC517F">
              <w:rPr>
                <w:rFonts w:ascii="Times New Roman" w:hAnsi="Times New Roman" w:cs="Times New Roman"/>
                <w:i/>
                <w:iCs/>
                <w:lang w:val="sr-Cyrl-CS"/>
              </w:rPr>
              <w:t>Образовање и савремени универзитет</w:t>
            </w:r>
            <w:r w:rsidRPr="00AC517F">
              <w:rPr>
                <w:rFonts w:ascii="Times New Roman" w:hAnsi="Times New Roman" w:cs="Times New Roman"/>
                <w:lang w:val="sr-Cyrl-CS"/>
              </w:rPr>
              <w:t xml:space="preserve">, том 3, главни и одговорни уредник Бојана Димитријевић,  </w:t>
            </w:r>
            <w:r w:rsidR="00464E9F">
              <w:rPr>
                <w:rFonts w:ascii="Times New Roman" w:hAnsi="Times New Roman" w:cs="Times New Roman"/>
              </w:rPr>
              <w:t>(</w:t>
            </w:r>
            <w:r w:rsidRPr="00AC517F">
              <w:rPr>
                <w:rFonts w:ascii="Times New Roman" w:hAnsi="Times New Roman" w:cs="Times New Roman"/>
                <w:lang w:val="sr-Cyrl-CS"/>
              </w:rPr>
              <w:t>454–471</w:t>
            </w:r>
            <w:r w:rsidR="00464E9F">
              <w:rPr>
                <w:rFonts w:ascii="Times New Roman" w:hAnsi="Times New Roman" w:cs="Times New Roman"/>
              </w:rPr>
              <w:t>)</w:t>
            </w:r>
            <w:r w:rsidRPr="00AC517F">
              <w:rPr>
                <w:rFonts w:ascii="Times New Roman" w:hAnsi="Times New Roman" w:cs="Times New Roman"/>
                <w:lang w:val="sr-Cyrl-CS"/>
              </w:rPr>
              <w:t xml:space="preserve"> Ниш: Филозофски факултет у Нишу</w:t>
            </w:r>
            <w:r w:rsidRPr="00AC517F">
              <w:rPr>
                <w:rFonts w:ascii="Times New Roman" w:hAnsi="Times New Roman" w:cs="Times New Roman"/>
              </w:rPr>
              <w:t xml:space="preserve">, </w:t>
            </w:r>
            <w:r w:rsidRPr="00AC517F">
              <w:rPr>
                <w:rFonts w:ascii="Times New Roman" w:hAnsi="Times New Roman" w:cs="Times New Roman"/>
                <w:lang w:val="sr-Cyrl-CS"/>
              </w:rPr>
              <w:t xml:space="preserve">2012. </w:t>
            </w:r>
            <w:r w:rsidRPr="00AC517F">
              <w:rPr>
                <w:rFonts w:ascii="Times New Roman" w:hAnsi="Times New Roman" w:cs="Times New Roman"/>
              </w:rPr>
              <w:t>ISBN</w:t>
            </w:r>
            <w:r w:rsidRPr="00AC517F">
              <w:rPr>
                <w:rFonts w:ascii="Times New Roman" w:hAnsi="Times New Roman" w:cs="Times New Roman"/>
                <w:lang w:val="sr-Cyrl-CS"/>
              </w:rPr>
              <w:t xml:space="preserve"> 978-86-7379-266-8 </w:t>
            </w:r>
            <w:r w:rsidRPr="00AC517F">
              <w:rPr>
                <w:rFonts w:ascii="Times New Roman" w:hAnsi="Times New Roman" w:cs="Times New Roman"/>
              </w:rPr>
              <w:t>COBISS</w:t>
            </w:r>
            <w:r w:rsidRPr="00AC517F">
              <w:rPr>
                <w:rFonts w:ascii="Times New Roman" w:hAnsi="Times New Roman" w:cs="Times New Roman"/>
                <w:lang w:val="sr-Cyrl-CS"/>
              </w:rPr>
              <w:t>.</w:t>
            </w:r>
            <w:r w:rsidRPr="00AC517F">
              <w:rPr>
                <w:rFonts w:ascii="Times New Roman" w:hAnsi="Times New Roman" w:cs="Times New Roman"/>
              </w:rPr>
              <w:t>SR</w:t>
            </w:r>
            <w:r w:rsidRPr="00AC517F">
              <w:rPr>
                <w:rFonts w:ascii="Times New Roman" w:hAnsi="Times New Roman" w:cs="Times New Roman"/>
                <w:lang w:val="sr-Cyrl-CS"/>
              </w:rPr>
              <w:t>-</w:t>
            </w:r>
            <w:r w:rsidRPr="00AC517F">
              <w:rPr>
                <w:rFonts w:ascii="Times New Roman" w:hAnsi="Times New Roman" w:cs="Times New Roman"/>
              </w:rPr>
              <w:t>ID</w:t>
            </w:r>
            <w:r w:rsidRPr="00AC517F">
              <w:rPr>
                <w:rFonts w:ascii="Times New Roman" w:hAnsi="Times New Roman" w:cs="Times New Roman"/>
                <w:lang w:val="sr-Cyrl-CS"/>
              </w:rPr>
              <w:t xml:space="preserve"> 194774540</w:t>
            </w:r>
            <w:r w:rsidRPr="00AC517F">
              <w:rPr>
                <w:rFonts w:ascii="Times New Roman" w:hAnsi="Times New Roman" w:cs="Times New Roman"/>
              </w:rPr>
              <w:t xml:space="preserve">   </w:t>
            </w:r>
          </w:p>
          <w:p w:rsidR="00464E9F" w:rsidRDefault="00464E9F" w:rsidP="004C53A2">
            <w:pPr>
              <w:pStyle w:val="ListParagraph"/>
              <w:ind w:left="0"/>
              <w:jc w:val="both"/>
              <w:rPr>
                <w:rFonts w:ascii="Times New Roman" w:hAnsi="Times New Roman" w:cs="Times New Roman"/>
              </w:rPr>
            </w:pPr>
          </w:p>
          <w:p w:rsidR="0001291C" w:rsidRPr="006802C6" w:rsidRDefault="0001291C" w:rsidP="0001291C">
            <w:pPr>
              <w:pStyle w:val="ListParagraph"/>
              <w:ind w:left="0"/>
              <w:jc w:val="both"/>
              <w:rPr>
                <w:rFonts w:ascii="Times New Roman" w:hAnsi="Times New Roman" w:cs="Times New Roman"/>
              </w:rPr>
            </w:pPr>
            <w:r w:rsidRPr="00AC517F">
              <w:rPr>
                <w:rFonts w:ascii="Times New Roman" w:hAnsi="Times New Roman" w:cs="Times New Roman"/>
                <w:lang w:val="sr-Cyrl-CS"/>
              </w:rPr>
              <w:t xml:space="preserve">Митровић Љубиша, Драгана С. Захаријевски, </w:t>
            </w:r>
            <w:r w:rsidRPr="00AC517F">
              <w:rPr>
                <w:rFonts w:ascii="Times New Roman" w:hAnsi="Times New Roman" w:cs="Times New Roman"/>
                <w:lang w:val="ru-RU"/>
              </w:rPr>
              <w:t xml:space="preserve">2012. </w:t>
            </w:r>
            <w:r w:rsidRPr="00AC517F">
              <w:rPr>
                <w:rFonts w:ascii="Times New Roman" w:hAnsi="Times New Roman" w:cs="Times New Roman"/>
                <w:lang w:val="sr-Cyrl-CS"/>
              </w:rPr>
              <w:t>Перцепција узрока сукоба на Балкану и актера културе мира и сарадње,</w:t>
            </w:r>
            <w:r w:rsidRPr="00AC517F">
              <w:rPr>
                <w:rFonts w:ascii="Times New Roman" w:hAnsi="Times New Roman" w:cs="Times New Roman"/>
                <w:i/>
                <w:lang w:val="sr-Cyrl-CS"/>
              </w:rPr>
              <w:t xml:space="preserve"> </w:t>
            </w:r>
            <w:r w:rsidRPr="00AC517F">
              <w:rPr>
                <w:rFonts w:ascii="Times New Roman" w:hAnsi="Times New Roman" w:cs="Times New Roman"/>
                <w:lang w:val="sr-Cyrl-CS"/>
              </w:rPr>
              <w:t xml:space="preserve">у: Брацо Ковачевић, Душко Вејновић (ур.) </w:t>
            </w:r>
            <w:r w:rsidRPr="00AC517F">
              <w:rPr>
                <w:rFonts w:ascii="Times New Roman" w:hAnsi="Times New Roman" w:cs="Times New Roman"/>
                <w:i/>
                <w:lang w:val="sr-Cyrl-CS"/>
              </w:rPr>
              <w:t>Конфликти</w:t>
            </w:r>
            <w:r w:rsidR="00464E9F">
              <w:rPr>
                <w:rFonts w:ascii="Times New Roman" w:hAnsi="Times New Roman" w:cs="Times New Roman"/>
                <w:lang w:val="sr-Cyrl-CS"/>
              </w:rPr>
              <w:t xml:space="preserve"> (зборник радова)</w:t>
            </w:r>
            <w:r w:rsidRPr="00AC517F">
              <w:rPr>
                <w:rFonts w:ascii="Times New Roman" w:hAnsi="Times New Roman" w:cs="Times New Roman"/>
                <w:lang w:val="sr-Cyrl-CS"/>
              </w:rPr>
              <w:t xml:space="preserve"> </w:t>
            </w:r>
            <w:r w:rsidR="00464E9F">
              <w:rPr>
                <w:rFonts w:ascii="Times New Roman" w:hAnsi="Times New Roman" w:cs="Times New Roman"/>
              </w:rPr>
              <w:t>(</w:t>
            </w:r>
            <w:r w:rsidRPr="00AC517F">
              <w:rPr>
                <w:rFonts w:ascii="Times New Roman" w:hAnsi="Times New Roman" w:cs="Times New Roman"/>
                <w:lang w:val="sr-Cyrl-CS"/>
              </w:rPr>
              <w:t>27-41</w:t>
            </w:r>
            <w:r w:rsidR="00464E9F">
              <w:rPr>
                <w:rFonts w:ascii="Times New Roman" w:hAnsi="Times New Roman" w:cs="Times New Roman"/>
              </w:rPr>
              <w:t>)</w:t>
            </w:r>
            <w:r w:rsidRPr="00AC517F">
              <w:rPr>
                <w:rFonts w:ascii="Times New Roman" w:hAnsi="Times New Roman" w:cs="Times New Roman"/>
                <w:lang w:val="sr-Cyrl-CS"/>
              </w:rPr>
              <w:t>. Бања Лука: Европски дефендологија Центар, Клуб</w:t>
            </w:r>
            <w:r>
              <w:rPr>
                <w:rFonts w:ascii="Times New Roman" w:hAnsi="Times New Roman" w:cs="Times New Roman"/>
                <w:lang w:val="sr-Cyrl-CS"/>
              </w:rPr>
              <w:t xml:space="preserve"> интелектуалаца 123, 2012. </w:t>
            </w:r>
            <w:r w:rsidRPr="00AC517F">
              <w:rPr>
                <w:rFonts w:ascii="Times New Roman" w:hAnsi="Times New Roman" w:cs="Times New Roman"/>
              </w:rPr>
              <w:t>ISBN 978-99955-692-1-1</w:t>
            </w:r>
            <w:r w:rsidRPr="00AC517F">
              <w:rPr>
                <w:rFonts w:ascii="Times New Roman" w:hAnsi="Times New Roman" w:cs="Times New Roman"/>
                <w:lang w:val="sr-Cyrl-CS"/>
              </w:rPr>
              <w:t xml:space="preserve"> </w:t>
            </w:r>
            <w:r w:rsidRPr="00AC517F">
              <w:rPr>
                <w:rFonts w:ascii="Times New Roman" w:hAnsi="Times New Roman" w:cs="Times New Roman"/>
              </w:rPr>
              <w:t>COBISS,BH-ID 2866456</w:t>
            </w:r>
            <w:r w:rsidRPr="00AC517F">
              <w:rPr>
                <w:rFonts w:ascii="Times New Roman" w:hAnsi="Times New Roman" w:cs="Times New Roman"/>
                <w:lang w:val="sr-Cyrl-CS"/>
              </w:rPr>
              <w:t xml:space="preserve">  </w:t>
            </w:r>
            <w:r>
              <w:rPr>
                <w:rFonts w:ascii="Times New Roman" w:hAnsi="Times New Roman" w:cs="Times New Roman"/>
                <w:lang w:val="sr-Cyrl-CS"/>
              </w:rPr>
              <w:t>УДК 355.48(497)</w:t>
            </w:r>
          </w:p>
          <w:p w:rsidR="0001291C" w:rsidRPr="0001291C" w:rsidRDefault="0001291C" w:rsidP="004C53A2">
            <w:pPr>
              <w:pStyle w:val="ListParagraph"/>
              <w:ind w:left="0"/>
              <w:jc w:val="both"/>
              <w:rPr>
                <w:rFonts w:ascii="Times New Roman" w:hAnsi="Times New Roman" w:cs="Times New Roman"/>
              </w:rPr>
            </w:pPr>
          </w:p>
          <w:p w:rsidR="00133D12" w:rsidRPr="00AC517F" w:rsidRDefault="006F0E61" w:rsidP="0076171A">
            <w:pPr>
              <w:pStyle w:val="ListParagraph"/>
              <w:ind w:left="0"/>
              <w:jc w:val="both"/>
              <w:rPr>
                <w:rFonts w:ascii="Times New Roman" w:hAnsi="Times New Roman" w:cs="Times New Roman"/>
                <w:lang w:val="sr-Cyrl-CS"/>
              </w:rPr>
            </w:pPr>
            <w:r w:rsidRPr="00AC517F">
              <w:rPr>
                <w:rFonts w:ascii="Times New Roman" w:hAnsi="Times New Roman" w:cs="Times New Roman"/>
                <w:lang w:val="sr-Cyrl-CS"/>
              </w:rPr>
              <w:t xml:space="preserve">Данијела Гавриловић, Драгана Стјепановић Захаријевски, </w:t>
            </w:r>
            <w:r w:rsidRPr="00AC517F">
              <w:rPr>
                <w:rFonts w:ascii="Times New Roman" w:hAnsi="Times New Roman" w:cs="Times New Roman"/>
                <w:lang w:val="ru-RU"/>
              </w:rPr>
              <w:t xml:space="preserve">2011. </w:t>
            </w:r>
            <w:r w:rsidRPr="00AC517F">
              <w:rPr>
                <w:rFonts w:ascii="Times New Roman" w:hAnsi="Times New Roman" w:cs="Times New Roman"/>
                <w:lang w:val="sr-Cyrl-CS"/>
              </w:rPr>
              <w:t xml:space="preserve">Традицијско и модернизацијско у националним стратешким документима и унапређење положаја жена, у: Милорад Божић (ур), Љубиша Митровић, Гордана Стојић, </w:t>
            </w:r>
            <w:r w:rsidRPr="00AC517F">
              <w:rPr>
                <w:rFonts w:ascii="Times New Roman" w:hAnsi="Times New Roman" w:cs="Times New Roman"/>
                <w:i/>
                <w:lang w:val="sr-Cyrl-CS"/>
              </w:rPr>
              <w:t>Традиција, модернизација, идентитети</w:t>
            </w:r>
            <w:r w:rsidRPr="00464E9F">
              <w:rPr>
                <w:rFonts w:ascii="Times New Roman" w:hAnsi="Times New Roman" w:cs="Times New Roman"/>
                <w:lang w:val="sr-Cyrl-CS"/>
              </w:rPr>
              <w:t xml:space="preserve"> </w:t>
            </w:r>
            <w:r w:rsidR="00464E9F" w:rsidRPr="00464E9F">
              <w:rPr>
                <w:rFonts w:ascii="Times New Roman" w:hAnsi="Times New Roman" w:cs="Times New Roman"/>
              </w:rPr>
              <w:t>(</w:t>
            </w:r>
            <w:r w:rsidRPr="00AC517F">
              <w:rPr>
                <w:rFonts w:ascii="Times New Roman" w:hAnsi="Times New Roman" w:cs="Times New Roman"/>
                <w:lang w:val="sr-Cyrl-CS"/>
              </w:rPr>
              <w:t>209-218</w:t>
            </w:r>
            <w:r w:rsidR="00464E9F">
              <w:rPr>
                <w:rFonts w:ascii="Times New Roman" w:hAnsi="Times New Roman" w:cs="Times New Roman"/>
              </w:rPr>
              <w:t>)</w:t>
            </w:r>
            <w:r w:rsidRPr="00AC517F">
              <w:rPr>
                <w:rFonts w:ascii="Times New Roman" w:hAnsi="Times New Roman" w:cs="Times New Roman"/>
                <w:lang w:val="sr-Cyrl-CS"/>
              </w:rPr>
              <w:t xml:space="preserve"> Ниш: Филозофски факултеет Универзитета у Нишу, Центар за социолош</w:t>
            </w:r>
            <w:r w:rsidR="0076171A" w:rsidRPr="00AC517F">
              <w:rPr>
                <w:rFonts w:ascii="Times New Roman" w:hAnsi="Times New Roman" w:cs="Times New Roman"/>
                <w:lang w:val="sr-Cyrl-CS"/>
              </w:rPr>
              <w:t>ка истраживања, МБГрафика</w:t>
            </w:r>
            <w:r w:rsidR="0076171A" w:rsidRPr="00AC517F">
              <w:rPr>
                <w:rFonts w:ascii="Times New Roman" w:hAnsi="Times New Roman" w:cs="Times New Roman"/>
              </w:rPr>
              <w:t>.</w:t>
            </w:r>
            <w:r w:rsidRPr="00AC517F">
              <w:rPr>
                <w:rFonts w:ascii="Times New Roman" w:hAnsi="Times New Roman" w:cs="Times New Roman"/>
                <w:lang w:val="sr-Cyrl-CS"/>
              </w:rPr>
              <w:t xml:space="preserve"> </w:t>
            </w:r>
            <w:r w:rsidRPr="00AC517F">
              <w:rPr>
                <w:rFonts w:ascii="Times New Roman" w:hAnsi="Times New Roman" w:cs="Times New Roman"/>
              </w:rPr>
              <w:t>ISBN 978-86-7379-214-9</w:t>
            </w:r>
            <w:r w:rsidRPr="00AC517F">
              <w:rPr>
                <w:rFonts w:ascii="Times New Roman" w:hAnsi="Times New Roman" w:cs="Times New Roman"/>
                <w:lang w:val="sr-Cyrl-CS"/>
              </w:rPr>
              <w:t xml:space="preserve"> </w:t>
            </w:r>
            <w:r w:rsidRPr="00AC517F">
              <w:rPr>
                <w:rFonts w:ascii="Times New Roman" w:hAnsi="Times New Roman" w:cs="Times New Roman"/>
              </w:rPr>
              <w:t>COBISS.SR-ID 183949324</w:t>
            </w:r>
            <w:r w:rsidRPr="00AC517F">
              <w:rPr>
                <w:rFonts w:ascii="Times New Roman" w:hAnsi="Times New Roman" w:cs="Times New Roman"/>
                <w:lang w:val="sr-Cyrl-CS"/>
              </w:rPr>
              <w:t xml:space="preserve">  </w:t>
            </w:r>
          </w:p>
        </w:tc>
        <w:tc>
          <w:tcPr>
            <w:tcW w:w="839" w:type="dxa"/>
          </w:tcPr>
          <w:p w:rsidR="006F0E61" w:rsidRPr="00AC517F" w:rsidRDefault="006F0E61">
            <w:pPr>
              <w:pStyle w:val="Normal1"/>
              <w:jc w:val="both"/>
              <w:rPr>
                <w:sz w:val="22"/>
                <w:szCs w:val="22"/>
              </w:rPr>
            </w:pPr>
            <w:r w:rsidRPr="00AC517F">
              <w:rPr>
                <w:sz w:val="22"/>
                <w:szCs w:val="22"/>
              </w:rPr>
              <w:t>М63</w:t>
            </w:r>
          </w:p>
          <w:p w:rsidR="006F0E61" w:rsidRPr="00AC517F" w:rsidRDefault="006F0E61" w:rsidP="006F0E61">
            <w:pPr>
              <w:ind w:left="0" w:hanging="2"/>
              <w:rPr>
                <w:sz w:val="22"/>
                <w:szCs w:val="22"/>
              </w:rPr>
            </w:pPr>
          </w:p>
          <w:p w:rsidR="006F0E61" w:rsidRPr="00AC517F" w:rsidRDefault="006F0E61" w:rsidP="006F0E61">
            <w:pPr>
              <w:ind w:left="0" w:hanging="2"/>
              <w:rPr>
                <w:sz w:val="22"/>
                <w:szCs w:val="22"/>
              </w:rPr>
            </w:pPr>
          </w:p>
          <w:p w:rsidR="006F0E61" w:rsidRPr="00AC517F" w:rsidRDefault="006F0E61" w:rsidP="006F0E61">
            <w:pPr>
              <w:ind w:left="0" w:hanging="2"/>
              <w:rPr>
                <w:sz w:val="22"/>
                <w:szCs w:val="22"/>
              </w:rPr>
            </w:pPr>
          </w:p>
          <w:p w:rsidR="006F0E61" w:rsidRPr="00AC517F" w:rsidRDefault="006F0E61" w:rsidP="006F0E61">
            <w:pPr>
              <w:ind w:left="0" w:hanging="2"/>
              <w:rPr>
                <w:sz w:val="22"/>
                <w:szCs w:val="22"/>
              </w:rPr>
            </w:pPr>
          </w:p>
          <w:p w:rsidR="009B702F" w:rsidRPr="00AC517F" w:rsidRDefault="009B702F" w:rsidP="004C53A2">
            <w:pPr>
              <w:ind w:leftChars="0" w:left="0" w:firstLineChars="0" w:firstLine="0"/>
              <w:rPr>
                <w:sz w:val="22"/>
                <w:szCs w:val="22"/>
              </w:rPr>
            </w:pPr>
          </w:p>
          <w:p w:rsidR="00464E9F" w:rsidRDefault="00723919" w:rsidP="004C53A2">
            <w:pPr>
              <w:ind w:leftChars="0" w:left="0" w:firstLineChars="0" w:firstLine="0"/>
              <w:rPr>
                <w:sz w:val="22"/>
                <w:szCs w:val="22"/>
              </w:rPr>
            </w:pPr>
            <w:r w:rsidRPr="00AC517F">
              <w:rPr>
                <w:sz w:val="22"/>
                <w:szCs w:val="22"/>
              </w:rPr>
              <w:t>M63</w:t>
            </w:r>
          </w:p>
          <w:p w:rsidR="00464E9F" w:rsidRPr="00464E9F" w:rsidRDefault="00464E9F" w:rsidP="00464E9F">
            <w:pPr>
              <w:ind w:left="0" w:hanging="2"/>
              <w:rPr>
                <w:sz w:val="22"/>
                <w:szCs w:val="22"/>
              </w:rPr>
            </w:pPr>
          </w:p>
          <w:p w:rsidR="00464E9F" w:rsidRPr="00464E9F" w:rsidRDefault="00464E9F" w:rsidP="00464E9F">
            <w:pPr>
              <w:ind w:left="0" w:hanging="2"/>
              <w:rPr>
                <w:sz w:val="22"/>
                <w:szCs w:val="22"/>
              </w:rPr>
            </w:pPr>
          </w:p>
          <w:p w:rsidR="00464E9F" w:rsidRPr="00464E9F" w:rsidRDefault="00464E9F" w:rsidP="00464E9F">
            <w:pPr>
              <w:ind w:left="0" w:hanging="2"/>
              <w:rPr>
                <w:sz w:val="22"/>
                <w:szCs w:val="22"/>
              </w:rPr>
            </w:pPr>
          </w:p>
          <w:p w:rsidR="00464E9F" w:rsidRPr="00464E9F" w:rsidRDefault="00464E9F" w:rsidP="00464E9F">
            <w:pPr>
              <w:ind w:left="0" w:hanging="2"/>
              <w:rPr>
                <w:sz w:val="22"/>
                <w:szCs w:val="22"/>
              </w:rPr>
            </w:pPr>
          </w:p>
          <w:p w:rsidR="00464E9F" w:rsidRPr="00464E9F" w:rsidRDefault="00464E9F" w:rsidP="00464E9F">
            <w:pPr>
              <w:ind w:left="0" w:hanging="2"/>
              <w:rPr>
                <w:sz w:val="22"/>
                <w:szCs w:val="22"/>
              </w:rPr>
            </w:pPr>
          </w:p>
          <w:p w:rsidR="00464E9F" w:rsidRDefault="00464E9F" w:rsidP="00464E9F">
            <w:pPr>
              <w:ind w:left="0" w:hanging="2"/>
              <w:rPr>
                <w:sz w:val="22"/>
                <w:szCs w:val="22"/>
              </w:rPr>
            </w:pPr>
          </w:p>
          <w:p w:rsidR="00AA1AFD" w:rsidRPr="00464E9F" w:rsidRDefault="00464E9F" w:rsidP="00464E9F">
            <w:pPr>
              <w:ind w:left="0" w:hanging="2"/>
              <w:rPr>
                <w:sz w:val="22"/>
                <w:szCs w:val="22"/>
              </w:rPr>
            </w:pPr>
            <w:r>
              <w:rPr>
                <w:sz w:val="22"/>
                <w:szCs w:val="22"/>
              </w:rPr>
              <w:t>M63</w:t>
            </w:r>
          </w:p>
        </w:tc>
        <w:tc>
          <w:tcPr>
            <w:tcW w:w="948" w:type="dxa"/>
          </w:tcPr>
          <w:p w:rsidR="004C53A2" w:rsidRPr="00AC517F" w:rsidRDefault="004C53A2">
            <w:pPr>
              <w:pStyle w:val="Normal1"/>
              <w:jc w:val="both"/>
              <w:rPr>
                <w:sz w:val="22"/>
                <w:szCs w:val="22"/>
              </w:rPr>
            </w:pPr>
            <w:r w:rsidRPr="00AC517F">
              <w:rPr>
                <w:sz w:val="22"/>
                <w:szCs w:val="22"/>
              </w:rPr>
              <w:t>1</w:t>
            </w:r>
          </w:p>
          <w:p w:rsidR="004C53A2" w:rsidRPr="00AC517F" w:rsidRDefault="004C53A2" w:rsidP="004C53A2">
            <w:pPr>
              <w:ind w:left="0" w:hanging="2"/>
              <w:rPr>
                <w:sz w:val="22"/>
                <w:szCs w:val="22"/>
              </w:rPr>
            </w:pPr>
          </w:p>
          <w:p w:rsidR="004C53A2" w:rsidRPr="00AC517F" w:rsidRDefault="004C53A2" w:rsidP="004C53A2">
            <w:pPr>
              <w:ind w:left="0" w:hanging="2"/>
              <w:rPr>
                <w:sz w:val="22"/>
                <w:szCs w:val="22"/>
              </w:rPr>
            </w:pPr>
          </w:p>
          <w:p w:rsidR="004C53A2" w:rsidRPr="00AC517F" w:rsidRDefault="004C53A2" w:rsidP="004C53A2">
            <w:pPr>
              <w:ind w:left="0" w:hanging="2"/>
              <w:rPr>
                <w:sz w:val="22"/>
                <w:szCs w:val="22"/>
              </w:rPr>
            </w:pPr>
          </w:p>
          <w:p w:rsidR="004C53A2" w:rsidRPr="00AC517F" w:rsidRDefault="004C53A2" w:rsidP="004C53A2">
            <w:pPr>
              <w:ind w:left="0" w:hanging="2"/>
              <w:rPr>
                <w:sz w:val="22"/>
                <w:szCs w:val="22"/>
              </w:rPr>
            </w:pPr>
          </w:p>
          <w:p w:rsidR="009B702F" w:rsidRPr="00AC517F" w:rsidRDefault="009B702F" w:rsidP="004C53A2">
            <w:pPr>
              <w:ind w:left="0" w:hanging="2"/>
              <w:rPr>
                <w:sz w:val="22"/>
                <w:szCs w:val="22"/>
              </w:rPr>
            </w:pPr>
          </w:p>
          <w:p w:rsidR="00464E9F" w:rsidRDefault="004C53A2" w:rsidP="004C53A2">
            <w:pPr>
              <w:ind w:left="0" w:hanging="2"/>
              <w:rPr>
                <w:sz w:val="22"/>
                <w:szCs w:val="22"/>
              </w:rPr>
            </w:pPr>
            <w:r w:rsidRPr="00AC517F">
              <w:rPr>
                <w:sz w:val="22"/>
                <w:szCs w:val="22"/>
              </w:rPr>
              <w:t>1</w:t>
            </w:r>
          </w:p>
          <w:p w:rsidR="00464E9F" w:rsidRPr="00464E9F" w:rsidRDefault="00464E9F" w:rsidP="00464E9F">
            <w:pPr>
              <w:ind w:left="0" w:hanging="2"/>
              <w:rPr>
                <w:sz w:val="22"/>
                <w:szCs w:val="22"/>
              </w:rPr>
            </w:pPr>
          </w:p>
          <w:p w:rsidR="00464E9F" w:rsidRPr="00464E9F" w:rsidRDefault="00464E9F" w:rsidP="00464E9F">
            <w:pPr>
              <w:ind w:left="0" w:hanging="2"/>
              <w:rPr>
                <w:sz w:val="22"/>
                <w:szCs w:val="22"/>
              </w:rPr>
            </w:pPr>
          </w:p>
          <w:p w:rsidR="00464E9F" w:rsidRPr="00464E9F" w:rsidRDefault="00464E9F" w:rsidP="00464E9F">
            <w:pPr>
              <w:ind w:left="0" w:hanging="2"/>
              <w:rPr>
                <w:sz w:val="22"/>
                <w:szCs w:val="22"/>
              </w:rPr>
            </w:pPr>
          </w:p>
          <w:p w:rsidR="00464E9F" w:rsidRPr="00464E9F" w:rsidRDefault="00464E9F" w:rsidP="00464E9F">
            <w:pPr>
              <w:ind w:left="0" w:hanging="2"/>
              <w:rPr>
                <w:sz w:val="22"/>
                <w:szCs w:val="22"/>
              </w:rPr>
            </w:pPr>
          </w:p>
          <w:p w:rsidR="00464E9F" w:rsidRPr="00464E9F" w:rsidRDefault="00464E9F" w:rsidP="00464E9F">
            <w:pPr>
              <w:ind w:left="0" w:hanging="2"/>
              <w:rPr>
                <w:sz w:val="22"/>
                <w:szCs w:val="22"/>
              </w:rPr>
            </w:pPr>
          </w:p>
          <w:p w:rsidR="00464E9F" w:rsidRDefault="00464E9F" w:rsidP="00464E9F">
            <w:pPr>
              <w:ind w:left="0" w:hanging="2"/>
              <w:rPr>
                <w:sz w:val="22"/>
                <w:szCs w:val="22"/>
              </w:rPr>
            </w:pPr>
          </w:p>
          <w:p w:rsidR="00AA1AFD" w:rsidRPr="00464E9F" w:rsidRDefault="00464E9F" w:rsidP="00464E9F">
            <w:pPr>
              <w:ind w:left="0" w:hanging="2"/>
              <w:rPr>
                <w:sz w:val="22"/>
                <w:szCs w:val="22"/>
              </w:rPr>
            </w:pPr>
            <w:r>
              <w:rPr>
                <w:sz w:val="22"/>
                <w:szCs w:val="22"/>
              </w:rPr>
              <w:t>1</w:t>
            </w:r>
          </w:p>
        </w:tc>
      </w:tr>
      <w:tr w:rsidR="00AA1AFD" w:rsidRPr="00AC517F">
        <w:tc>
          <w:tcPr>
            <w:tcW w:w="8137" w:type="dxa"/>
          </w:tcPr>
          <w:p w:rsidR="00AA1AFD" w:rsidRPr="00AC517F" w:rsidRDefault="00976498">
            <w:pPr>
              <w:pStyle w:val="Normal1"/>
              <w:tabs>
                <w:tab w:val="left" w:pos="171"/>
              </w:tabs>
              <w:jc w:val="both"/>
              <w:rPr>
                <w:sz w:val="22"/>
                <w:szCs w:val="22"/>
              </w:rPr>
            </w:pPr>
            <w:r w:rsidRPr="00AC517F">
              <w:rPr>
                <w:sz w:val="22"/>
                <w:szCs w:val="22"/>
              </w:rPr>
              <w:t>Danijela R. Gavrilović, Dragana S. Zaharijevski</w:t>
            </w:r>
            <w:r w:rsidRPr="00AC517F">
              <w:rPr>
                <w:sz w:val="22"/>
                <w:szCs w:val="22"/>
                <w:lang w:val="sr-Cyrl-CS"/>
              </w:rPr>
              <w:t>,</w:t>
            </w:r>
            <w:r w:rsidRPr="00AC517F">
              <w:rPr>
                <w:sz w:val="22"/>
                <w:szCs w:val="22"/>
              </w:rPr>
              <w:t xml:space="preserve"> 2012. Prihvatanje „drugosti“ u Srbiji – analiza podataka EVS</w:t>
            </w:r>
            <w:r w:rsidRPr="00AC517F">
              <w:rPr>
                <w:sz w:val="22"/>
                <w:szCs w:val="22"/>
                <w:lang w:val="sr-Cyrl-CS"/>
              </w:rPr>
              <w:t xml:space="preserve">, </w:t>
            </w:r>
            <w:r w:rsidRPr="00AC517F">
              <w:rPr>
                <w:sz w:val="22"/>
                <w:szCs w:val="22"/>
              </w:rPr>
              <w:t>u</w:t>
            </w:r>
            <w:r w:rsidRPr="00AC517F">
              <w:rPr>
                <w:sz w:val="22"/>
                <w:szCs w:val="22"/>
                <w:lang w:val="sr-Cyrl-CS"/>
              </w:rPr>
              <w:t xml:space="preserve">: </w:t>
            </w:r>
            <w:r w:rsidRPr="00AC517F">
              <w:rPr>
                <w:sz w:val="22"/>
                <w:szCs w:val="22"/>
              </w:rPr>
              <w:t xml:space="preserve"> Tatjana Paunović (ur.) </w:t>
            </w:r>
            <w:r w:rsidRPr="00AC517F">
              <w:rPr>
                <w:i/>
                <w:sz w:val="22"/>
                <w:szCs w:val="22"/>
              </w:rPr>
              <w:t>Nauka i savremeni univerzitet 2</w:t>
            </w:r>
            <w:r w:rsidR="00464E9F">
              <w:rPr>
                <w:sz w:val="22"/>
                <w:szCs w:val="22"/>
              </w:rPr>
              <w:t>, Knjiga sažetaka</w:t>
            </w:r>
            <w:r w:rsidRPr="00AC517F">
              <w:rPr>
                <w:sz w:val="22"/>
                <w:szCs w:val="22"/>
              </w:rPr>
              <w:t xml:space="preserve"> </w:t>
            </w:r>
            <w:r w:rsidR="00464E9F">
              <w:rPr>
                <w:sz w:val="22"/>
                <w:szCs w:val="22"/>
              </w:rPr>
              <w:t>(</w:t>
            </w:r>
            <w:r w:rsidRPr="00AC517F">
              <w:rPr>
                <w:sz w:val="22"/>
                <w:szCs w:val="22"/>
              </w:rPr>
              <w:t>71-72</w:t>
            </w:r>
            <w:r w:rsidR="00464E9F">
              <w:rPr>
                <w:sz w:val="22"/>
                <w:szCs w:val="22"/>
              </w:rPr>
              <w:t>)</w:t>
            </w:r>
            <w:r w:rsidRPr="00AC517F">
              <w:rPr>
                <w:sz w:val="22"/>
                <w:szCs w:val="22"/>
              </w:rPr>
              <w:t xml:space="preserve"> Niš: Filozofski fakultet Univerziteta u Nišu. ISBN 978-86-7973-264-4 COBISS:SR-ID 194791436</w:t>
            </w:r>
          </w:p>
          <w:p w:rsidR="00167E0C" w:rsidRPr="00AC517F" w:rsidRDefault="00167E0C">
            <w:pPr>
              <w:pStyle w:val="Normal1"/>
              <w:tabs>
                <w:tab w:val="left" w:pos="171"/>
              </w:tabs>
              <w:jc w:val="both"/>
              <w:rPr>
                <w:sz w:val="22"/>
                <w:szCs w:val="22"/>
              </w:rPr>
            </w:pPr>
          </w:p>
          <w:p w:rsidR="006566A2" w:rsidRDefault="00167E0C" w:rsidP="006566A2">
            <w:pPr>
              <w:pStyle w:val="ListParagraph"/>
              <w:autoSpaceDE w:val="0"/>
              <w:autoSpaceDN w:val="0"/>
              <w:adjustRightInd w:val="0"/>
              <w:spacing w:after="0" w:line="240" w:lineRule="auto"/>
              <w:ind w:left="0"/>
              <w:jc w:val="both"/>
            </w:pPr>
            <w:r w:rsidRPr="00AC517F">
              <w:rPr>
                <w:rFonts w:ascii="Times New Roman" w:hAnsi="Times New Roman" w:cs="Times New Roman"/>
              </w:rPr>
              <w:t xml:space="preserve">Danijela Gavrilović, Dragana S. Zaharijevski, </w:t>
            </w:r>
            <w:r w:rsidR="00BA4FEE">
              <w:rPr>
                <w:rFonts w:ascii="Times New Roman" w:hAnsi="Times New Roman" w:cs="Times New Roman"/>
              </w:rPr>
              <w:t xml:space="preserve">2016. </w:t>
            </w:r>
            <w:r w:rsidRPr="00AC517F">
              <w:rPr>
                <w:rFonts w:ascii="Times New Roman" w:hAnsi="Times New Roman" w:cs="Times New Roman"/>
              </w:rPr>
              <w:t>Socijalni i kulturni kapital dijaspore – metodolški konstrukt za proučavanje (SOCIAL AND CULTURAL CAPITAL OF THE DIASPORA - METHODOLOGICAL RESEARCH CONS</w:t>
            </w:r>
            <w:r w:rsidR="00464E9F">
              <w:rPr>
                <w:rFonts w:ascii="Times New Roman" w:hAnsi="Times New Roman" w:cs="Times New Roman"/>
              </w:rPr>
              <w:t>TRUCT) (</w:t>
            </w:r>
            <w:r w:rsidRPr="00AC517F">
              <w:rPr>
                <w:rFonts w:ascii="Times New Roman" w:hAnsi="Times New Roman" w:cs="Times New Roman"/>
              </w:rPr>
              <w:t>93-94</w:t>
            </w:r>
            <w:r w:rsidR="00464E9F">
              <w:rPr>
                <w:rFonts w:ascii="Times New Roman" w:hAnsi="Times New Roman" w:cs="Times New Roman"/>
              </w:rPr>
              <w:t>)</w:t>
            </w:r>
            <w:r w:rsidRPr="00AC517F">
              <w:rPr>
                <w:rFonts w:ascii="Times New Roman" w:hAnsi="Times New Roman" w:cs="Times New Roman"/>
                <w:i/>
              </w:rPr>
              <w:t xml:space="preserve"> </w:t>
            </w:r>
            <w:r w:rsidRPr="00AC517F">
              <w:rPr>
                <w:rFonts w:ascii="Times New Roman" w:hAnsi="Times New Roman" w:cs="Times New Roman"/>
              </w:rPr>
              <w:t>Књига резимеа / Научни скуп Наука и савремени у</w:t>
            </w:r>
            <w:r w:rsidR="00464E9F">
              <w:rPr>
                <w:rFonts w:ascii="Times New Roman" w:hAnsi="Times New Roman" w:cs="Times New Roman"/>
              </w:rPr>
              <w:t>н</w:t>
            </w:r>
            <w:r w:rsidR="00BA4FEE">
              <w:rPr>
                <w:rFonts w:ascii="Times New Roman" w:hAnsi="Times New Roman" w:cs="Times New Roman"/>
              </w:rPr>
              <w:t>иверзитет 6, 12. новембар 2016.</w:t>
            </w:r>
            <w:r w:rsidRPr="00AC517F">
              <w:rPr>
                <w:rFonts w:ascii="Times New Roman" w:hAnsi="Times New Roman" w:cs="Times New Roman"/>
              </w:rPr>
              <w:t xml:space="preserve"> </w:t>
            </w:r>
            <w:r w:rsidR="00BA4FEE">
              <w:rPr>
                <w:rFonts w:ascii="Times New Roman" w:hAnsi="Times New Roman" w:cs="Times New Roman"/>
              </w:rPr>
              <w:t xml:space="preserve">Ниш : Филозофски факултет </w:t>
            </w:r>
            <w:r w:rsidRPr="00AC517F">
              <w:rPr>
                <w:rFonts w:ascii="Times New Roman" w:hAnsi="Times New Roman" w:cs="Times New Roman"/>
              </w:rPr>
              <w:t xml:space="preserve"> ISBN 978-86-7379-431-0</w:t>
            </w:r>
          </w:p>
          <w:p w:rsidR="00C75365" w:rsidRPr="00BA4FEE" w:rsidRDefault="00C75365" w:rsidP="00BA4FEE">
            <w:pPr>
              <w:tabs>
                <w:tab w:val="left" w:pos="1096"/>
              </w:tabs>
              <w:ind w:leftChars="0" w:left="0" w:firstLineChars="0" w:firstLine="0"/>
              <w:rPr>
                <w:rFonts w:eastAsia="MinionPro-Semibold"/>
              </w:rPr>
            </w:pPr>
          </w:p>
        </w:tc>
        <w:tc>
          <w:tcPr>
            <w:tcW w:w="839" w:type="dxa"/>
          </w:tcPr>
          <w:p w:rsidR="0076171A" w:rsidRPr="00AC517F" w:rsidRDefault="00976498">
            <w:pPr>
              <w:pStyle w:val="Normal1"/>
              <w:jc w:val="both"/>
              <w:rPr>
                <w:sz w:val="22"/>
                <w:szCs w:val="22"/>
              </w:rPr>
            </w:pPr>
            <w:r w:rsidRPr="00AC517F">
              <w:rPr>
                <w:sz w:val="22"/>
                <w:szCs w:val="22"/>
              </w:rPr>
              <w:t>M64</w:t>
            </w: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0" w:hanging="2"/>
              <w:rPr>
                <w:sz w:val="22"/>
                <w:szCs w:val="22"/>
              </w:rPr>
            </w:pPr>
          </w:p>
          <w:p w:rsidR="0076171A" w:rsidRPr="00AC517F" w:rsidRDefault="0076171A" w:rsidP="0076171A">
            <w:pPr>
              <w:ind w:leftChars="0" w:left="0" w:firstLineChars="0" w:firstLine="0"/>
              <w:rPr>
                <w:sz w:val="22"/>
                <w:szCs w:val="22"/>
              </w:rPr>
            </w:pPr>
          </w:p>
          <w:p w:rsidR="00C75365" w:rsidRPr="00AC517F" w:rsidRDefault="0076171A" w:rsidP="0076171A">
            <w:pPr>
              <w:ind w:leftChars="0" w:left="0" w:firstLineChars="0" w:firstLine="0"/>
              <w:rPr>
                <w:sz w:val="22"/>
                <w:szCs w:val="22"/>
              </w:rPr>
            </w:pPr>
            <w:r w:rsidRPr="00AC517F">
              <w:rPr>
                <w:sz w:val="22"/>
                <w:szCs w:val="22"/>
              </w:rPr>
              <w:t>M64</w:t>
            </w:r>
          </w:p>
          <w:p w:rsidR="00C75365" w:rsidRPr="00AC517F" w:rsidRDefault="00C75365" w:rsidP="00C75365">
            <w:pPr>
              <w:ind w:left="0" w:hanging="2"/>
              <w:rPr>
                <w:sz w:val="22"/>
                <w:szCs w:val="22"/>
              </w:rPr>
            </w:pPr>
          </w:p>
          <w:p w:rsidR="00C75365" w:rsidRPr="00AC517F" w:rsidRDefault="00C75365" w:rsidP="00C75365">
            <w:pPr>
              <w:ind w:left="0" w:hanging="2"/>
              <w:rPr>
                <w:sz w:val="22"/>
                <w:szCs w:val="22"/>
              </w:rPr>
            </w:pPr>
          </w:p>
          <w:p w:rsidR="00DD710D" w:rsidRPr="00AC517F" w:rsidRDefault="00DD710D" w:rsidP="00C75365">
            <w:pPr>
              <w:ind w:left="0" w:hanging="2"/>
              <w:rPr>
                <w:sz w:val="22"/>
                <w:szCs w:val="22"/>
              </w:rPr>
            </w:pPr>
          </w:p>
          <w:p w:rsidR="00DD710D" w:rsidRPr="003C30E2" w:rsidRDefault="00DD710D" w:rsidP="00BD4B90">
            <w:pPr>
              <w:ind w:leftChars="0" w:left="0" w:firstLineChars="0" w:firstLine="0"/>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AA1AFD" w:rsidRPr="003C30E2" w:rsidRDefault="00AA1AFD" w:rsidP="00DD710D">
            <w:pPr>
              <w:ind w:left="0" w:hanging="2"/>
              <w:rPr>
                <w:sz w:val="22"/>
                <w:szCs w:val="22"/>
              </w:rPr>
            </w:pPr>
          </w:p>
        </w:tc>
        <w:tc>
          <w:tcPr>
            <w:tcW w:w="948" w:type="dxa"/>
          </w:tcPr>
          <w:p w:rsidR="00AA1AFD" w:rsidRPr="00AC517F" w:rsidRDefault="00976498">
            <w:pPr>
              <w:pStyle w:val="Normal1"/>
              <w:jc w:val="both"/>
              <w:rPr>
                <w:sz w:val="22"/>
                <w:szCs w:val="22"/>
              </w:rPr>
            </w:pPr>
            <w:r w:rsidRPr="00AC517F">
              <w:rPr>
                <w:sz w:val="22"/>
                <w:szCs w:val="22"/>
              </w:rPr>
              <w:t>0,5</w:t>
            </w:r>
          </w:p>
          <w:p w:rsidR="0076171A" w:rsidRPr="00AC517F" w:rsidRDefault="0076171A">
            <w:pPr>
              <w:pStyle w:val="Normal1"/>
              <w:jc w:val="both"/>
              <w:rPr>
                <w:sz w:val="22"/>
                <w:szCs w:val="22"/>
              </w:rPr>
            </w:pPr>
          </w:p>
          <w:p w:rsidR="0076171A" w:rsidRPr="00AC517F" w:rsidRDefault="0076171A">
            <w:pPr>
              <w:pStyle w:val="Normal1"/>
              <w:jc w:val="both"/>
              <w:rPr>
                <w:sz w:val="22"/>
                <w:szCs w:val="22"/>
              </w:rPr>
            </w:pPr>
          </w:p>
          <w:p w:rsidR="0076171A" w:rsidRPr="00AC517F" w:rsidRDefault="0076171A">
            <w:pPr>
              <w:pStyle w:val="Normal1"/>
              <w:jc w:val="both"/>
              <w:rPr>
                <w:sz w:val="22"/>
                <w:szCs w:val="22"/>
              </w:rPr>
            </w:pPr>
          </w:p>
          <w:p w:rsidR="0076171A" w:rsidRPr="00AC517F" w:rsidRDefault="0076171A">
            <w:pPr>
              <w:pStyle w:val="Normal1"/>
              <w:jc w:val="both"/>
              <w:rPr>
                <w:sz w:val="22"/>
                <w:szCs w:val="22"/>
              </w:rPr>
            </w:pPr>
          </w:p>
          <w:p w:rsidR="0076171A" w:rsidRPr="00AC517F" w:rsidRDefault="0076171A">
            <w:pPr>
              <w:pStyle w:val="Normal1"/>
              <w:jc w:val="both"/>
              <w:rPr>
                <w:sz w:val="22"/>
                <w:szCs w:val="22"/>
              </w:rPr>
            </w:pPr>
          </w:p>
          <w:p w:rsidR="0076171A" w:rsidRPr="00AC517F" w:rsidRDefault="0076171A">
            <w:pPr>
              <w:pStyle w:val="Normal1"/>
              <w:jc w:val="both"/>
              <w:rPr>
                <w:sz w:val="22"/>
                <w:szCs w:val="22"/>
              </w:rPr>
            </w:pPr>
            <w:r w:rsidRPr="00AC517F">
              <w:rPr>
                <w:sz w:val="22"/>
                <w:szCs w:val="22"/>
              </w:rPr>
              <w:t>0,5</w:t>
            </w:r>
          </w:p>
          <w:p w:rsidR="00C75365" w:rsidRPr="00AC517F" w:rsidRDefault="00C75365">
            <w:pPr>
              <w:pStyle w:val="Normal1"/>
              <w:jc w:val="both"/>
              <w:rPr>
                <w:sz w:val="22"/>
                <w:szCs w:val="22"/>
              </w:rPr>
            </w:pPr>
          </w:p>
          <w:p w:rsidR="00C75365" w:rsidRPr="00AC517F" w:rsidRDefault="00C75365" w:rsidP="00C75365">
            <w:pPr>
              <w:ind w:left="0" w:hanging="2"/>
              <w:rPr>
                <w:sz w:val="22"/>
                <w:szCs w:val="22"/>
              </w:rPr>
            </w:pPr>
          </w:p>
          <w:p w:rsidR="00DD710D" w:rsidRPr="00AC517F" w:rsidRDefault="00DD710D" w:rsidP="00C75365">
            <w:pPr>
              <w:ind w:left="0" w:hanging="2"/>
              <w:rPr>
                <w:sz w:val="22"/>
                <w:szCs w:val="22"/>
              </w:rPr>
            </w:pPr>
          </w:p>
          <w:p w:rsidR="00DD710D" w:rsidRPr="00AC517F" w:rsidRDefault="00DD710D" w:rsidP="00C75365">
            <w:pPr>
              <w:ind w:left="0" w:hanging="2"/>
              <w:rPr>
                <w:sz w:val="22"/>
                <w:szCs w:val="22"/>
              </w:rPr>
            </w:pPr>
          </w:p>
          <w:p w:rsidR="00DD710D" w:rsidRPr="003C30E2" w:rsidRDefault="00DD710D" w:rsidP="00BD4B90">
            <w:pPr>
              <w:ind w:leftChars="0" w:left="0" w:firstLineChars="0" w:firstLine="0"/>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DD710D" w:rsidRPr="00AC517F" w:rsidRDefault="00DD710D" w:rsidP="00DD710D">
            <w:pPr>
              <w:ind w:left="0" w:hanging="2"/>
              <w:rPr>
                <w:sz w:val="22"/>
                <w:szCs w:val="22"/>
              </w:rPr>
            </w:pPr>
          </w:p>
          <w:p w:rsidR="0076171A" w:rsidRPr="003C30E2" w:rsidRDefault="0076171A" w:rsidP="00DD710D">
            <w:pPr>
              <w:ind w:left="0" w:hanging="2"/>
              <w:rPr>
                <w:sz w:val="22"/>
                <w:szCs w:val="22"/>
              </w:rPr>
            </w:pPr>
          </w:p>
        </w:tc>
      </w:tr>
    </w:tbl>
    <w:p w:rsidR="00AA1AFD" w:rsidRPr="003C30E2" w:rsidRDefault="00AA1AFD">
      <w:pPr>
        <w:pStyle w:val="Normal1"/>
        <w:jc w:val="both"/>
        <w:rPr>
          <w:sz w:val="22"/>
          <w:szCs w:val="22"/>
        </w:rPr>
      </w:pPr>
    </w:p>
    <w:p w:rsidR="00AA1AFD" w:rsidRPr="00AC517F" w:rsidRDefault="00AA1AFD">
      <w:pPr>
        <w:pStyle w:val="Normal1"/>
        <w:jc w:val="both"/>
        <w:rPr>
          <w:sz w:val="22"/>
          <w:szCs w:val="22"/>
        </w:rPr>
      </w:pPr>
    </w:p>
    <w:p w:rsidR="00AA1AFD" w:rsidRPr="00AC517F" w:rsidRDefault="006F0E61">
      <w:pPr>
        <w:pStyle w:val="Normal1"/>
        <w:spacing w:after="120"/>
        <w:jc w:val="both"/>
        <w:rPr>
          <w:sz w:val="22"/>
          <w:szCs w:val="22"/>
        </w:rPr>
      </w:pPr>
      <w:r w:rsidRPr="00AC517F">
        <w:rPr>
          <w:b/>
          <w:smallCaps/>
          <w:sz w:val="22"/>
          <w:szCs w:val="22"/>
        </w:rPr>
        <w:t xml:space="preserve">2.1.2. </w:t>
      </w:r>
      <w:r w:rsidRPr="00AC517F">
        <w:rPr>
          <w:b/>
          <w:sz w:val="22"/>
          <w:szCs w:val="22"/>
        </w:rPr>
        <w:t>Учешће на научним пројектима</w:t>
      </w:r>
    </w:p>
    <w:tbl>
      <w:tblPr>
        <w:tblStyle w:val="a9"/>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4"/>
        <w:gridCol w:w="4678"/>
        <w:gridCol w:w="3402"/>
      </w:tblGrid>
      <w:tr w:rsidR="00AA1AFD" w:rsidRPr="00AC517F">
        <w:tc>
          <w:tcPr>
            <w:tcW w:w="1844" w:type="dxa"/>
          </w:tcPr>
          <w:p w:rsidR="00AA1AFD" w:rsidRPr="00AC517F" w:rsidRDefault="006F0E61">
            <w:pPr>
              <w:pStyle w:val="Normal1"/>
              <w:jc w:val="center"/>
              <w:rPr>
                <w:sz w:val="22"/>
                <w:szCs w:val="22"/>
              </w:rPr>
            </w:pPr>
            <w:r w:rsidRPr="00AC517F">
              <w:rPr>
                <w:b/>
                <w:sz w:val="22"/>
                <w:szCs w:val="22"/>
              </w:rPr>
              <w:t>Период</w:t>
            </w:r>
          </w:p>
        </w:tc>
        <w:tc>
          <w:tcPr>
            <w:tcW w:w="4678" w:type="dxa"/>
          </w:tcPr>
          <w:p w:rsidR="00AA1AFD" w:rsidRPr="00AC517F" w:rsidRDefault="006F0E61">
            <w:pPr>
              <w:pStyle w:val="Normal1"/>
              <w:jc w:val="center"/>
              <w:rPr>
                <w:sz w:val="22"/>
                <w:szCs w:val="22"/>
              </w:rPr>
            </w:pPr>
            <w:r w:rsidRPr="00AC517F">
              <w:rPr>
                <w:b/>
                <w:sz w:val="22"/>
                <w:szCs w:val="22"/>
              </w:rPr>
              <w:t>Назив научног пројекта</w:t>
            </w:r>
          </w:p>
        </w:tc>
        <w:tc>
          <w:tcPr>
            <w:tcW w:w="3402" w:type="dxa"/>
          </w:tcPr>
          <w:p w:rsidR="00AA1AFD" w:rsidRPr="00AC517F" w:rsidRDefault="006F0E61">
            <w:pPr>
              <w:pStyle w:val="Normal1"/>
              <w:jc w:val="center"/>
              <w:rPr>
                <w:sz w:val="22"/>
                <w:szCs w:val="22"/>
              </w:rPr>
            </w:pPr>
            <w:r w:rsidRPr="00AC517F">
              <w:rPr>
                <w:b/>
                <w:sz w:val="22"/>
                <w:szCs w:val="22"/>
              </w:rPr>
              <w:t>Носилац пројекта/финансијер</w:t>
            </w:r>
          </w:p>
        </w:tc>
      </w:tr>
      <w:tr w:rsidR="00AA1AFD" w:rsidRPr="00AC517F">
        <w:trPr>
          <w:trHeight w:val="420"/>
        </w:trPr>
        <w:tc>
          <w:tcPr>
            <w:tcW w:w="1844" w:type="dxa"/>
          </w:tcPr>
          <w:p w:rsidR="00AA1AFD" w:rsidRPr="00AC517F" w:rsidRDefault="00AA1AFD">
            <w:pPr>
              <w:pStyle w:val="Normal1"/>
              <w:jc w:val="both"/>
              <w:rPr>
                <w:sz w:val="22"/>
                <w:szCs w:val="22"/>
              </w:rPr>
            </w:pPr>
          </w:p>
          <w:p w:rsidR="00AA1AFD" w:rsidRPr="00AC517F" w:rsidRDefault="00520F88">
            <w:pPr>
              <w:pStyle w:val="Normal1"/>
              <w:jc w:val="both"/>
              <w:rPr>
                <w:sz w:val="22"/>
                <w:szCs w:val="22"/>
              </w:rPr>
            </w:pPr>
            <w:r w:rsidRPr="00AC517F">
              <w:rPr>
                <w:sz w:val="22"/>
                <w:szCs w:val="22"/>
              </w:rPr>
              <w:t>2011-2019.</w:t>
            </w:r>
          </w:p>
        </w:tc>
        <w:tc>
          <w:tcPr>
            <w:tcW w:w="4678" w:type="dxa"/>
          </w:tcPr>
          <w:p w:rsidR="00AA1AFD" w:rsidRPr="00AC517F" w:rsidRDefault="00520F88">
            <w:pPr>
              <w:pStyle w:val="Normal1"/>
              <w:jc w:val="both"/>
              <w:rPr>
                <w:sz w:val="22"/>
                <w:szCs w:val="22"/>
              </w:rPr>
            </w:pPr>
            <w:r w:rsidRPr="00AC517F">
              <w:rPr>
                <w:bCs/>
                <w:i/>
                <w:iCs/>
                <w:sz w:val="22"/>
                <w:szCs w:val="22"/>
              </w:rPr>
              <w:t xml:space="preserve">Традиција, модернизација и национални идентитет у Србији и на Балкану у процесу европских интеграција   </w:t>
            </w:r>
            <w:r w:rsidRPr="00AC517F">
              <w:rPr>
                <w:bCs/>
                <w:iCs/>
                <w:sz w:val="22"/>
                <w:szCs w:val="22"/>
              </w:rPr>
              <w:t>(</w:t>
            </w:r>
            <w:r w:rsidRPr="00AC517F">
              <w:rPr>
                <w:bCs/>
                <w:sz w:val="22"/>
                <w:szCs w:val="22"/>
              </w:rPr>
              <w:t>179074Д)</w:t>
            </w:r>
          </w:p>
        </w:tc>
        <w:tc>
          <w:tcPr>
            <w:tcW w:w="3402" w:type="dxa"/>
          </w:tcPr>
          <w:p w:rsidR="00BD4B90" w:rsidRPr="00DC3778" w:rsidRDefault="00520F88" w:rsidP="00BD4B90">
            <w:pPr>
              <w:pStyle w:val="CVNormal"/>
              <w:ind w:left="0"/>
              <w:rPr>
                <w:rFonts w:ascii="Times New Roman" w:hAnsi="Times New Roman"/>
                <w:b/>
                <w:bCs/>
                <w:sz w:val="22"/>
                <w:szCs w:val="22"/>
              </w:rPr>
            </w:pPr>
            <w:r w:rsidRPr="00AC517F">
              <w:rPr>
                <w:rFonts w:ascii="Times New Roman" w:hAnsi="Times New Roman"/>
                <w:bCs/>
                <w:sz w:val="22"/>
                <w:szCs w:val="22"/>
              </w:rPr>
              <w:t>Министарство просвете, науке и технолошког развоја Републике</w:t>
            </w:r>
            <w:r w:rsidR="00BD4B90">
              <w:rPr>
                <w:rFonts w:ascii="Times New Roman" w:hAnsi="Times New Roman"/>
                <w:bCs/>
                <w:sz w:val="22"/>
                <w:szCs w:val="22"/>
              </w:rPr>
              <w:t xml:space="preserve"> </w:t>
            </w:r>
            <w:r w:rsidRPr="00AC517F">
              <w:rPr>
                <w:rFonts w:ascii="Times New Roman" w:hAnsi="Times New Roman"/>
                <w:bCs/>
                <w:sz w:val="22"/>
                <w:szCs w:val="22"/>
              </w:rPr>
              <w:t>Србије</w:t>
            </w:r>
            <w:r w:rsidRPr="00AC517F">
              <w:rPr>
                <w:rFonts w:ascii="Times New Roman" w:hAnsi="Times New Roman"/>
                <w:b/>
                <w:bCs/>
                <w:sz w:val="22"/>
                <w:szCs w:val="22"/>
              </w:rPr>
              <w:t xml:space="preserve"> </w:t>
            </w:r>
            <w:r w:rsidR="00BD4B90">
              <w:rPr>
                <w:rFonts w:ascii="Times New Roman" w:hAnsi="Times New Roman"/>
                <w:b/>
                <w:bCs/>
                <w:sz w:val="22"/>
                <w:szCs w:val="22"/>
              </w:rPr>
              <w:t xml:space="preserve">       </w:t>
            </w:r>
            <w:r w:rsidRPr="00AC517F">
              <w:rPr>
                <w:rFonts w:ascii="Times New Roman" w:hAnsi="Times New Roman"/>
                <w:bCs/>
                <w:sz w:val="22"/>
                <w:szCs w:val="22"/>
              </w:rPr>
              <w:t>Руководилац:</w:t>
            </w:r>
          </w:p>
          <w:p w:rsidR="00AA1AFD" w:rsidRPr="00AC517F" w:rsidRDefault="00520F88" w:rsidP="00520F88">
            <w:pPr>
              <w:pStyle w:val="CVNormal"/>
              <w:ind w:left="0"/>
              <w:jc w:val="both"/>
              <w:rPr>
                <w:rFonts w:ascii="Times New Roman" w:hAnsi="Times New Roman"/>
                <w:noProof/>
                <w:sz w:val="22"/>
                <w:szCs w:val="22"/>
                <w:u w:val="single"/>
              </w:rPr>
            </w:pPr>
            <w:r w:rsidRPr="00AC517F">
              <w:rPr>
                <w:rFonts w:ascii="Times New Roman" w:hAnsi="Times New Roman"/>
                <w:bCs/>
                <w:sz w:val="22"/>
                <w:szCs w:val="22"/>
              </w:rPr>
              <w:t>проф.др Љубиша Митровић</w:t>
            </w:r>
          </w:p>
        </w:tc>
      </w:tr>
      <w:tr w:rsidR="00AA1AFD" w:rsidRPr="00AC517F">
        <w:trPr>
          <w:trHeight w:val="420"/>
        </w:trPr>
        <w:tc>
          <w:tcPr>
            <w:tcW w:w="1844" w:type="dxa"/>
          </w:tcPr>
          <w:p w:rsidR="00AA1AFD" w:rsidRPr="00AC517F" w:rsidRDefault="00520F88">
            <w:pPr>
              <w:pStyle w:val="Normal1"/>
              <w:jc w:val="both"/>
              <w:rPr>
                <w:sz w:val="22"/>
                <w:szCs w:val="22"/>
              </w:rPr>
            </w:pPr>
            <w:r w:rsidRPr="00AC517F">
              <w:rPr>
                <w:sz w:val="22"/>
                <w:szCs w:val="22"/>
              </w:rPr>
              <w:t>2011-2019.</w:t>
            </w:r>
          </w:p>
        </w:tc>
        <w:tc>
          <w:tcPr>
            <w:tcW w:w="4678" w:type="dxa"/>
          </w:tcPr>
          <w:p w:rsidR="00AA1AFD" w:rsidRPr="00AC517F" w:rsidRDefault="00520F88">
            <w:pPr>
              <w:pStyle w:val="Normal1"/>
              <w:jc w:val="both"/>
              <w:rPr>
                <w:sz w:val="22"/>
                <w:szCs w:val="22"/>
              </w:rPr>
            </w:pPr>
            <w:r w:rsidRPr="00AC517F">
              <w:rPr>
                <w:bCs/>
                <w:i/>
                <w:iCs/>
                <w:sz w:val="22"/>
                <w:szCs w:val="22"/>
              </w:rPr>
              <w:t xml:space="preserve">Одрживост идентитета Срба и националних мањина у пограничним општинама источне и југоисточне Србије </w:t>
            </w:r>
            <w:r w:rsidRPr="00AC517F">
              <w:rPr>
                <w:bCs/>
                <w:iCs/>
                <w:sz w:val="22"/>
                <w:szCs w:val="22"/>
              </w:rPr>
              <w:t>(</w:t>
            </w:r>
            <w:r w:rsidRPr="00AC517F">
              <w:rPr>
                <w:bCs/>
                <w:sz w:val="22"/>
                <w:szCs w:val="22"/>
              </w:rPr>
              <w:t>179013Д)</w:t>
            </w:r>
          </w:p>
        </w:tc>
        <w:tc>
          <w:tcPr>
            <w:tcW w:w="3402" w:type="dxa"/>
          </w:tcPr>
          <w:p w:rsidR="00AA1AFD" w:rsidRPr="00AC517F" w:rsidRDefault="00520F88">
            <w:pPr>
              <w:pStyle w:val="Normal1"/>
              <w:jc w:val="both"/>
              <w:rPr>
                <w:sz w:val="22"/>
                <w:szCs w:val="22"/>
              </w:rPr>
            </w:pPr>
            <w:r w:rsidRPr="00AC517F">
              <w:rPr>
                <w:bCs/>
                <w:sz w:val="22"/>
                <w:szCs w:val="22"/>
              </w:rPr>
              <w:t>Министарство просвете, науке и технолошког развоја Републике</w:t>
            </w:r>
            <w:r w:rsidR="00BD4B90">
              <w:rPr>
                <w:bCs/>
                <w:sz w:val="22"/>
                <w:szCs w:val="22"/>
              </w:rPr>
              <w:t xml:space="preserve"> </w:t>
            </w:r>
            <w:r w:rsidRPr="00AC517F">
              <w:rPr>
                <w:bCs/>
                <w:sz w:val="22"/>
                <w:szCs w:val="22"/>
              </w:rPr>
              <w:t>Србије</w:t>
            </w:r>
            <w:r w:rsidR="00BD4B90">
              <w:rPr>
                <w:b/>
                <w:bCs/>
                <w:sz w:val="22"/>
                <w:szCs w:val="22"/>
              </w:rPr>
              <w:t xml:space="preserve"> </w:t>
            </w:r>
            <w:r w:rsidRPr="00AC517F">
              <w:rPr>
                <w:bCs/>
                <w:sz w:val="22"/>
                <w:szCs w:val="22"/>
              </w:rPr>
              <w:t>Руководилац:проф.др Драгољуб Ђорђевић</w:t>
            </w:r>
          </w:p>
        </w:tc>
      </w:tr>
      <w:tr w:rsidR="00AA1AFD" w:rsidRPr="00AC517F">
        <w:trPr>
          <w:trHeight w:val="420"/>
        </w:trPr>
        <w:tc>
          <w:tcPr>
            <w:tcW w:w="1844" w:type="dxa"/>
          </w:tcPr>
          <w:p w:rsidR="00AA1AFD" w:rsidRPr="00AC517F" w:rsidRDefault="000B47EF">
            <w:pPr>
              <w:pStyle w:val="Normal1"/>
              <w:jc w:val="both"/>
              <w:rPr>
                <w:sz w:val="22"/>
                <w:szCs w:val="22"/>
              </w:rPr>
            </w:pPr>
            <w:r w:rsidRPr="00AC517F">
              <w:rPr>
                <w:sz w:val="22"/>
                <w:szCs w:val="22"/>
              </w:rPr>
              <w:t>2013-2016.</w:t>
            </w:r>
          </w:p>
          <w:p w:rsidR="000B47EF" w:rsidRPr="00AC517F" w:rsidRDefault="000B47EF">
            <w:pPr>
              <w:pStyle w:val="Normal1"/>
              <w:jc w:val="both"/>
              <w:rPr>
                <w:sz w:val="22"/>
                <w:szCs w:val="22"/>
              </w:rPr>
            </w:pPr>
          </w:p>
          <w:p w:rsidR="000B47EF" w:rsidRPr="00AC517F" w:rsidRDefault="000B47EF">
            <w:pPr>
              <w:pStyle w:val="Normal1"/>
              <w:jc w:val="both"/>
              <w:rPr>
                <w:sz w:val="22"/>
                <w:szCs w:val="22"/>
              </w:rPr>
            </w:pPr>
          </w:p>
          <w:p w:rsidR="000B47EF" w:rsidRPr="00AC517F" w:rsidRDefault="000B47EF">
            <w:pPr>
              <w:pStyle w:val="Normal1"/>
              <w:jc w:val="both"/>
              <w:rPr>
                <w:sz w:val="22"/>
                <w:szCs w:val="22"/>
              </w:rPr>
            </w:pPr>
          </w:p>
        </w:tc>
        <w:tc>
          <w:tcPr>
            <w:tcW w:w="4678" w:type="dxa"/>
          </w:tcPr>
          <w:p w:rsidR="00AA1AFD" w:rsidRPr="00AC517F" w:rsidRDefault="000B47EF" w:rsidP="009B702F">
            <w:pPr>
              <w:pStyle w:val="Normal1"/>
              <w:jc w:val="both"/>
              <w:rPr>
                <w:sz w:val="22"/>
                <w:szCs w:val="22"/>
              </w:rPr>
            </w:pPr>
            <w:r w:rsidRPr="00AC517F">
              <w:rPr>
                <w:sz w:val="22"/>
                <w:szCs w:val="22"/>
              </w:rPr>
              <w:t xml:space="preserve">TEMPUS SHESPSS </w:t>
            </w:r>
            <w:r w:rsidRPr="00AC517F">
              <w:rPr>
                <w:color w:val="000000" w:themeColor="text1"/>
                <w:sz w:val="22"/>
                <w:szCs w:val="22"/>
              </w:rPr>
              <w:t xml:space="preserve"> – </w:t>
            </w:r>
            <w:r w:rsidRPr="00AC517F">
              <w:rPr>
                <w:i/>
                <w:color w:val="000000" w:themeColor="text1"/>
                <w:sz w:val="22"/>
                <w:szCs w:val="22"/>
              </w:rPr>
              <w:t>Strengthening Higher Education for Social Policy making and Social Services delivery</w:t>
            </w:r>
            <w:r w:rsidRPr="00AC517F">
              <w:rPr>
                <w:color w:val="000000" w:themeColor="text1"/>
                <w:sz w:val="22"/>
                <w:szCs w:val="22"/>
              </w:rPr>
              <w:t xml:space="preserve"> (</w:t>
            </w:r>
            <w:r w:rsidRPr="00AC517F">
              <w:rPr>
                <w:rFonts w:eastAsia="MinionPro-It"/>
                <w:sz w:val="22"/>
                <w:szCs w:val="22"/>
              </w:rPr>
              <w:t>544246-TEMPUS-1-2013-1-RS-TEMPUS-JPCR)</w:t>
            </w:r>
          </w:p>
        </w:tc>
        <w:tc>
          <w:tcPr>
            <w:tcW w:w="3402" w:type="dxa"/>
          </w:tcPr>
          <w:p w:rsidR="000B47EF" w:rsidRPr="00AC517F" w:rsidRDefault="000B47EF" w:rsidP="000B47EF">
            <w:pPr>
              <w:autoSpaceDE w:val="0"/>
              <w:autoSpaceDN w:val="0"/>
              <w:adjustRightInd w:val="0"/>
              <w:ind w:left="0" w:hanging="2"/>
              <w:jc w:val="both"/>
              <w:rPr>
                <w:color w:val="000000" w:themeColor="text1"/>
                <w:sz w:val="22"/>
                <w:szCs w:val="22"/>
              </w:rPr>
            </w:pPr>
            <w:r w:rsidRPr="00AC517F">
              <w:rPr>
                <w:color w:val="000000" w:themeColor="text1"/>
                <w:sz w:val="22"/>
                <w:szCs w:val="22"/>
              </w:rPr>
              <w:t xml:space="preserve">EACEA </w:t>
            </w:r>
          </w:p>
          <w:p w:rsidR="000B47EF" w:rsidRPr="00AC517F" w:rsidRDefault="000B47EF" w:rsidP="000B47EF">
            <w:pPr>
              <w:autoSpaceDE w:val="0"/>
              <w:autoSpaceDN w:val="0"/>
              <w:adjustRightInd w:val="0"/>
              <w:ind w:left="0" w:hanging="2"/>
              <w:jc w:val="both"/>
              <w:rPr>
                <w:color w:val="000000" w:themeColor="text1"/>
                <w:sz w:val="22"/>
                <w:szCs w:val="22"/>
              </w:rPr>
            </w:pPr>
            <w:r w:rsidRPr="00AC517F">
              <w:rPr>
                <w:color w:val="000000" w:themeColor="text1"/>
                <w:sz w:val="22"/>
                <w:szCs w:val="22"/>
              </w:rPr>
              <w:t xml:space="preserve">Руководилац:проф.др </w:t>
            </w:r>
          </w:p>
          <w:p w:rsidR="000B47EF" w:rsidRPr="00AC517F" w:rsidRDefault="000B47EF" w:rsidP="000B47EF">
            <w:pPr>
              <w:autoSpaceDE w:val="0"/>
              <w:autoSpaceDN w:val="0"/>
              <w:adjustRightInd w:val="0"/>
              <w:ind w:leftChars="0" w:left="0" w:firstLineChars="0" w:firstLine="0"/>
              <w:jc w:val="both"/>
              <w:rPr>
                <w:color w:val="000000" w:themeColor="text1"/>
                <w:sz w:val="22"/>
                <w:szCs w:val="22"/>
              </w:rPr>
            </w:pPr>
            <w:r w:rsidRPr="00AC517F">
              <w:rPr>
                <w:color w:val="000000" w:themeColor="text1"/>
                <w:sz w:val="22"/>
                <w:szCs w:val="22"/>
              </w:rPr>
              <w:t>Јелисвета Тодоровић;</w:t>
            </w:r>
          </w:p>
          <w:p w:rsidR="000B47EF" w:rsidRPr="00AC517F" w:rsidRDefault="000B47EF" w:rsidP="00EA7D41">
            <w:pPr>
              <w:autoSpaceDE w:val="0"/>
              <w:autoSpaceDN w:val="0"/>
              <w:adjustRightInd w:val="0"/>
              <w:ind w:leftChars="0" w:left="0" w:firstLineChars="0" w:firstLine="0"/>
              <w:jc w:val="both"/>
              <w:rPr>
                <w:sz w:val="22"/>
                <w:szCs w:val="22"/>
              </w:rPr>
            </w:pPr>
          </w:p>
        </w:tc>
      </w:tr>
    </w:tbl>
    <w:p w:rsidR="00520F88" w:rsidRPr="00AC517F" w:rsidRDefault="00520F88">
      <w:pPr>
        <w:pStyle w:val="Normal1"/>
        <w:spacing w:after="120"/>
        <w:jc w:val="both"/>
        <w:rPr>
          <w:sz w:val="22"/>
          <w:szCs w:val="22"/>
        </w:rPr>
      </w:pPr>
    </w:p>
    <w:p w:rsidR="00AA1AFD" w:rsidRPr="00AC517F" w:rsidRDefault="006F0E61">
      <w:pPr>
        <w:pStyle w:val="Normal1"/>
        <w:spacing w:before="240" w:after="120"/>
        <w:jc w:val="both"/>
        <w:rPr>
          <w:sz w:val="22"/>
          <w:szCs w:val="22"/>
        </w:rPr>
      </w:pPr>
      <w:r w:rsidRPr="00AC517F">
        <w:rPr>
          <w:b/>
          <w:smallCaps/>
          <w:sz w:val="22"/>
          <w:szCs w:val="22"/>
        </w:rPr>
        <w:t xml:space="preserve">2.2. СТРУЧНИ РАДОВИ </w:t>
      </w:r>
    </w:p>
    <w:p w:rsidR="00AA1AFD" w:rsidRPr="00AC517F" w:rsidRDefault="006F0E61">
      <w:pPr>
        <w:pStyle w:val="Normal1"/>
        <w:spacing w:before="240" w:after="120"/>
        <w:jc w:val="both"/>
        <w:rPr>
          <w:sz w:val="22"/>
          <w:szCs w:val="22"/>
        </w:rPr>
      </w:pPr>
      <w:r w:rsidRPr="00AC517F">
        <w:rPr>
          <w:b/>
          <w:sz w:val="22"/>
          <w:szCs w:val="22"/>
        </w:rPr>
        <w:t>2.2.1. Рецензије, прикази, писма уредништвима, коментари у часописима, приређене збирке извора, хрестоматије.</w:t>
      </w:r>
    </w:p>
    <w:p w:rsidR="000B47EF" w:rsidRPr="00AC517F" w:rsidRDefault="000B47EF" w:rsidP="00BD4B90">
      <w:pPr>
        <w:pStyle w:val="ListParagraph"/>
        <w:tabs>
          <w:tab w:val="left" w:pos="8361"/>
        </w:tabs>
        <w:ind w:left="0"/>
        <w:rPr>
          <w:rFonts w:ascii="Times New Roman" w:hAnsi="Times New Roman" w:cs="Times New Roman"/>
          <w:color w:val="222222"/>
          <w:shd w:val="clear" w:color="auto" w:fill="FFFFFF"/>
        </w:rPr>
      </w:pPr>
      <w:r w:rsidRPr="00AC517F">
        <w:rPr>
          <w:rFonts w:ascii="Times New Roman" w:hAnsi="Times New Roman" w:cs="Times New Roman"/>
          <w:color w:val="222222"/>
          <w:shd w:val="clear" w:color="auto" w:fill="FFFFFF"/>
        </w:rPr>
        <w:t xml:space="preserve">Драгана Динић, </w:t>
      </w:r>
      <w:r w:rsidRPr="00AC517F">
        <w:rPr>
          <w:rFonts w:ascii="Times New Roman" w:hAnsi="Times New Roman" w:cs="Times New Roman"/>
          <w:i/>
          <w:color w:val="222222"/>
          <w:shd w:val="clear" w:color="auto" w:fill="FFFFFF"/>
        </w:rPr>
        <w:t>Малолетнички бракови у Тимочкој крајини</w:t>
      </w:r>
      <w:r w:rsidRPr="00AC517F">
        <w:rPr>
          <w:rFonts w:ascii="Times New Roman" w:hAnsi="Times New Roman" w:cs="Times New Roman"/>
          <w:color w:val="222222"/>
          <w:shd w:val="clear" w:color="auto" w:fill="FFFFFF"/>
        </w:rPr>
        <w:t>, Институт за политичке</w:t>
      </w:r>
      <w:r w:rsidR="00BD4B90">
        <w:rPr>
          <w:rFonts w:ascii="Times New Roman" w:hAnsi="Times New Roman" w:cs="Times New Roman"/>
          <w:color w:val="222222"/>
          <w:shd w:val="clear" w:color="auto" w:fill="FFFFFF"/>
        </w:rPr>
        <w:tab/>
      </w:r>
    </w:p>
    <w:p w:rsidR="000B47EF" w:rsidRPr="00AC517F" w:rsidRDefault="000B47EF" w:rsidP="000B47EF">
      <w:pPr>
        <w:pStyle w:val="ListParagraph"/>
        <w:ind w:left="0"/>
        <w:jc w:val="both"/>
        <w:rPr>
          <w:rFonts w:ascii="Times New Roman" w:hAnsi="Times New Roman" w:cs="Times New Roman"/>
          <w:color w:val="222222"/>
          <w:shd w:val="clear" w:color="auto" w:fill="FFFFFF"/>
        </w:rPr>
      </w:pPr>
      <w:r w:rsidRPr="00AC517F">
        <w:rPr>
          <w:rFonts w:ascii="Times New Roman" w:hAnsi="Times New Roman" w:cs="Times New Roman"/>
          <w:color w:val="222222"/>
          <w:shd w:val="clear" w:color="auto" w:fill="FFFFFF"/>
        </w:rPr>
        <w:t xml:space="preserve"> студије Београд, 2016. </w:t>
      </w:r>
      <w:r w:rsidRPr="00AC517F">
        <w:rPr>
          <w:rFonts w:ascii="Times New Roman" w:hAnsi="Times New Roman" w:cs="Times New Roman"/>
          <w:bCs/>
          <w:color w:val="333333"/>
        </w:rPr>
        <w:t>ISB</w:t>
      </w:r>
      <w:r w:rsidR="00BA3A1C" w:rsidRPr="00AC517F">
        <w:rPr>
          <w:rFonts w:ascii="Times New Roman" w:hAnsi="Times New Roman" w:cs="Times New Roman"/>
          <w:bCs/>
          <w:color w:val="333333"/>
        </w:rPr>
        <w:t xml:space="preserve">N </w:t>
      </w:r>
      <w:r w:rsidRPr="00AC517F">
        <w:rPr>
          <w:rFonts w:ascii="Times New Roman" w:hAnsi="Times New Roman" w:cs="Times New Roman"/>
          <w:color w:val="333333"/>
        </w:rPr>
        <w:t xml:space="preserve">978-8674192887; </w:t>
      </w:r>
      <w:r w:rsidR="00BA3A1C" w:rsidRPr="00AC517F">
        <w:rPr>
          <w:rFonts w:ascii="Times New Roman" w:hAnsi="Times New Roman" w:cs="Times New Roman"/>
          <w:color w:val="333333"/>
        </w:rPr>
        <w:t xml:space="preserve">COBISS.SR-ID 226184204; </w:t>
      </w:r>
      <w:r w:rsidRPr="00AC517F">
        <w:rPr>
          <w:rFonts w:ascii="Times New Roman" w:hAnsi="Times New Roman" w:cs="Times New Roman"/>
          <w:color w:val="333333"/>
        </w:rPr>
        <w:t>монографија</w:t>
      </w:r>
    </w:p>
    <w:p w:rsidR="000B47EF" w:rsidRPr="00AC517F" w:rsidRDefault="000B47EF" w:rsidP="000B47EF">
      <w:pPr>
        <w:ind w:left="0" w:hanging="2"/>
        <w:jc w:val="both"/>
        <w:rPr>
          <w:color w:val="222222"/>
          <w:sz w:val="22"/>
          <w:szCs w:val="22"/>
          <w:shd w:val="clear" w:color="auto" w:fill="FFFFFF"/>
        </w:rPr>
      </w:pPr>
      <w:r w:rsidRPr="00AC517F">
        <w:rPr>
          <w:color w:val="333333"/>
          <w:sz w:val="22"/>
          <w:szCs w:val="22"/>
        </w:rPr>
        <w:t xml:space="preserve">Слободанка Константиновић Вилић, Невена Петрушић, </w:t>
      </w:r>
      <w:r w:rsidRPr="00AC517F">
        <w:rPr>
          <w:i/>
          <w:color w:val="333333"/>
          <w:sz w:val="22"/>
          <w:szCs w:val="22"/>
        </w:rPr>
        <w:t>Жене, закони и друштвена стварност</w:t>
      </w:r>
      <w:r w:rsidRPr="00AC517F">
        <w:rPr>
          <w:color w:val="333333"/>
          <w:sz w:val="22"/>
          <w:szCs w:val="22"/>
        </w:rPr>
        <w:t>, Свен, Ниш</w:t>
      </w:r>
      <w:r w:rsidRPr="00AC517F">
        <w:rPr>
          <w:color w:val="000000"/>
          <w:sz w:val="22"/>
          <w:szCs w:val="22"/>
        </w:rPr>
        <w:t xml:space="preserve"> IS</w:t>
      </w:r>
      <w:r w:rsidR="0043246B" w:rsidRPr="00AC517F">
        <w:rPr>
          <w:color w:val="000000"/>
          <w:sz w:val="22"/>
          <w:szCs w:val="22"/>
        </w:rPr>
        <w:t>BN 978-86-7746-227-7</w:t>
      </w:r>
      <w:r w:rsidRPr="00AC517F">
        <w:rPr>
          <w:color w:val="000000"/>
          <w:sz w:val="22"/>
          <w:szCs w:val="22"/>
        </w:rPr>
        <w:t>; монографија</w:t>
      </w:r>
    </w:p>
    <w:p w:rsidR="000B47EF" w:rsidRPr="00AC517F" w:rsidRDefault="000B47EF" w:rsidP="000B47EF">
      <w:pPr>
        <w:shd w:val="clear" w:color="auto" w:fill="FFFFFF"/>
        <w:spacing w:line="240" w:lineRule="auto"/>
        <w:ind w:left="0" w:hanging="2"/>
        <w:jc w:val="both"/>
        <w:rPr>
          <w:color w:val="222222"/>
          <w:sz w:val="22"/>
          <w:szCs w:val="22"/>
        </w:rPr>
      </w:pPr>
    </w:p>
    <w:p w:rsidR="00985205" w:rsidRPr="00AC517F" w:rsidRDefault="000B47EF" w:rsidP="00985205">
      <w:pPr>
        <w:shd w:val="clear" w:color="auto" w:fill="FFFFFF"/>
        <w:spacing w:line="240" w:lineRule="auto"/>
        <w:ind w:left="0" w:hanging="2"/>
        <w:jc w:val="both"/>
        <w:rPr>
          <w:rFonts w:eastAsia="Calibri"/>
          <w:sz w:val="22"/>
          <w:szCs w:val="22"/>
        </w:rPr>
      </w:pPr>
      <w:r w:rsidRPr="00AC517F">
        <w:rPr>
          <w:color w:val="222222"/>
          <w:sz w:val="22"/>
          <w:szCs w:val="22"/>
        </w:rPr>
        <w:t xml:space="preserve">Рецензирање </w:t>
      </w:r>
      <w:r w:rsidR="00985205" w:rsidRPr="00AC517F">
        <w:rPr>
          <w:color w:val="222222"/>
          <w:sz w:val="22"/>
          <w:szCs w:val="22"/>
        </w:rPr>
        <w:t xml:space="preserve">више десетина </w:t>
      </w:r>
      <w:r w:rsidRPr="00AC517F">
        <w:rPr>
          <w:color w:val="222222"/>
          <w:sz w:val="22"/>
          <w:szCs w:val="22"/>
        </w:rPr>
        <w:t xml:space="preserve">радова за научне часописе: </w:t>
      </w:r>
      <w:r w:rsidR="00BA4FEE">
        <w:rPr>
          <w:i/>
          <w:color w:val="222222"/>
          <w:sz w:val="22"/>
          <w:szCs w:val="22"/>
        </w:rPr>
        <w:t>Социолошки дискурс,</w:t>
      </w:r>
      <w:r w:rsidRPr="00AC517F">
        <w:rPr>
          <w:i/>
          <w:color w:val="222222"/>
          <w:sz w:val="22"/>
          <w:szCs w:val="22"/>
        </w:rPr>
        <w:t>Теме, Социолошки преглед,</w:t>
      </w:r>
      <w:r w:rsidR="00985205" w:rsidRPr="00AC517F">
        <w:rPr>
          <w:i/>
          <w:color w:val="222222"/>
          <w:sz w:val="22"/>
          <w:szCs w:val="22"/>
        </w:rPr>
        <w:t xml:space="preserve"> </w:t>
      </w:r>
      <w:r w:rsidRPr="00AC517F">
        <w:rPr>
          <w:rStyle w:val="il"/>
          <w:i/>
          <w:color w:val="222222"/>
          <w:sz w:val="22"/>
          <w:szCs w:val="22"/>
          <w:shd w:val="clear" w:color="auto" w:fill="FFFFFF"/>
        </w:rPr>
        <w:t>Facta</w:t>
      </w:r>
      <w:r w:rsidRPr="00AC517F">
        <w:rPr>
          <w:i/>
          <w:color w:val="222222"/>
          <w:sz w:val="22"/>
          <w:szCs w:val="22"/>
        </w:rPr>
        <w:t xml:space="preserve"> </w:t>
      </w:r>
      <w:r w:rsidRPr="00AC517F">
        <w:rPr>
          <w:rStyle w:val="il"/>
          <w:i/>
          <w:color w:val="222222"/>
          <w:sz w:val="22"/>
          <w:szCs w:val="22"/>
          <w:shd w:val="clear" w:color="auto" w:fill="FFFFFF"/>
        </w:rPr>
        <w:t>Universitatis</w:t>
      </w:r>
      <w:r w:rsidRPr="00AC517F">
        <w:rPr>
          <w:i/>
          <w:color w:val="222222"/>
          <w:sz w:val="22"/>
          <w:szCs w:val="22"/>
          <w:shd w:val="clear" w:color="auto" w:fill="FFFFFF"/>
        </w:rPr>
        <w:t xml:space="preserve">, Series: Teaching, Learning and Teacher Education, </w:t>
      </w:r>
      <w:r w:rsidRPr="00AC517F">
        <w:rPr>
          <w:i/>
          <w:sz w:val="22"/>
          <w:szCs w:val="22"/>
        </w:rPr>
        <w:t xml:space="preserve">Зборник радова Филозофског факултета у Приштини, </w:t>
      </w:r>
      <w:r w:rsidRPr="00AC517F">
        <w:rPr>
          <w:rFonts w:eastAsia="Calibri"/>
          <w:i/>
          <w:sz w:val="22"/>
          <w:szCs w:val="22"/>
        </w:rPr>
        <w:t xml:space="preserve">Ekonomski horizonti,  NISUN </w:t>
      </w:r>
      <w:r w:rsidRPr="00AC517F">
        <w:rPr>
          <w:rFonts w:eastAsia="Calibri"/>
          <w:sz w:val="22"/>
          <w:szCs w:val="22"/>
        </w:rPr>
        <w:t>...;</w:t>
      </w:r>
    </w:p>
    <w:p w:rsidR="000B47EF" w:rsidRPr="00AC517F" w:rsidRDefault="000B47EF" w:rsidP="000B47EF">
      <w:pPr>
        <w:shd w:val="clear" w:color="auto" w:fill="FFFFFF"/>
        <w:ind w:left="0" w:hanging="2"/>
        <w:jc w:val="both"/>
        <w:rPr>
          <w:rFonts w:eastAsia="Calibri"/>
          <w:sz w:val="22"/>
          <w:szCs w:val="22"/>
        </w:rPr>
      </w:pPr>
    </w:p>
    <w:p w:rsidR="000B47EF" w:rsidRPr="00AC517F" w:rsidRDefault="000B47EF" w:rsidP="000B47EF">
      <w:pPr>
        <w:ind w:left="0" w:hanging="2"/>
        <w:jc w:val="both"/>
        <w:rPr>
          <w:bCs/>
          <w:sz w:val="22"/>
          <w:szCs w:val="22"/>
        </w:rPr>
      </w:pPr>
      <w:r w:rsidRPr="00AC517F">
        <w:rPr>
          <w:sz w:val="22"/>
          <w:szCs w:val="22"/>
        </w:rPr>
        <w:t>2018. Рецензент четири научна рада</w:t>
      </w:r>
      <w:r w:rsidR="009B702F" w:rsidRPr="00AC517F">
        <w:rPr>
          <w:sz w:val="22"/>
          <w:szCs w:val="22"/>
        </w:rPr>
        <w:t xml:space="preserve">: </w:t>
      </w:r>
      <w:r w:rsidRPr="00AC517F">
        <w:rPr>
          <w:i/>
          <w:sz w:val="22"/>
          <w:szCs w:val="22"/>
        </w:rPr>
        <w:t>Ageing and Human Rights</w:t>
      </w:r>
      <w:r w:rsidRPr="00AC517F">
        <w:rPr>
          <w:sz w:val="22"/>
          <w:szCs w:val="22"/>
        </w:rPr>
        <w:t>, International Congress Proceedings, Gerontological Society Serbia</w:t>
      </w:r>
      <w:r w:rsidR="00BD4B90">
        <w:rPr>
          <w:bCs/>
          <w:sz w:val="22"/>
          <w:szCs w:val="22"/>
        </w:rPr>
        <w:t xml:space="preserve">. 342.7-053.9(082) </w:t>
      </w:r>
      <w:r w:rsidRPr="00AC517F">
        <w:rPr>
          <w:bCs/>
          <w:sz w:val="22"/>
          <w:szCs w:val="22"/>
        </w:rPr>
        <w:t xml:space="preserve">159.922.63(082) ISBN 978-86-915731-6-4 COBISS.SR-ID 263330572 </w:t>
      </w:r>
    </w:p>
    <w:p w:rsidR="00BA3A1C" w:rsidRPr="00AC517F" w:rsidRDefault="00585F94" w:rsidP="000B47EF">
      <w:pPr>
        <w:ind w:left="0" w:hanging="2"/>
        <w:jc w:val="both"/>
        <w:rPr>
          <w:sz w:val="22"/>
          <w:szCs w:val="22"/>
        </w:rPr>
      </w:pPr>
      <w:hyperlink r:id="rId16" w:history="1">
        <w:r w:rsidR="000B47EF" w:rsidRPr="00AC517F">
          <w:rPr>
            <w:rStyle w:val="Hyperlink"/>
            <w:bCs/>
            <w:sz w:val="22"/>
            <w:szCs w:val="22"/>
          </w:rPr>
          <w:t>http://gds.org.rs/wp-content/uploads/2018/05/engleski-zbornik-za-sajt.pdf</w:t>
        </w:r>
      </w:hyperlink>
      <w:r w:rsidR="000B47EF" w:rsidRPr="00AC517F">
        <w:rPr>
          <w:sz w:val="22"/>
          <w:szCs w:val="22"/>
        </w:rPr>
        <w:t>;</w:t>
      </w:r>
      <w:r w:rsidR="00BA3A1C" w:rsidRPr="00AC517F">
        <w:rPr>
          <w:sz w:val="22"/>
          <w:szCs w:val="22"/>
        </w:rPr>
        <w:t xml:space="preserve"> </w:t>
      </w:r>
    </w:p>
    <w:p w:rsidR="000B47EF" w:rsidRPr="00AC517F" w:rsidRDefault="000B47EF" w:rsidP="000B47EF">
      <w:pPr>
        <w:ind w:left="0" w:hanging="2"/>
        <w:jc w:val="both"/>
        <w:rPr>
          <w:bCs/>
          <w:sz w:val="22"/>
          <w:szCs w:val="22"/>
        </w:rPr>
      </w:pPr>
    </w:p>
    <w:p w:rsidR="000B47EF" w:rsidRPr="00AC517F" w:rsidRDefault="000B47EF" w:rsidP="000B47EF">
      <w:pPr>
        <w:pStyle w:val="ListParagraph"/>
        <w:ind w:left="0"/>
        <w:rPr>
          <w:rFonts w:ascii="Times New Roman" w:eastAsia="Calibri" w:hAnsi="Times New Roman" w:cs="Times New Roman"/>
        </w:rPr>
      </w:pPr>
      <w:r w:rsidRPr="00AC517F">
        <w:rPr>
          <w:rFonts w:ascii="Times New Roman" w:hAnsi="Times New Roman" w:cs="Times New Roman"/>
          <w:bCs/>
        </w:rPr>
        <w:t>2018. Рецензент три научна рада</w:t>
      </w:r>
      <w:r w:rsidR="009B702F" w:rsidRPr="00AC517F">
        <w:rPr>
          <w:rFonts w:ascii="Times New Roman" w:hAnsi="Times New Roman" w:cs="Times New Roman"/>
          <w:bCs/>
        </w:rPr>
        <w:t xml:space="preserve">:  </w:t>
      </w:r>
      <w:r w:rsidRPr="00AC517F">
        <w:rPr>
          <w:rFonts w:ascii="Times New Roman" w:hAnsi="Times New Roman" w:cs="Times New Roman"/>
          <w:bCs/>
        </w:rPr>
        <w:t xml:space="preserve">Тематски зборник </w:t>
      </w:r>
      <w:r w:rsidRPr="00AC517F">
        <w:rPr>
          <w:rFonts w:ascii="Times New Roman" w:hAnsi="Times New Roman" w:cs="Times New Roman"/>
          <w:bCs/>
          <w:i/>
        </w:rPr>
        <w:t>Старење и људска права</w:t>
      </w:r>
      <w:r w:rsidRPr="00AC517F">
        <w:rPr>
          <w:rFonts w:ascii="Times New Roman" w:eastAsia="Calibri" w:hAnsi="Times New Roman" w:cs="Times New Roman"/>
        </w:rPr>
        <w:t xml:space="preserve"> </w:t>
      </w:r>
    </w:p>
    <w:p w:rsidR="000B47EF" w:rsidRPr="00AC517F" w:rsidRDefault="000B47EF" w:rsidP="000B47EF">
      <w:pPr>
        <w:pStyle w:val="ListParagraph"/>
        <w:ind w:left="0"/>
        <w:rPr>
          <w:rFonts w:ascii="Times New Roman" w:eastAsia="Calibri" w:hAnsi="Times New Roman" w:cs="Times New Roman"/>
        </w:rPr>
      </w:pPr>
      <w:r w:rsidRPr="00AC517F">
        <w:rPr>
          <w:rFonts w:ascii="Times New Roman" w:hAnsi="Times New Roman" w:cs="Times New Roman"/>
          <w:bCs/>
        </w:rPr>
        <w:t>ISBN    978-86-915731-5-7</w:t>
      </w:r>
      <w:r w:rsidRPr="00AC517F">
        <w:rPr>
          <w:rFonts w:ascii="Times New Roman" w:eastAsia="Calibri" w:hAnsi="Times New Roman" w:cs="Times New Roman"/>
        </w:rPr>
        <w:t xml:space="preserve"> </w:t>
      </w:r>
      <w:r w:rsidRPr="00AC517F">
        <w:rPr>
          <w:rFonts w:ascii="Times New Roman" w:hAnsi="Times New Roman" w:cs="Times New Roman"/>
          <w:bCs/>
        </w:rPr>
        <w:t>COBISS.SR-ID 263869708</w:t>
      </w:r>
    </w:p>
    <w:p w:rsidR="00AA1AFD" w:rsidRPr="00AC517F" w:rsidRDefault="006F0E61">
      <w:pPr>
        <w:pStyle w:val="Normal1"/>
        <w:spacing w:before="240" w:after="120"/>
        <w:jc w:val="both"/>
        <w:rPr>
          <w:sz w:val="22"/>
          <w:szCs w:val="22"/>
        </w:rPr>
      </w:pPr>
      <w:r w:rsidRPr="00AC517F">
        <w:rPr>
          <w:b/>
          <w:smallCaps/>
          <w:sz w:val="22"/>
          <w:szCs w:val="22"/>
        </w:rPr>
        <w:t>3. ПЕДАГОШКИ РАД И ДОПРИНОС РАЗВОЈУ НАСТАВЕ НАКОН ИЗБОРА У ЗВАЊЕ РЕДОВНИ ПРОФЕСОР</w:t>
      </w:r>
    </w:p>
    <w:p w:rsidR="00AA1AFD" w:rsidRPr="00AC517F" w:rsidRDefault="006F0E61">
      <w:pPr>
        <w:pStyle w:val="Normal1"/>
        <w:spacing w:before="120" w:after="120"/>
        <w:rPr>
          <w:sz w:val="22"/>
          <w:szCs w:val="22"/>
        </w:rPr>
      </w:pPr>
      <w:r w:rsidRPr="00AC517F">
        <w:rPr>
          <w:b/>
          <w:sz w:val="22"/>
          <w:szCs w:val="22"/>
        </w:rPr>
        <w:t>3.1. Стручни пројекти, програми и послови</w:t>
      </w:r>
    </w:p>
    <w:p w:rsidR="0090362F" w:rsidRDefault="00FE34C6" w:rsidP="00CE5ADC">
      <w:pPr>
        <w:autoSpaceDE w:val="0"/>
        <w:autoSpaceDN w:val="0"/>
        <w:adjustRightInd w:val="0"/>
        <w:spacing w:line="240" w:lineRule="auto"/>
        <w:ind w:left="0" w:hanging="2"/>
        <w:jc w:val="both"/>
        <w:rPr>
          <w:rFonts w:eastAsia="Calibri"/>
          <w:bCs/>
          <w:sz w:val="22"/>
          <w:szCs w:val="22"/>
        </w:rPr>
      </w:pPr>
      <w:r w:rsidRPr="00AC517F">
        <w:rPr>
          <w:sz w:val="22"/>
          <w:szCs w:val="22"/>
        </w:rPr>
        <w:t xml:space="preserve">2018-2019. Руководилац интерног стручног пројекта: </w:t>
      </w:r>
      <w:r w:rsidRPr="00AC517F">
        <w:rPr>
          <w:i/>
          <w:sz w:val="22"/>
          <w:szCs w:val="22"/>
        </w:rPr>
        <w:t>Евалуација и јачање капацитета основних академских студија социјалне политике и социјалног рада</w:t>
      </w:r>
      <w:r w:rsidRPr="00AC517F">
        <w:rPr>
          <w:sz w:val="22"/>
          <w:szCs w:val="22"/>
        </w:rPr>
        <w:t xml:space="preserve"> (Департман за социјалну политику и социјални рад Филозофског факултета Универзитета у Нишу (о</w:t>
      </w:r>
      <w:r w:rsidRPr="00AC517F">
        <w:rPr>
          <w:sz w:val="22"/>
          <w:szCs w:val="22"/>
          <w:lang w:eastAsia="sr-Latn-CS"/>
        </w:rPr>
        <w:t>длука Наставно-научног већа Филозофског факултета у Нишу број 183/1-16-12-01 од 28.06.2018)</w:t>
      </w:r>
      <w:r w:rsidR="00BA4FEE">
        <w:rPr>
          <w:sz w:val="22"/>
          <w:szCs w:val="22"/>
          <w:lang w:eastAsia="sr-Latn-CS"/>
        </w:rPr>
        <w:t>;</w:t>
      </w:r>
      <w:r w:rsidRPr="00AC517F">
        <w:rPr>
          <w:rFonts w:eastAsia="Calibri"/>
          <w:bCs/>
          <w:sz w:val="22"/>
          <w:szCs w:val="22"/>
        </w:rPr>
        <w:t xml:space="preserve"> </w:t>
      </w:r>
    </w:p>
    <w:p w:rsidR="00AF7A58" w:rsidRPr="00AF7A58" w:rsidRDefault="00AF7A58" w:rsidP="00AF7A58">
      <w:pPr>
        <w:pStyle w:val="Normal1"/>
        <w:rPr>
          <w:rFonts w:eastAsia="Calibri"/>
        </w:rPr>
      </w:pPr>
    </w:p>
    <w:p w:rsidR="00AF7A58" w:rsidRPr="00AC517F" w:rsidRDefault="00AF7A58" w:rsidP="00AF7A58">
      <w:pPr>
        <w:pStyle w:val="Default"/>
        <w:suppressAutoHyphens w:val="0"/>
        <w:spacing w:line="240" w:lineRule="auto"/>
        <w:ind w:leftChars="0" w:left="0" w:firstLineChars="0" w:firstLine="0"/>
        <w:jc w:val="both"/>
        <w:textDirection w:val="lrTb"/>
        <w:textAlignment w:val="auto"/>
        <w:outlineLvl w:val="9"/>
        <w:rPr>
          <w:rFonts w:eastAsia="Calibri"/>
          <w:bCs/>
          <w:sz w:val="22"/>
          <w:szCs w:val="22"/>
          <w:u w:val="single"/>
        </w:rPr>
      </w:pPr>
      <w:r w:rsidRPr="00AC517F">
        <w:rPr>
          <w:sz w:val="22"/>
          <w:szCs w:val="22"/>
        </w:rPr>
        <w:t>Консултант</w:t>
      </w:r>
      <w:r w:rsidR="00BA4FEE">
        <w:rPr>
          <w:sz w:val="22"/>
          <w:szCs w:val="22"/>
        </w:rPr>
        <w:t xml:space="preserve"> у истраживачким и евалуационим пројектима</w:t>
      </w:r>
      <w:r w:rsidRPr="00AC517F">
        <w:rPr>
          <w:sz w:val="22"/>
          <w:szCs w:val="22"/>
        </w:rPr>
        <w:t xml:space="preserve">: </w:t>
      </w:r>
      <w:r w:rsidRPr="00AC517F">
        <w:rPr>
          <w:i/>
          <w:sz w:val="22"/>
          <w:szCs w:val="22"/>
        </w:rPr>
        <w:t>IMDDP-Integrated Milk &amp; Dairy Development Project</w:t>
      </w:r>
      <w:r w:rsidRPr="00AC517F">
        <w:rPr>
          <w:sz w:val="22"/>
          <w:szCs w:val="22"/>
        </w:rPr>
        <w:t>, у реализацији Шведске консултантске агенције OPTO Internacional, Stokholm;</w:t>
      </w:r>
      <w:r w:rsidRPr="00AC517F">
        <w:rPr>
          <w:sz w:val="22"/>
          <w:szCs w:val="22"/>
          <w:lang w:val="pl-PL"/>
        </w:rPr>
        <w:t xml:space="preserve"> </w:t>
      </w:r>
      <w:r w:rsidRPr="00AC517F">
        <w:rPr>
          <w:i/>
          <w:sz w:val="22"/>
          <w:szCs w:val="22"/>
          <w:lang w:val="pl-PL"/>
        </w:rPr>
        <w:t xml:space="preserve">Capacity Building for CSOs on gender equality and minority righs, </w:t>
      </w:r>
      <w:r w:rsidRPr="00AC517F">
        <w:rPr>
          <w:sz w:val="22"/>
          <w:szCs w:val="22"/>
        </w:rPr>
        <w:t xml:space="preserve">у оквиру макропројекта </w:t>
      </w:r>
      <w:r w:rsidRPr="00AC517F">
        <w:rPr>
          <w:sz w:val="22"/>
          <w:szCs w:val="22"/>
          <w:lang w:val="pl-PL"/>
        </w:rPr>
        <w:t>PBILD</w:t>
      </w:r>
      <w:r w:rsidRPr="00AC517F">
        <w:rPr>
          <w:sz w:val="22"/>
          <w:szCs w:val="22"/>
        </w:rPr>
        <w:t xml:space="preserve">, </w:t>
      </w:r>
      <w:r w:rsidRPr="00AC517F">
        <w:rPr>
          <w:sz w:val="22"/>
          <w:szCs w:val="22"/>
          <w:lang w:val="pl-PL"/>
        </w:rPr>
        <w:t>UNDP</w:t>
      </w:r>
      <w:r w:rsidRPr="00AC517F">
        <w:rPr>
          <w:sz w:val="22"/>
          <w:szCs w:val="22"/>
        </w:rPr>
        <w:t xml:space="preserve"> и реализацији конзорцијума </w:t>
      </w:r>
      <w:r w:rsidRPr="00AC517F">
        <w:rPr>
          <w:sz w:val="22"/>
          <w:szCs w:val="22"/>
          <w:lang w:val="pl-PL"/>
        </w:rPr>
        <w:t>EMDI</w:t>
      </w:r>
      <w:r w:rsidRPr="00AC517F">
        <w:rPr>
          <w:sz w:val="22"/>
          <w:szCs w:val="22"/>
        </w:rPr>
        <w:t xml:space="preserve">, Београд, </w:t>
      </w:r>
      <w:r w:rsidRPr="00AC517F">
        <w:rPr>
          <w:sz w:val="22"/>
          <w:szCs w:val="22"/>
          <w:lang w:val="pl-PL"/>
        </w:rPr>
        <w:t>Mena Group</w:t>
      </w:r>
      <w:r w:rsidRPr="00AC517F">
        <w:rPr>
          <w:sz w:val="22"/>
          <w:szCs w:val="22"/>
        </w:rPr>
        <w:t xml:space="preserve">, Ниш, Генератор, Бујановац; </w:t>
      </w:r>
    </w:p>
    <w:p w:rsidR="00AF7A58" w:rsidRPr="00AC517F" w:rsidRDefault="00AF7A58" w:rsidP="00AF7A58">
      <w:pPr>
        <w:pStyle w:val="Default"/>
        <w:suppressAutoHyphens w:val="0"/>
        <w:spacing w:line="240" w:lineRule="auto"/>
        <w:ind w:leftChars="0" w:left="0" w:firstLineChars="0" w:firstLine="0"/>
        <w:jc w:val="both"/>
        <w:textDirection w:val="lrTb"/>
        <w:textAlignment w:val="auto"/>
        <w:outlineLvl w:val="9"/>
        <w:rPr>
          <w:sz w:val="22"/>
          <w:szCs w:val="22"/>
        </w:rPr>
      </w:pPr>
    </w:p>
    <w:p w:rsidR="00CE5ADC" w:rsidRPr="00BA4FEE" w:rsidRDefault="00AF7A58" w:rsidP="00AF7A58">
      <w:pPr>
        <w:pStyle w:val="Default"/>
        <w:suppressAutoHyphens w:val="0"/>
        <w:spacing w:line="240" w:lineRule="auto"/>
        <w:ind w:leftChars="0" w:left="0" w:firstLineChars="0" w:firstLine="0"/>
        <w:jc w:val="both"/>
        <w:textDirection w:val="lrTb"/>
        <w:textAlignment w:val="auto"/>
        <w:outlineLvl w:val="9"/>
        <w:rPr>
          <w:sz w:val="22"/>
          <w:szCs w:val="22"/>
        </w:rPr>
      </w:pPr>
      <w:r w:rsidRPr="00AC517F">
        <w:rPr>
          <w:sz w:val="22"/>
          <w:szCs w:val="22"/>
        </w:rPr>
        <w:t xml:space="preserve">Учешће у активности везаним за </w:t>
      </w:r>
      <w:r w:rsidRPr="00AC517F">
        <w:rPr>
          <w:sz w:val="22"/>
          <w:szCs w:val="22"/>
          <w:lang w:val="pl-PL"/>
        </w:rPr>
        <w:t xml:space="preserve">“capacity building” – </w:t>
      </w:r>
      <w:r w:rsidRPr="00AC517F">
        <w:rPr>
          <w:sz w:val="22"/>
          <w:szCs w:val="22"/>
        </w:rPr>
        <w:t xml:space="preserve">изградњу капацитета друштва за рад на социо-економским питањима, као и тренинг запослених на пројекту за проблематику родне </w:t>
      </w:r>
      <w:r w:rsidRPr="00AC517F">
        <w:rPr>
          <w:sz w:val="22"/>
          <w:szCs w:val="22"/>
        </w:rPr>
        <w:lastRenderedPageBreak/>
        <w:t xml:space="preserve">равноправности – Центар за развој села, Немачка хуманитарна организација </w:t>
      </w:r>
      <w:r w:rsidRPr="00AC517F">
        <w:rPr>
          <w:sz w:val="22"/>
          <w:szCs w:val="22"/>
          <w:lang w:val="pl-PL"/>
        </w:rPr>
        <w:t xml:space="preserve">EED </w:t>
      </w:r>
      <w:r w:rsidRPr="00AC517F">
        <w:rPr>
          <w:sz w:val="22"/>
          <w:szCs w:val="22"/>
        </w:rPr>
        <w:t xml:space="preserve">у релизацији </w:t>
      </w:r>
      <w:r w:rsidRPr="00AC517F">
        <w:rPr>
          <w:sz w:val="22"/>
          <w:szCs w:val="22"/>
          <w:lang w:val="pl-PL"/>
        </w:rPr>
        <w:t>Natura Balkanika</w:t>
      </w:r>
      <w:r w:rsidR="00BA4FEE">
        <w:rPr>
          <w:sz w:val="22"/>
          <w:szCs w:val="22"/>
        </w:rPr>
        <w:t>;</w:t>
      </w:r>
    </w:p>
    <w:p w:rsidR="00AF7A58" w:rsidRPr="00AF7A58" w:rsidRDefault="00AF7A58" w:rsidP="00AF7A58">
      <w:pPr>
        <w:pStyle w:val="Default"/>
        <w:suppressAutoHyphens w:val="0"/>
        <w:spacing w:line="240" w:lineRule="auto"/>
        <w:ind w:leftChars="0" w:left="0" w:firstLineChars="0" w:firstLine="0"/>
        <w:jc w:val="both"/>
        <w:textDirection w:val="lrTb"/>
        <w:textAlignment w:val="auto"/>
        <w:outlineLvl w:val="9"/>
        <w:rPr>
          <w:rFonts w:eastAsia="Calibri"/>
          <w:sz w:val="22"/>
          <w:szCs w:val="22"/>
        </w:rPr>
      </w:pPr>
    </w:p>
    <w:p w:rsidR="00FE34C6" w:rsidRPr="00BA4FEE" w:rsidRDefault="00FE34C6" w:rsidP="00CE5ADC">
      <w:pPr>
        <w:autoSpaceDE w:val="0"/>
        <w:autoSpaceDN w:val="0"/>
        <w:adjustRightInd w:val="0"/>
        <w:spacing w:line="240" w:lineRule="auto"/>
        <w:ind w:left="0" w:hanging="2"/>
        <w:jc w:val="both"/>
        <w:rPr>
          <w:sz w:val="22"/>
          <w:szCs w:val="22"/>
        </w:rPr>
      </w:pPr>
      <w:r w:rsidRPr="00AC517F">
        <w:rPr>
          <w:sz w:val="22"/>
          <w:szCs w:val="22"/>
        </w:rPr>
        <w:t xml:space="preserve">Учешће у креирању </w:t>
      </w:r>
      <w:r w:rsidR="00DC3778">
        <w:rPr>
          <w:sz w:val="22"/>
          <w:szCs w:val="22"/>
        </w:rPr>
        <w:t xml:space="preserve">силабуса </w:t>
      </w:r>
      <w:r w:rsidRPr="00AC517F">
        <w:rPr>
          <w:sz w:val="22"/>
          <w:szCs w:val="22"/>
        </w:rPr>
        <w:t xml:space="preserve">нових предмета на </w:t>
      </w:r>
      <w:r w:rsidR="00DC3778">
        <w:rPr>
          <w:sz w:val="22"/>
          <w:szCs w:val="22"/>
        </w:rPr>
        <w:t xml:space="preserve">ОАС Социологија, </w:t>
      </w:r>
      <w:r w:rsidRPr="00AC517F">
        <w:rPr>
          <w:sz w:val="22"/>
          <w:szCs w:val="22"/>
        </w:rPr>
        <w:t>М</w:t>
      </w:r>
      <w:r w:rsidR="00DC3778">
        <w:rPr>
          <w:sz w:val="22"/>
          <w:szCs w:val="22"/>
        </w:rPr>
        <w:t>АС Социологија, ДАС Социологија</w:t>
      </w:r>
      <w:r w:rsidR="00BA4FEE">
        <w:rPr>
          <w:sz w:val="22"/>
          <w:szCs w:val="22"/>
        </w:rPr>
        <w:t>;</w:t>
      </w:r>
    </w:p>
    <w:p w:rsidR="00CE5ADC" w:rsidRPr="00AC517F" w:rsidRDefault="00CE5ADC" w:rsidP="00CE5ADC">
      <w:pPr>
        <w:autoSpaceDE w:val="0"/>
        <w:autoSpaceDN w:val="0"/>
        <w:adjustRightInd w:val="0"/>
        <w:spacing w:line="240" w:lineRule="auto"/>
        <w:ind w:left="0" w:hanging="2"/>
        <w:jc w:val="both"/>
        <w:rPr>
          <w:sz w:val="22"/>
          <w:szCs w:val="22"/>
        </w:rPr>
      </w:pPr>
    </w:p>
    <w:p w:rsidR="00FE34C6" w:rsidRPr="00BA4FEE" w:rsidRDefault="00FE34C6" w:rsidP="00CE5ADC">
      <w:pPr>
        <w:autoSpaceDE w:val="0"/>
        <w:autoSpaceDN w:val="0"/>
        <w:adjustRightInd w:val="0"/>
        <w:spacing w:line="240" w:lineRule="auto"/>
        <w:ind w:left="0" w:hanging="2"/>
        <w:jc w:val="both"/>
        <w:rPr>
          <w:sz w:val="22"/>
          <w:szCs w:val="22"/>
        </w:rPr>
      </w:pPr>
      <w:r w:rsidRPr="00AC517F">
        <w:rPr>
          <w:sz w:val="22"/>
          <w:szCs w:val="22"/>
        </w:rPr>
        <w:t>У склопу TEMPUS пројекта у</w:t>
      </w:r>
      <w:r w:rsidR="00BD4B90">
        <w:rPr>
          <w:sz w:val="22"/>
          <w:szCs w:val="22"/>
        </w:rPr>
        <w:t xml:space="preserve">чешће у креирању новог студијског програма и Департмана </w:t>
      </w:r>
      <w:r w:rsidRPr="00AC517F">
        <w:rPr>
          <w:sz w:val="22"/>
          <w:szCs w:val="22"/>
        </w:rPr>
        <w:t>(Социјална политика и социјални рад)</w:t>
      </w:r>
      <w:r w:rsidR="00BA4FEE">
        <w:rPr>
          <w:sz w:val="22"/>
          <w:szCs w:val="22"/>
        </w:rPr>
        <w:t>;</w:t>
      </w:r>
    </w:p>
    <w:p w:rsidR="00CE5ADC" w:rsidRPr="00AC517F" w:rsidRDefault="00CE5ADC" w:rsidP="00CE5ADC">
      <w:pPr>
        <w:autoSpaceDE w:val="0"/>
        <w:autoSpaceDN w:val="0"/>
        <w:adjustRightInd w:val="0"/>
        <w:spacing w:line="240" w:lineRule="auto"/>
        <w:ind w:left="0" w:hanging="2"/>
        <w:jc w:val="both"/>
        <w:rPr>
          <w:sz w:val="22"/>
          <w:szCs w:val="22"/>
        </w:rPr>
      </w:pPr>
    </w:p>
    <w:p w:rsidR="00FE34C6" w:rsidRPr="00BA4FEE" w:rsidRDefault="00FE34C6" w:rsidP="00CE5ADC">
      <w:pPr>
        <w:autoSpaceDE w:val="0"/>
        <w:autoSpaceDN w:val="0"/>
        <w:adjustRightInd w:val="0"/>
        <w:spacing w:line="240" w:lineRule="auto"/>
        <w:ind w:left="0" w:hanging="2"/>
        <w:jc w:val="both"/>
        <w:rPr>
          <w:sz w:val="22"/>
          <w:szCs w:val="22"/>
        </w:rPr>
      </w:pPr>
      <w:r w:rsidRPr="00AC517F">
        <w:rPr>
          <w:sz w:val="22"/>
          <w:szCs w:val="22"/>
        </w:rPr>
        <w:t>Учешће у</w:t>
      </w:r>
      <w:r w:rsidR="00BD4B90">
        <w:rPr>
          <w:sz w:val="22"/>
          <w:szCs w:val="22"/>
        </w:rPr>
        <w:t xml:space="preserve"> креирању и акредитацији новог М</w:t>
      </w:r>
      <w:r w:rsidRPr="00AC517F">
        <w:rPr>
          <w:sz w:val="22"/>
          <w:szCs w:val="22"/>
        </w:rPr>
        <w:t>астер студијског програма Социолог у социјалној заштити</w:t>
      </w:r>
      <w:r w:rsidR="00BA4FEE">
        <w:rPr>
          <w:sz w:val="22"/>
          <w:szCs w:val="22"/>
        </w:rPr>
        <w:t>;</w:t>
      </w:r>
    </w:p>
    <w:p w:rsidR="00CE5ADC" w:rsidRPr="00AC517F" w:rsidRDefault="00CE5ADC" w:rsidP="00CE5ADC">
      <w:pPr>
        <w:autoSpaceDE w:val="0"/>
        <w:autoSpaceDN w:val="0"/>
        <w:adjustRightInd w:val="0"/>
        <w:spacing w:line="240" w:lineRule="auto"/>
        <w:ind w:left="0" w:hanging="2"/>
        <w:jc w:val="both"/>
        <w:rPr>
          <w:sz w:val="22"/>
          <w:szCs w:val="22"/>
        </w:rPr>
      </w:pPr>
    </w:p>
    <w:p w:rsidR="00FE34C6" w:rsidRPr="00BA4FEE" w:rsidRDefault="00FE34C6" w:rsidP="00CE5ADC">
      <w:pPr>
        <w:autoSpaceDE w:val="0"/>
        <w:autoSpaceDN w:val="0"/>
        <w:adjustRightInd w:val="0"/>
        <w:spacing w:line="240" w:lineRule="auto"/>
        <w:ind w:left="0" w:hanging="2"/>
        <w:jc w:val="both"/>
        <w:rPr>
          <w:sz w:val="22"/>
          <w:szCs w:val="22"/>
        </w:rPr>
      </w:pPr>
      <w:r w:rsidRPr="00AC517F">
        <w:rPr>
          <w:sz w:val="22"/>
          <w:szCs w:val="22"/>
        </w:rPr>
        <w:t>Учешће у евалуацији студијских курикулума</w:t>
      </w:r>
      <w:r w:rsidR="00BA4FEE">
        <w:rPr>
          <w:sz w:val="22"/>
          <w:szCs w:val="22"/>
        </w:rPr>
        <w:t>;</w:t>
      </w:r>
    </w:p>
    <w:p w:rsidR="00CE5ADC" w:rsidRPr="00AC517F" w:rsidRDefault="00CE5ADC" w:rsidP="00CE5ADC">
      <w:pPr>
        <w:ind w:left="-2" w:firstLineChars="0" w:firstLine="0"/>
        <w:rPr>
          <w:sz w:val="22"/>
          <w:szCs w:val="22"/>
        </w:rPr>
      </w:pPr>
    </w:p>
    <w:p w:rsidR="00CE5ADC" w:rsidRDefault="00FE34C6" w:rsidP="00DC3778">
      <w:pPr>
        <w:ind w:left="-2" w:firstLineChars="0" w:firstLine="0"/>
        <w:rPr>
          <w:sz w:val="22"/>
          <w:szCs w:val="22"/>
        </w:rPr>
      </w:pPr>
      <w:r w:rsidRPr="00AC517F">
        <w:rPr>
          <w:sz w:val="22"/>
          <w:szCs w:val="22"/>
        </w:rPr>
        <w:t>Учешће у иницијативи и дефинисању предлога за увођење новог звања „аналитичар социјалне политике“ у Лист</w:t>
      </w:r>
      <w:r w:rsidR="00DC3778">
        <w:rPr>
          <w:sz w:val="22"/>
          <w:szCs w:val="22"/>
        </w:rPr>
        <w:t>у академских назива.</w:t>
      </w:r>
    </w:p>
    <w:p w:rsidR="00AF7A58" w:rsidRPr="00AF7A58" w:rsidRDefault="00AF7A58" w:rsidP="00AF7A58">
      <w:pPr>
        <w:pStyle w:val="Normal1"/>
      </w:pPr>
    </w:p>
    <w:p w:rsidR="00AA1AFD" w:rsidRPr="00AC517F" w:rsidRDefault="006F0E61" w:rsidP="007B7471">
      <w:pPr>
        <w:ind w:left="-2" w:firstLineChars="0" w:firstLine="0"/>
        <w:rPr>
          <w:sz w:val="22"/>
          <w:szCs w:val="22"/>
        </w:rPr>
      </w:pPr>
      <w:r w:rsidRPr="00AC517F">
        <w:rPr>
          <w:b/>
          <w:sz w:val="22"/>
          <w:szCs w:val="22"/>
        </w:rPr>
        <w:t xml:space="preserve">3.3. Остали релевантни подаци </w:t>
      </w:r>
    </w:p>
    <w:p w:rsidR="00CE5ADC" w:rsidRPr="00AC517F" w:rsidRDefault="00CE5ADC" w:rsidP="00FE34C6">
      <w:pPr>
        <w:autoSpaceDE w:val="0"/>
        <w:autoSpaceDN w:val="0"/>
        <w:adjustRightInd w:val="0"/>
        <w:ind w:left="0" w:hanging="2"/>
        <w:jc w:val="both"/>
        <w:rPr>
          <w:bCs/>
          <w:sz w:val="22"/>
          <w:szCs w:val="22"/>
          <w:u w:val="single"/>
        </w:rPr>
      </w:pPr>
    </w:p>
    <w:p w:rsidR="00FE34C6" w:rsidRPr="00AC517F" w:rsidRDefault="00FE34C6" w:rsidP="00FE34C6">
      <w:pPr>
        <w:autoSpaceDE w:val="0"/>
        <w:autoSpaceDN w:val="0"/>
        <w:adjustRightInd w:val="0"/>
        <w:ind w:left="0" w:hanging="2"/>
        <w:jc w:val="both"/>
        <w:rPr>
          <w:bCs/>
          <w:sz w:val="22"/>
          <w:szCs w:val="22"/>
        </w:rPr>
      </w:pPr>
      <w:r w:rsidRPr="00AC517F">
        <w:rPr>
          <w:bCs/>
          <w:sz w:val="22"/>
          <w:szCs w:val="22"/>
          <w:u w:val="single"/>
        </w:rPr>
        <w:t>Учешће у наставним активностима на другим факултетима</w:t>
      </w:r>
    </w:p>
    <w:p w:rsidR="00FE34C6" w:rsidRPr="00AC517F" w:rsidRDefault="00FE34C6" w:rsidP="00FE34C6">
      <w:pPr>
        <w:pStyle w:val="ListParagraph"/>
        <w:ind w:left="0"/>
        <w:jc w:val="both"/>
        <w:rPr>
          <w:rFonts w:ascii="Times New Roman" w:hAnsi="Times New Roman" w:cs="Times New Roman"/>
          <w:bCs/>
        </w:rPr>
      </w:pPr>
      <w:r w:rsidRPr="00AC517F">
        <w:rPr>
          <w:rFonts w:ascii="Times New Roman" w:hAnsi="Times New Roman" w:cs="Times New Roman"/>
          <w:bCs/>
        </w:rPr>
        <w:t xml:space="preserve">2016-2019. Предавач по позиву за студенте Машинског факултета Универзитета у Нишу. Тематске области: „Родне неједнакости и родна анализа“; „Жена у инжењерском образовању и професији“. </w:t>
      </w:r>
    </w:p>
    <w:p w:rsidR="00FE34C6" w:rsidRPr="00AC517F" w:rsidRDefault="00FE34C6" w:rsidP="00FE34C6">
      <w:pPr>
        <w:ind w:leftChars="0" w:left="0" w:firstLineChars="0" w:firstLine="0"/>
        <w:rPr>
          <w:sz w:val="22"/>
          <w:szCs w:val="22"/>
          <w:u w:val="single"/>
        </w:rPr>
      </w:pPr>
      <w:r w:rsidRPr="00AC517F">
        <w:rPr>
          <w:sz w:val="22"/>
          <w:szCs w:val="22"/>
          <w:u w:val="single"/>
        </w:rPr>
        <w:t>Руковођење активностима на факултету и универзитету</w:t>
      </w:r>
    </w:p>
    <w:p w:rsidR="00FE34C6" w:rsidRPr="00BA4FEE" w:rsidRDefault="00FE34C6" w:rsidP="00FE34C6">
      <w:pPr>
        <w:ind w:left="0" w:hanging="2"/>
        <w:rPr>
          <w:rFonts w:eastAsia="Calibri"/>
          <w:sz w:val="22"/>
          <w:szCs w:val="22"/>
          <w:u w:val="single"/>
        </w:rPr>
      </w:pPr>
      <w:r w:rsidRPr="00AC517F">
        <w:rPr>
          <w:rFonts w:eastAsia="Calibri"/>
          <w:bCs/>
          <w:sz w:val="22"/>
          <w:szCs w:val="22"/>
        </w:rPr>
        <w:t>2017- Координатор Докторских академских студија социологије</w:t>
      </w:r>
      <w:r w:rsidR="00BA4FEE">
        <w:rPr>
          <w:rFonts w:eastAsia="Calibri"/>
          <w:bCs/>
          <w:sz w:val="22"/>
          <w:szCs w:val="22"/>
        </w:rPr>
        <w:t>;</w:t>
      </w:r>
    </w:p>
    <w:p w:rsidR="00FE34C6" w:rsidRPr="00AC517F" w:rsidRDefault="00FE34C6" w:rsidP="00FE34C6">
      <w:pPr>
        <w:pStyle w:val="CVNormal"/>
        <w:ind w:left="0"/>
        <w:jc w:val="both"/>
        <w:rPr>
          <w:rFonts w:ascii="Times New Roman" w:hAnsi="Times New Roman"/>
          <w:noProof/>
          <w:sz w:val="22"/>
          <w:szCs w:val="22"/>
        </w:rPr>
      </w:pPr>
      <w:r w:rsidRPr="00AC517F">
        <w:rPr>
          <w:rFonts w:ascii="Times New Roman" w:hAnsi="Times New Roman"/>
          <w:noProof/>
          <w:sz w:val="22"/>
          <w:szCs w:val="22"/>
        </w:rPr>
        <w:t xml:space="preserve">2011 -2017. Управник Департмана за социологију; </w:t>
      </w:r>
    </w:p>
    <w:p w:rsidR="00FE34C6" w:rsidRPr="00AC517F" w:rsidRDefault="00F73DBF" w:rsidP="00FE34C6">
      <w:pPr>
        <w:pStyle w:val="CVNormal"/>
        <w:ind w:left="0"/>
        <w:jc w:val="both"/>
        <w:rPr>
          <w:rFonts w:ascii="Times New Roman" w:hAnsi="Times New Roman"/>
          <w:noProof/>
          <w:sz w:val="22"/>
          <w:szCs w:val="22"/>
        </w:rPr>
      </w:pPr>
      <w:r w:rsidRPr="00AC517F">
        <w:rPr>
          <w:rFonts w:ascii="Times New Roman" w:hAnsi="Times New Roman"/>
          <w:noProof/>
          <w:sz w:val="22"/>
          <w:szCs w:val="22"/>
        </w:rPr>
        <w:t>1998</w:t>
      </w:r>
      <w:r w:rsidR="00FE34C6" w:rsidRPr="00AC517F">
        <w:rPr>
          <w:rFonts w:ascii="Times New Roman" w:hAnsi="Times New Roman"/>
          <w:noProof/>
          <w:sz w:val="22"/>
          <w:szCs w:val="22"/>
        </w:rPr>
        <w:t>-</w:t>
      </w:r>
      <w:r w:rsidR="007B7471" w:rsidRPr="00AC517F">
        <w:rPr>
          <w:rFonts w:ascii="Times New Roman" w:hAnsi="Times New Roman"/>
          <w:noProof/>
          <w:sz w:val="22"/>
          <w:szCs w:val="22"/>
        </w:rPr>
        <w:t xml:space="preserve">2019. </w:t>
      </w:r>
      <w:r w:rsidR="00FE34C6" w:rsidRPr="00AC517F">
        <w:rPr>
          <w:rFonts w:ascii="Times New Roman" w:hAnsi="Times New Roman"/>
          <w:noProof/>
          <w:sz w:val="22"/>
          <w:szCs w:val="22"/>
        </w:rPr>
        <w:t xml:space="preserve">Управник </w:t>
      </w:r>
      <w:r w:rsidRPr="00AC517F">
        <w:rPr>
          <w:rFonts w:ascii="Times New Roman" w:hAnsi="Times New Roman"/>
          <w:noProof/>
          <w:sz w:val="22"/>
          <w:szCs w:val="22"/>
        </w:rPr>
        <w:t>Института за социологију/</w:t>
      </w:r>
      <w:r w:rsidR="00FE34C6" w:rsidRPr="00AC517F">
        <w:rPr>
          <w:rFonts w:ascii="Times New Roman" w:hAnsi="Times New Roman"/>
          <w:noProof/>
          <w:sz w:val="22"/>
          <w:szCs w:val="22"/>
        </w:rPr>
        <w:t>Центра за социолошка истражива</w:t>
      </w:r>
      <w:r w:rsidR="007B7471" w:rsidRPr="00AC517F">
        <w:rPr>
          <w:rFonts w:ascii="Times New Roman" w:hAnsi="Times New Roman"/>
          <w:noProof/>
          <w:sz w:val="22"/>
          <w:szCs w:val="22"/>
        </w:rPr>
        <w:t>ња Филозофског факултета;</w:t>
      </w:r>
      <w:r w:rsidR="00FE34C6" w:rsidRPr="00AC517F">
        <w:rPr>
          <w:rFonts w:ascii="Times New Roman" w:hAnsi="Times New Roman"/>
          <w:noProof/>
          <w:sz w:val="22"/>
          <w:szCs w:val="22"/>
        </w:rPr>
        <w:t xml:space="preserve"> </w:t>
      </w:r>
    </w:p>
    <w:p w:rsidR="007B7471" w:rsidRPr="00BA4FEE" w:rsidRDefault="00FE34C6" w:rsidP="007B7471">
      <w:pPr>
        <w:pStyle w:val="CVNormal"/>
        <w:ind w:left="0"/>
        <w:jc w:val="both"/>
        <w:rPr>
          <w:rFonts w:ascii="Times New Roman" w:hAnsi="Times New Roman"/>
          <w:noProof/>
          <w:sz w:val="22"/>
          <w:szCs w:val="22"/>
        </w:rPr>
      </w:pPr>
      <w:r w:rsidRPr="00AC517F">
        <w:rPr>
          <w:rFonts w:ascii="Times New Roman" w:hAnsi="Times New Roman"/>
          <w:noProof/>
          <w:sz w:val="22"/>
          <w:szCs w:val="22"/>
        </w:rPr>
        <w:t xml:space="preserve">2019- Управник Центра за истраживање у социјалној политици и социјалном раду </w:t>
      </w:r>
      <w:r w:rsidR="00BA4FEE">
        <w:rPr>
          <w:rFonts w:ascii="Times New Roman" w:hAnsi="Times New Roman"/>
          <w:noProof/>
          <w:sz w:val="22"/>
          <w:szCs w:val="22"/>
        </w:rPr>
        <w:t>Филозофског факултета у Нишу;</w:t>
      </w:r>
    </w:p>
    <w:p w:rsidR="0090362F" w:rsidRPr="00BA4FEE" w:rsidRDefault="00727CAC" w:rsidP="00727CAC">
      <w:pPr>
        <w:autoSpaceDE w:val="0"/>
        <w:autoSpaceDN w:val="0"/>
        <w:adjustRightInd w:val="0"/>
        <w:spacing w:line="240" w:lineRule="auto"/>
        <w:ind w:left="0" w:hanging="2"/>
        <w:jc w:val="both"/>
        <w:rPr>
          <w:rFonts w:eastAsia="Calibri"/>
          <w:bCs/>
          <w:sz w:val="22"/>
          <w:szCs w:val="22"/>
        </w:rPr>
      </w:pPr>
      <w:r w:rsidRPr="00AC517F">
        <w:rPr>
          <w:noProof/>
          <w:sz w:val="22"/>
          <w:szCs w:val="22"/>
        </w:rPr>
        <w:t xml:space="preserve">Координатор </w:t>
      </w:r>
      <w:r w:rsidR="0090362F" w:rsidRPr="00AC517F">
        <w:rPr>
          <w:noProof/>
          <w:sz w:val="22"/>
          <w:szCs w:val="22"/>
        </w:rPr>
        <w:t xml:space="preserve">истраживања вредности у оквиру реализације научног пројекта </w:t>
      </w:r>
      <w:r w:rsidR="0090362F" w:rsidRPr="00AC517F">
        <w:rPr>
          <w:bCs/>
          <w:sz w:val="22"/>
          <w:szCs w:val="22"/>
        </w:rPr>
        <w:t>179074Д</w:t>
      </w:r>
      <w:r w:rsidR="0090362F" w:rsidRPr="00AC517F">
        <w:rPr>
          <w:sz w:val="22"/>
          <w:szCs w:val="22"/>
        </w:rPr>
        <w:t xml:space="preserve">  Центра за социолошка истраживања Филозофског факултета у Нишу, које је финансијски подржало Министарство просвете, науке и технолошког развоја на подручју Бугарске, Македоније и Србије</w:t>
      </w:r>
      <w:r w:rsidR="00BA4FEE">
        <w:rPr>
          <w:sz w:val="22"/>
          <w:szCs w:val="22"/>
        </w:rPr>
        <w:t>.</w:t>
      </w:r>
    </w:p>
    <w:p w:rsidR="00FE34C6" w:rsidRPr="00AC517F" w:rsidRDefault="00FE34C6" w:rsidP="007B7471">
      <w:pPr>
        <w:pStyle w:val="CVNormal"/>
        <w:ind w:left="0"/>
        <w:jc w:val="both"/>
        <w:rPr>
          <w:rFonts w:ascii="Times New Roman" w:hAnsi="Times New Roman"/>
          <w:bCs/>
          <w:sz w:val="22"/>
          <w:szCs w:val="22"/>
        </w:rPr>
      </w:pPr>
    </w:p>
    <w:p w:rsidR="007B7471" w:rsidRPr="00AC517F" w:rsidRDefault="007B7471" w:rsidP="007B7471">
      <w:pPr>
        <w:autoSpaceDE w:val="0"/>
        <w:autoSpaceDN w:val="0"/>
        <w:adjustRightInd w:val="0"/>
        <w:ind w:left="0" w:hanging="2"/>
        <w:jc w:val="both"/>
        <w:rPr>
          <w:sz w:val="22"/>
          <w:szCs w:val="22"/>
          <w:u w:val="single"/>
        </w:rPr>
      </w:pPr>
      <w:r w:rsidRPr="00AC517F">
        <w:rPr>
          <w:sz w:val="22"/>
          <w:szCs w:val="22"/>
          <w:u w:val="single"/>
        </w:rPr>
        <w:t>Учешће у раду тела факултета и универзитета</w:t>
      </w:r>
    </w:p>
    <w:p w:rsidR="007B7471" w:rsidRPr="00AC517F" w:rsidRDefault="007B7471" w:rsidP="00DD710D">
      <w:pPr>
        <w:autoSpaceDE w:val="0"/>
        <w:autoSpaceDN w:val="0"/>
        <w:adjustRightInd w:val="0"/>
        <w:ind w:leftChars="0" w:left="0" w:firstLineChars="0" w:firstLine="0"/>
        <w:jc w:val="both"/>
        <w:rPr>
          <w:sz w:val="22"/>
          <w:szCs w:val="22"/>
          <w:u w:val="single"/>
        </w:rPr>
      </w:pPr>
    </w:p>
    <w:p w:rsidR="007B7471" w:rsidRPr="00AC517F" w:rsidRDefault="007B7471" w:rsidP="00727CAC">
      <w:pPr>
        <w:pStyle w:val="CVNormal"/>
        <w:ind w:left="0"/>
        <w:jc w:val="both"/>
        <w:rPr>
          <w:rFonts w:ascii="Times New Roman" w:hAnsi="Times New Roman"/>
          <w:noProof/>
          <w:sz w:val="22"/>
          <w:szCs w:val="22"/>
        </w:rPr>
      </w:pPr>
      <w:r w:rsidRPr="00AC517F">
        <w:rPr>
          <w:rFonts w:ascii="Times New Roman" w:hAnsi="Times New Roman"/>
          <w:noProof/>
          <w:sz w:val="22"/>
          <w:szCs w:val="22"/>
        </w:rPr>
        <w:t>2015-2018. Учешће у раду Наставно стручног већа Друштвених и хуманистичких наука;</w:t>
      </w:r>
    </w:p>
    <w:p w:rsidR="007B7471" w:rsidRPr="00AC517F" w:rsidRDefault="007B7471" w:rsidP="00727CAC">
      <w:pPr>
        <w:pStyle w:val="CVNormal"/>
        <w:ind w:left="0"/>
        <w:jc w:val="both"/>
        <w:rPr>
          <w:rFonts w:ascii="Times New Roman" w:hAnsi="Times New Roman"/>
          <w:noProof/>
          <w:sz w:val="22"/>
          <w:szCs w:val="22"/>
        </w:rPr>
      </w:pPr>
      <w:r w:rsidRPr="00AC517F">
        <w:rPr>
          <w:rFonts w:ascii="Times New Roman" w:hAnsi="Times New Roman"/>
          <w:noProof/>
          <w:sz w:val="22"/>
          <w:szCs w:val="22"/>
        </w:rPr>
        <w:t xml:space="preserve">2015-2018.Учешће у раду Сената Универзитета у Нишу; </w:t>
      </w:r>
    </w:p>
    <w:p w:rsidR="007B7471" w:rsidRPr="00AC517F" w:rsidRDefault="007B7471" w:rsidP="00727CAC">
      <w:pPr>
        <w:pStyle w:val="CVNormal"/>
        <w:ind w:left="0"/>
        <w:jc w:val="both"/>
        <w:rPr>
          <w:rFonts w:ascii="Times New Roman" w:hAnsi="Times New Roman"/>
          <w:noProof/>
          <w:sz w:val="22"/>
          <w:szCs w:val="22"/>
        </w:rPr>
      </w:pPr>
      <w:r w:rsidRPr="00AC517F">
        <w:rPr>
          <w:rFonts w:ascii="Times New Roman" w:hAnsi="Times New Roman"/>
          <w:noProof/>
          <w:sz w:val="22"/>
          <w:szCs w:val="22"/>
        </w:rPr>
        <w:t>2015-2018.Учешће у раду Комисије за оцену испуњености услова учесника конкурса за избор у звања наставника;</w:t>
      </w:r>
    </w:p>
    <w:p w:rsidR="007B7471" w:rsidRPr="00AC517F" w:rsidRDefault="00762B0F" w:rsidP="007B7471">
      <w:pPr>
        <w:pStyle w:val="CVNormal"/>
        <w:ind w:left="0"/>
        <w:jc w:val="both"/>
        <w:rPr>
          <w:rFonts w:ascii="Times New Roman" w:hAnsi="Times New Roman"/>
          <w:noProof/>
          <w:sz w:val="22"/>
          <w:szCs w:val="22"/>
        </w:rPr>
      </w:pPr>
      <w:r>
        <w:rPr>
          <w:rFonts w:ascii="Times New Roman" w:hAnsi="Times New Roman"/>
          <w:noProof/>
          <w:sz w:val="22"/>
          <w:szCs w:val="22"/>
        </w:rPr>
        <w:t>1994-</w:t>
      </w:r>
      <w:r w:rsidR="007B7471" w:rsidRPr="00AC517F">
        <w:rPr>
          <w:rFonts w:ascii="Times New Roman" w:hAnsi="Times New Roman"/>
          <w:noProof/>
          <w:sz w:val="22"/>
          <w:szCs w:val="22"/>
        </w:rPr>
        <w:t>Учешће у раду Наставно научног и Изборног већа Филозофског факултета у Нишу</w:t>
      </w:r>
    </w:p>
    <w:p w:rsidR="007B7471" w:rsidRPr="00BA4FEE" w:rsidRDefault="00762B0F" w:rsidP="007B7471">
      <w:pPr>
        <w:pStyle w:val="CVNormal"/>
        <w:ind w:left="0"/>
        <w:jc w:val="both"/>
        <w:rPr>
          <w:rFonts w:ascii="Times New Roman" w:hAnsi="Times New Roman"/>
          <w:noProof/>
          <w:sz w:val="22"/>
          <w:szCs w:val="22"/>
        </w:rPr>
      </w:pPr>
      <w:r>
        <w:rPr>
          <w:rFonts w:ascii="Times New Roman" w:hAnsi="Times New Roman"/>
          <w:noProof/>
          <w:sz w:val="22"/>
          <w:szCs w:val="22"/>
        </w:rPr>
        <w:t>2018-</w:t>
      </w:r>
      <w:r w:rsidR="007B7471" w:rsidRPr="00AC517F">
        <w:rPr>
          <w:rFonts w:ascii="Times New Roman" w:hAnsi="Times New Roman"/>
          <w:noProof/>
          <w:sz w:val="22"/>
          <w:szCs w:val="22"/>
        </w:rPr>
        <w:t>Члан Већа Докторских студија на Филозофком факултету у Нишу</w:t>
      </w:r>
      <w:r w:rsidR="00BA4FEE">
        <w:rPr>
          <w:rFonts w:ascii="Times New Roman" w:hAnsi="Times New Roman"/>
          <w:noProof/>
          <w:sz w:val="22"/>
          <w:szCs w:val="22"/>
        </w:rPr>
        <w:t>.</w:t>
      </w:r>
    </w:p>
    <w:p w:rsidR="0090362F" w:rsidRPr="00AC517F" w:rsidRDefault="0090362F" w:rsidP="007B7471">
      <w:pPr>
        <w:pStyle w:val="CVNormal"/>
        <w:ind w:left="0"/>
        <w:jc w:val="both"/>
        <w:rPr>
          <w:rFonts w:ascii="Times New Roman" w:hAnsi="Times New Roman"/>
          <w:noProof/>
          <w:sz w:val="22"/>
          <w:szCs w:val="22"/>
        </w:rPr>
      </w:pPr>
    </w:p>
    <w:p w:rsidR="0090362F" w:rsidRPr="00AC517F" w:rsidRDefault="0090362F" w:rsidP="0090362F">
      <w:pPr>
        <w:autoSpaceDE w:val="0"/>
        <w:autoSpaceDN w:val="0"/>
        <w:adjustRightInd w:val="0"/>
        <w:ind w:left="0" w:hanging="2"/>
        <w:jc w:val="both"/>
        <w:rPr>
          <w:sz w:val="22"/>
          <w:szCs w:val="22"/>
          <w:u w:val="single"/>
          <w:lang w:val="sr-Cyrl-CS"/>
        </w:rPr>
      </w:pPr>
      <w:r w:rsidRPr="00AC517F">
        <w:rPr>
          <w:bCs/>
          <w:sz w:val="22"/>
          <w:szCs w:val="22"/>
          <w:u w:val="single"/>
          <w:lang w:val="sr-Cyrl-CS"/>
        </w:rPr>
        <w:t>Чланство у уређивачким одборима научних часописа</w:t>
      </w:r>
    </w:p>
    <w:p w:rsidR="0090362F" w:rsidRPr="00AC517F" w:rsidRDefault="0090362F" w:rsidP="0090362F">
      <w:pPr>
        <w:autoSpaceDE w:val="0"/>
        <w:autoSpaceDN w:val="0"/>
        <w:adjustRightInd w:val="0"/>
        <w:ind w:left="0" w:hanging="2"/>
        <w:jc w:val="both"/>
        <w:rPr>
          <w:sz w:val="22"/>
          <w:szCs w:val="22"/>
        </w:rPr>
      </w:pPr>
      <w:r w:rsidRPr="00AC517F">
        <w:rPr>
          <w:sz w:val="22"/>
          <w:szCs w:val="22"/>
          <w:lang w:val="sr-Cyrl-CS"/>
        </w:rPr>
        <w:t xml:space="preserve">2011-2018. Уредник </w:t>
      </w:r>
      <w:r w:rsidRPr="00AC517F">
        <w:rPr>
          <w:spacing w:val="-6"/>
          <w:sz w:val="22"/>
          <w:szCs w:val="22"/>
          <w:lang w:val="ru-RU"/>
        </w:rPr>
        <w:t>научног часописа</w:t>
      </w:r>
      <w:r w:rsidRPr="00AC517F">
        <w:rPr>
          <w:spacing w:val="-6"/>
          <w:sz w:val="22"/>
          <w:szCs w:val="22"/>
          <w:lang w:val="sr-Cyrl-CS"/>
        </w:rPr>
        <w:t xml:space="preserve"> националног значаја</w:t>
      </w:r>
      <w:r w:rsidRPr="00AC517F">
        <w:rPr>
          <w:spacing w:val="-6"/>
          <w:sz w:val="22"/>
          <w:szCs w:val="22"/>
          <w:lang w:val="ru-RU"/>
        </w:rPr>
        <w:t xml:space="preserve"> </w:t>
      </w:r>
      <w:r w:rsidRPr="00AC517F">
        <w:rPr>
          <w:i/>
          <w:sz w:val="22"/>
          <w:szCs w:val="22"/>
          <w:lang w:val="sr-Cyrl-CS"/>
        </w:rPr>
        <w:t>Годишњак за социологију</w:t>
      </w:r>
      <w:r w:rsidRPr="00AC517F">
        <w:rPr>
          <w:sz w:val="22"/>
          <w:szCs w:val="22"/>
        </w:rPr>
        <w:t xml:space="preserve"> ISSN 1451-9739;</w:t>
      </w:r>
    </w:p>
    <w:p w:rsidR="0090362F" w:rsidRPr="00CC6DB3" w:rsidRDefault="0090362F" w:rsidP="00727CAC">
      <w:pPr>
        <w:pStyle w:val="ListParagraph"/>
        <w:autoSpaceDE w:val="0"/>
        <w:autoSpaceDN w:val="0"/>
        <w:adjustRightInd w:val="0"/>
        <w:ind w:left="0"/>
        <w:jc w:val="both"/>
        <w:rPr>
          <w:rFonts w:ascii="Times New Roman" w:hAnsi="Times New Roman" w:cs="Times New Roman"/>
          <w:i/>
          <w:color w:val="222222"/>
          <w:shd w:val="clear" w:color="auto" w:fill="FFFFFF"/>
        </w:rPr>
      </w:pPr>
      <w:r w:rsidRPr="00AC517F">
        <w:rPr>
          <w:rFonts w:ascii="Times New Roman" w:hAnsi="Times New Roman" w:cs="Times New Roman"/>
        </w:rPr>
        <w:t xml:space="preserve">Члан </w:t>
      </w:r>
      <w:r w:rsidR="00727CAC" w:rsidRPr="00AC517F">
        <w:rPr>
          <w:rFonts w:ascii="Times New Roman" w:hAnsi="Times New Roman" w:cs="Times New Roman"/>
        </w:rPr>
        <w:t xml:space="preserve">више редакција угледних научних часописа у области друштвено-хуманистичких наука: </w:t>
      </w:r>
      <w:r w:rsidRPr="00AC517F">
        <w:rPr>
          <w:rFonts w:ascii="Times New Roman" w:hAnsi="Times New Roman" w:cs="Times New Roman"/>
          <w:i/>
        </w:rPr>
        <w:t>Теме</w:t>
      </w:r>
      <w:r w:rsidR="00727CAC" w:rsidRPr="00AC517F">
        <w:rPr>
          <w:rFonts w:ascii="Times New Roman" w:hAnsi="Times New Roman" w:cs="Times New Roman"/>
        </w:rPr>
        <w:t>,</w:t>
      </w:r>
      <w:r w:rsidRPr="00AC517F">
        <w:rPr>
          <w:rFonts w:ascii="Times New Roman" w:hAnsi="Times New Roman" w:cs="Times New Roman"/>
          <w:i/>
        </w:rPr>
        <w:t xml:space="preserve"> Социолошки преглед</w:t>
      </w:r>
      <w:r w:rsidR="00727CAC" w:rsidRPr="00AC517F">
        <w:rPr>
          <w:rFonts w:ascii="Times New Roman" w:hAnsi="Times New Roman" w:cs="Times New Roman"/>
        </w:rPr>
        <w:t>,</w:t>
      </w:r>
      <w:r w:rsidRPr="00AC517F">
        <w:rPr>
          <w:rFonts w:ascii="Times New Roman" w:hAnsi="Times New Roman" w:cs="Times New Roman"/>
        </w:rPr>
        <w:t xml:space="preserve"> </w:t>
      </w:r>
      <w:r w:rsidRPr="00AC517F">
        <w:rPr>
          <w:rStyle w:val="il"/>
          <w:rFonts w:ascii="Times New Roman" w:hAnsi="Times New Roman" w:cs="Times New Roman"/>
          <w:i/>
          <w:color w:val="222222"/>
          <w:shd w:val="clear" w:color="auto" w:fill="FFFFFF"/>
        </w:rPr>
        <w:t>Facta</w:t>
      </w:r>
      <w:r w:rsidRPr="00AC517F">
        <w:rPr>
          <w:rFonts w:ascii="Times New Roman" w:hAnsi="Times New Roman" w:cs="Times New Roman"/>
          <w:i/>
          <w:color w:val="222222"/>
        </w:rPr>
        <w:t xml:space="preserve"> </w:t>
      </w:r>
      <w:r w:rsidRPr="00AC517F">
        <w:rPr>
          <w:rStyle w:val="il"/>
          <w:rFonts w:ascii="Times New Roman" w:hAnsi="Times New Roman" w:cs="Times New Roman"/>
          <w:i/>
          <w:color w:val="222222"/>
          <w:shd w:val="clear" w:color="auto" w:fill="FFFFFF"/>
        </w:rPr>
        <w:t>Universitati</w:t>
      </w:r>
      <w:r w:rsidRPr="00AC517F">
        <w:rPr>
          <w:rFonts w:ascii="Times New Roman" w:hAnsi="Times New Roman" w:cs="Times New Roman"/>
          <w:i/>
          <w:color w:val="222222"/>
          <w:shd w:val="clear" w:color="auto" w:fill="FFFFFF"/>
        </w:rPr>
        <w:t>, Series: Teaching, Learning and Teacher Education</w:t>
      </w:r>
      <w:r w:rsidR="00CC6DB3" w:rsidRPr="00CC6DB3">
        <w:rPr>
          <w:rFonts w:ascii="Times New Roman" w:hAnsi="Times New Roman" w:cs="Times New Roman"/>
          <w:color w:val="222222"/>
          <w:shd w:val="clear" w:color="auto" w:fill="FFFFFF"/>
        </w:rPr>
        <w:t>;</w:t>
      </w:r>
    </w:p>
    <w:p w:rsidR="00FF5745" w:rsidRDefault="00FF5745" w:rsidP="00727CAC">
      <w:pPr>
        <w:pStyle w:val="ListParagraph"/>
        <w:autoSpaceDE w:val="0"/>
        <w:autoSpaceDN w:val="0"/>
        <w:adjustRightInd w:val="0"/>
        <w:ind w:left="0"/>
        <w:jc w:val="both"/>
        <w:rPr>
          <w:rFonts w:ascii="Times New Roman" w:hAnsi="Times New Roman" w:cs="Times New Roman"/>
          <w:i/>
          <w:color w:val="222222"/>
          <w:shd w:val="clear" w:color="auto" w:fill="FFFFFF"/>
        </w:rPr>
      </w:pPr>
    </w:p>
    <w:p w:rsidR="003874A3" w:rsidRPr="00AC517F" w:rsidRDefault="003874A3" w:rsidP="00727CAC">
      <w:pPr>
        <w:pStyle w:val="ListParagraph"/>
        <w:autoSpaceDE w:val="0"/>
        <w:autoSpaceDN w:val="0"/>
        <w:adjustRightInd w:val="0"/>
        <w:ind w:left="0"/>
        <w:jc w:val="both"/>
        <w:rPr>
          <w:rFonts w:ascii="Times New Roman" w:hAnsi="Times New Roman" w:cs="Times New Roman"/>
          <w:color w:val="222222"/>
          <w:shd w:val="clear" w:color="auto" w:fill="FFFFFF"/>
        </w:rPr>
      </w:pPr>
      <w:r w:rsidRPr="00AC517F">
        <w:rPr>
          <w:rFonts w:ascii="Times New Roman" w:hAnsi="Times New Roman" w:cs="Times New Roman"/>
          <w:color w:val="222222"/>
          <w:shd w:val="clear" w:color="auto" w:fill="FFFFFF"/>
        </w:rPr>
        <w:t xml:space="preserve">Уредник темата „Традиционално и модерно у сусрету култура и цивилизација на Балкану“. </w:t>
      </w:r>
      <w:r w:rsidRPr="00AC517F">
        <w:rPr>
          <w:rFonts w:ascii="Times New Roman" w:hAnsi="Times New Roman" w:cs="Times New Roman"/>
          <w:i/>
          <w:color w:val="222222"/>
          <w:shd w:val="clear" w:color="auto" w:fill="FFFFFF"/>
        </w:rPr>
        <w:t xml:space="preserve">Теме, </w:t>
      </w:r>
      <w:r w:rsidRPr="00AC517F">
        <w:rPr>
          <w:rFonts w:ascii="Times New Roman" w:hAnsi="Times New Roman" w:cs="Times New Roman"/>
          <w:color w:val="222222"/>
          <w:shd w:val="clear" w:color="auto" w:fill="FFFFFF"/>
        </w:rPr>
        <w:t>XXXVI br.3, 2012. ISSN 0353-7919</w:t>
      </w:r>
    </w:p>
    <w:p w:rsidR="002A2AC9" w:rsidRPr="00AC517F" w:rsidRDefault="002A2AC9" w:rsidP="00727CAC">
      <w:pPr>
        <w:pStyle w:val="ListParagraph"/>
        <w:autoSpaceDE w:val="0"/>
        <w:autoSpaceDN w:val="0"/>
        <w:adjustRightInd w:val="0"/>
        <w:ind w:left="0"/>
        <w:jc w:val="both"/>
        <w:rPr>
          <w:rFonts w:ascii="Times New Roman" w:hAnsi="Times New Roman" w:cs="Times New Roman"/>
          <w:i/>
          <w:color w:val="222222"/>
          <w:shd w:val="clear" w:color="auto" w:fill="FFFFFF"/>
        </w:rPr>
      </w:pPr>
    </w:p>
    <w:p w:rsidR="00727CAC" w:rsidRPr="00AC517F" w:rsidRDefault="00727CAC" w:rsidP="00727CAC">
      <w:pPr>
        <w:pStyle w:val="ListParagraph"/>
        <w:autoSpaceDE w:val="0"/>
        <w:autoSpaceDN w:val="0"/>
        <w:adjustRightInd w:val="0"/>
        <w:ind w:left="0"/>
        <w:jc w:val="both"/>
        <w:rPr>
          <w:rFonts w:ascii="Times New Roman" w:hAnsi="Times New Roman" w:cs="Times New Roman"/>
          <w:u w:val="single"/>
        </w:rPr>
      </w:pPr>
      <w:r w:rsidRPr="00AC517F">
        <w:rPr>
          <w:rFonts w:ascii="Times New Roman" w:hAnsi="Times New Roman" w:cs="Times New Roman"/>
          <w:color w:val="222222"/>
          <w:u w:val="single"/>
          <w:shd w:val="clear" w:color="auto" w:fill="FFFFFF"/>
        </w:rPr>
        <w:lastRenderedPageBreak/>
        <w:t xml:space="preserve">Чланство у </w:t>
      </w:r>
      <w:r w:rsidR="002A2AC9" w:rsidRPr="00AC517F">
        <w:rPr>
          <w:rFonts w:ascii="Times New Roman" w:hAnsi="Times New Roman" w:cs="Times New Roman"/>
          <w:color w:val="222222"/>
          <w:u w:val="single"/>
          <w:shd w:val="clear" w:color="auto" w:fill="FFFFFF"/>
        </w:rPr>
        <w:t>Организационим и Програмским одборима научних скупова и конференција</w:t>
      </w:r>
    </w:p>
    <w:p w:rsidR="00727CAC" w:rsidRPr="00AC517F" w:rsidRDefault="00DD710D" w:rsidP="00727CAC">
      <w:pPr>
        <w:pStyle w:val="ListParagraph"/>
        <w:ind w:left="0"/>
        <w:jc w:val="both"/>
        <w:rPr>
          <w:rFonts w:ascii="Times New Roman" w:eastAsia="Calibri" w:hAnsi="Times New Roman" w:cs="Times New Roman"/>
          <w:i/>
        </w:rPr>
      </w:pPr>
      <w:r w:rsidRPr="00AC517F">
        <w:rPr>
          <w:rFonts w:ascii="Times New Roman" w:eastAsia="Calibri" w:hAnsi="Times New Roman" w:cs="Times New Roman"/>
        </w:rPr>
        <w:t>2000</w:t>
      </w:r>
      <w:r w:rsidR="00727CAC" w:rsidRPr="00AC517F">
        <w:rPr>
          <w:rFonts w:ascii="Times New Roman" w:eastAsia="Calibri" w:hAnsi="Times New Roman" w:cs="Times New Roman"/>
        </w:rPr>
        <w:t>-2019. Чланство у Организационим и/или Програмским одборима свих научних скупова</w:t>
      </w:r>
      <w:r w:rsidRPr="00AC517F">
        <w:rPr>
          <w:rFonts w:ascii="Times New Roman" w:eastAsia="Calibri" w:hAnsi="Times New Roman" w:cs="Times New Roman"/>
        </w:rPr>
        <w:t>, конференција</w:t>
      </w:r>
      <w:r w:rsidR="00727CAC" w:rsidRPr="00AC517F">
        <w:rPr>
          <w:rFonts w:ascii="Times New Roman" w:eastAsia="Calibri" w:hAnsi="Times New Roman" w:cs="Times New Roman"/>
        </w:rPr>
        <w:t xml:space="preserve"> и округлих столова чији је организатор Центар за социолошка истраживања Филозофског факултета Универзитета у Нишу;</w:t>
      </w:r>
    </w:p>
    <w:p w:rsidR="00727CAC" w:rsidRPr="00AC517F" w:rsidRDefault="00727CAC" w:rsidP="00727CAC">
      <w:pPr>
        <w:pStyle w:val="Default"/>
        <w:suppressAutoHyphens w:val="0"/>
        <w:spacing w:line="240" w:lineRule="auto"/>
        <w:ind w:leftChars="0" w:left="0" w:firstLineChars="0" w:firstLine="0"/>
        <w:jc w:val="both"/>
        <w:textDirection w:val="lrTb"/>
        <w:textAlignment w:val="auto"/>
        <w:outlineLvl w:val="9"/>
        <w:rPr>
          <w:bCs/>
          <w:sz w:val="22"/>
          <w:szCs w:val="22"/>
        </w:rPr>
      </w:pPr>
      <w:r w:rsidRPr="00AC517F">
        <w:rPr>
          <w:rFonts w:eastAsia="Calibri"/>
          <w:sz w:val="22"/>
          <w:szCs w:val="22"/>
        </w:rPr>
        <w:t>2017. Чланство у Програмском одбору</w:t>
      </w:r>
      <w:r w:rsidRPr="00AC517F">
        <w:rPr>
          <w:rFonts w:eastAsia="Calibri"/>
          <w:bCs/>
          <w:sz w:val="22"/>
          <w:szCs w:val="22"/>
        </w:rPr>
        <w:t xml:space="preserve"> X међународног геронтолошког конгреса </w:t>
      </w:r>
      <w:r w:rsidRPr="00AC517F">
        <w:rPr>
          <w:i/>
          <w:sz w:val="22"/>
          <w:szCs w:val="22"/>
        </w:rPr>
        <w:t>Ageing and Human Rights</w:t>
      </w:r>
      <w:r w:rsidRPr="00AC517F">
        <w:rPr>
          <w:sz w:val="22"/>
          <w:szCs w:val="22"/>
        </w:rPr>
        <w:t>, International Congress Proceedings, Gerontological Society Serbia</w:t>
      </w:r>
      <w:r w:rsidRPr="00AC517F">
        <w:rPr>
          <w:bCs/>
          <w:sz w:val="22"/>
          <w:szCs w:val="22"/>
        </w:rPr>
        <w:t>, 18-20 мај, Сава Центар, Београд;</w:t>
      </w:r>
    </w:p>
    <w:p w:rsidR="00727CAC" w:rsidRPr="00AC517F" w:rsidRDefault="00727CAC" w:rsidP="00727CAC">
      <w:pPr>
        <w:pStyle w:val="Default"/>
        <w:ind w:left="0" w:hanging="2"/>
        <w:rPr>
          <w:bCs/>
          <w:sz w:val="22"/>
          <w:szCs w:val="22"/>
        </w:rPr>
      </w:pPr>
    </w:p>
    <w:p w:rsidR="00727CAC" w:rsidRPr="00AC517F" w:rsidRDefault="00727CAC" w:rsidP="00727CAC">
      <w:pPr>
        <w:pStyle w:val="Default"/>
        <w:suppressAutoHyphens w:val="0"/>
        <w:spacing w:line="240" w:lineRule="auto"/>
        <w:ind w:leftChars="0" w:left="0" w:firstLineChars="0" w:firstLine="0"/>
        <w:jc w:val="both"/>
        <w:textDirection w:val="lrTb"/>
        <w:textAlignment w:val="auto"/>
        <w:outlineLvl w:val="9"/>
        <w:rPr>
          <w:sz w:val="22"/>
          <w:szCs w:val="22"/>
        </w:rPr>
      </w:pPr>
      <w:r w:rsidRPr="00AC517F">
        <w:rPr>
          <w:bCs/>
          <w:sz w:val="22"/>
          <w:szCs w:val="22"/>
        </w:rPr>
        <w:t xml:space="preserve">2015. Чланство у Програмском одбору научног скупа </w:t>
      </w:r>
      <w:r w:rsidRPr="00AC517F">
        <w:rPr>
          <w:i/>
          <w:sz w:val="22"/>
          <w:szCs w:val="22"/>
        </w:rPr>
        <w:t>Сиромаштво и друштвени развој</w:t>
      </w:r>
      <w:r w:rsidRPr="00AC517F">
        <w:rPr>
          <w:sz w:val="22"/>
          <w:szCs w:val="22"/>
        </w:rPr>
        <w:t>, Социолошко друштво Републике Српске, Пале, 5-6 септембар.</w:t>
      </w:r>
    </w:p>
    <w:p w:rsidR="007B7471" w:rsidRPr="00AC517F" w:rsidRDefault="007B7471" w:rsidP="007B7471">
      <w:pPr>
        <w:pStyle w:val="CVNormal"/>
        <w:ind w:left="0"/>
        <w:jc w:val="both"/>
        <w:rPr>
          <w:rFonts w:ascii="Times New Roman" w:hAnsi="Times New Roman"/>
          <w:bCs/>
          <w:sz w:val="22"/>
          <w:szCs w:val="22"/>
        </w:rPr>
      </w:pPr>
    </w:p>
    <w:p w:rsidR="00FF5745" w:rsidRDefault="00FF5745" w:rsidP="007B7471">
      <w:pPr>
        <w:pStyle w:val="Default"/>
        <w:ind w:leftChars="0" w:left="0" w:firstLineChars="0" w:firstLine="0"/>
        <w:jc w:val="both"/>
        <w:rPr>
          <w:sz w:val="22"/>
          <w:szCs w:val="22"/>
          <w:u w:val="single"/>
        </w:rPr>
      </w:pPr>
    </w:p>
    <w:p w:rsidR="00FE34C6" w:rsidRPr="00AC517F" w:rsidRDefault="00FE34C6" w:rsidP="007B7471">
      <w:pPr>
        <w:pStyle w:val="Default"/>
        <w:ind w:leftChars="0" w:left="0" w:firstLineChars="0" w:firstLine="0"/>
        <w:jc w:val="both"/>
        <w:rPr>
          <w:sz w:val="22"/>
          <w:szCs w:val="22"/>
          <w:u w:val="single"/>
        </w:rPr>
      </w:pPr>
      <w:r w:rsidRPr="00AC517F">
        <w:rPr>
          <w:sz w:val="22"/>
          <w:szCs w:val="22"/>
          <w:u w:val="single"/>
        </w:rPr>
        <w:t>Професионалне активности намењене као допринос локалној или широј заједници</w:t>
      </w:r>
    </w:p>
    <w:p w:rsidR="00FE34C6" w:rsidRPr="00AC517F" w:rsidRDefault="00FE34C6" w:rsidP="00FE34C6">
      <w:pPr>
        <w:pStyle w:val="Default"/>
        <w:ind w:left="0" w:hanging="2"/>
        <w:jc w:val="both"/>
        <w:rPr>
          <w:sz w:val="22"/>
          <w:szCs w:val="22"/>
        </w:rPr>
      </w:pPr>
    </w:p>
    <w:p w:rsidR="00FE34C6" w:rsidRPr="00AC517F" w:rsidRDefault="00FE34C6" w:rsidP="00FE34C6">
      <w:pPr>
        <w:shd w:val="clear" w:color="auto" w:fill="FFFFFF"/>
        <w:spacing w:line="240" w:lineRule="auto"/>
        <w:ind w:left="0" w:hanging="2"/>
        <w:rPr>
          <w:color w:val="222222"/>
          <w:sz w:val="22"/>
          <w:szCs w:val="22"/>
        </w:rPr>
      </w:pPr>
      <w:r w:rsidRPr="00AC517F">
        <w:rPr>
          <w:color w:val="222222"/>
          <w:sz w:val="22"/>
          <w:szCs w:val="22"/>
        </w:rPr>
        <w:t xml:space="preserve">2013-2017. Чланство у </w:t>
      </w:r>
      <w:r w:rsidRPr="00AC517F">
        <w:rPr>
          <w:i/>
          <w:color w:val="222222"/>
          <w:sz w:val="22"/>
          <w:szCs w:val="22"/>
        </w:rPr>
        <w:t>Надзорном одбору Универзитетске библиотеке „Никола Тесла</w:t>
      </w:r>
      <w:r w:rsidRPr="00AC517F">
        <w:rPr>
          <w:color w:val="222222"/>
          <w:sz w:val="22"/>
          <w:szCs w:val="22"/>
        </w:rPr>
        <w:t>“ у Нишу;</w:t>
      </w:r>
    </w:p>
    <w:p w:rsidR="00FE34C6" w:rsidRPr="00AC517F" w:rsidRDefault="00FE34C6" w:rsidP="00FE34C6">
      <w:pPr>
        <w:ind w:left="0" w:hanging="2"/>
        <w:jc w:val="both"/>
        <w:rPr>
          <w:bCs/>
          <w:color w:val="222222"/>
          <w:sz w:val="22"/>
          <w:szCs w:val="22"/>
          <w:shd w:val="clear" w:color="auto" w:fill="FFFFFF"/>
        </w:rPr>
      </w:pPr>
      <w:r w:rsidRPr="00AC517F">
        <w:rPr>
          <w:bCs/>
          <w:color w:val="222222"/>
          <w:sz w:val="22"/>
          <w:szCs w:val="22"/>
          <w:shd w:val="clear" w:color="auto" w:fill="FFFFFF"/>
        </w:rPr>
        <w:t xml:space="preserve">2013-2017.Чланство у </w:t>
      </w:r>
      <w:r w:rsidRPr="00AC517F">
        <w:rPr>
          <w:bCs/>
          <w:i/>
          <w:color w:val="222222"/>
          <w:sz w:val="22"/>
          <w:szCs w:val="22"/>
          <w:shd w:val="clear" w:color="auto" w:fill="FFFFFF"/>
        </w:rPr>
        <w:t>Надзорном одбору Народне библиотеке „Стеван Сремац</w:t>
      </w:r>
      <w:r w:rsidRPr="00AC517F">
        <w:rPr>
          <w:bCs/>
          <w:color w:val="222222"/>
          <w:sz w:val="22"/>
          <w:szCs w:val="22"/>
          <w:shd w:val="clear" w:color="auto" w:fill="FFFFFF"/>
        </w:rPr>
        <w:t>“ у Нишу;</w:t>
      </w:r>
    </w:p>
    <w:p w:rsidR="00FE34C6" w:rsidRPr="00AC517F" w:rsidRDefault="00FE34C6" w:rsidP="00FE34C6">
      <w:pPr>
        <w:ind w:left="0" w:hanging="2"/>
        <w:jc w:val="both"/>
        <w:rPr>
          <w:color w:val="222222"/>
          <w:sz w:val="22"/>
          <w:szCs w:val="22"/>
          <w:shd w:val="clear" w:color="auto" w:fill="FFFFFF"/>
        </w:rPr>
      </w:pPr>
      <w:r w:rsidRPr="00AC517F">
        <w:rPr>
          <w:bCs/>
          <w:color w:val="222222"/>
          <w:sz w:val="22"/>
          <w:szCs w:val="22"/>
          <w:shd w:val="clear" w:color="auto" w:fill="FFFFFF"/>
        </w:rPr>
        <w:t xml:space="preserve">2019. Учешће у изради </w:t>
      </w:r>
      <w:r w:rsidRPr="00AC517F">
        <w:rPr>
          <w:bCs/>
          <w:i/>
          <w:color w:val="222222"/>
          <w:sz w:val="22"/>
          <w:szCs w:val="22"/>
          <w:shd w:val="clear" w:color="auto" w:fill="FFFFFF"/>
        </w:rPr>
        <w:t>Националног акционог плана за родну равноправност за период 2019-2020</w:t>
      </w:r>
      <w:r w:rsidRPr="00AC517F">
        <w:rPr>
          <w:bCs/>
          <w:color w:val="222222"/>
          <w:sz w:val="22"/>
          <w:szCs w:val="22"/>
          <w:shd w:val="clear" w:color="auto" w:fill="FFFFFF"/>
        </w:rPr>
        <w:t>. Кординационо тело за родну равноправност Републике Србије;</w:t>
      </w:r>
    </w:p>
    <w:p w:rsidR="00FE34C6" w:rsidRPr="00AC517F" w:rsidRDefault="00FE34C6" w:rsidP="00FE34C6">
      <w:pPr>
        <w:ind w:left="0" w:hanging="2"/>
        <w:jc w:val="both"/>
        <w:rPr>
          <w:sz w:val="22"/>
          <w:szCs w:val="22"/>
        </w:rPr>
      </w:pPr>
      <w:r w:rsidRPr="00AC517F">
        <w:rPr>
          <w:sz w:val="22"/>
          <w:szCs w:val="22"/>
        </w:rPr>
        <w:t xml:space="preserve">2018. Консултант у изради </w:t>
      </w:r>
      <w:r w:rsidRPr="00AC517F">
        <w:rPr>
          <w:i/>
          <w:sz w:val="22"/>
          <w:szCs w:val="22"/>
        </w:rPr>
        <w:t>Стратегије безбедности Града Ниша</w:t>
      </w:r>
      <w:r w:rsidRPr="00AC517F">
        <w:rPr>
          <w:sz w:val="22"/>
          <w:szCs w:val="22"/>
        </w:rPr>
        <w:t xml:space="preserve"> за област родне равноправности; </w:t>
      </w:r>
    </w:p>
    <w:p w:rsidR="00AF7A58" w:rsidRDefault="00FE34C6" w:rsidP="00AF7A58">
      <w:pPr>
        <w:ind w:left="0" w:hanging="2"/>
        <w:jc w:val="both"/>
        <w:rPr>
          <w:sz w:val="22"/>
          <w:szCs w:val="22"/>
        </w:rPr>
      </w:pPr>
      <w:r w:rsidRPr="00AC517F">
        <w:rPr>
          <w:sz w:val="22"/>
          <w:szCs w:val="22"/>
        </w:rPr>
        <w:t xml:space="preserve">2017- Члан </w:t>
      </w:r>
      <w:r w:rsidRPr="00AC517F">
        <w:rPr>
          <w:i/>
          <w:sz w:val="22"/>
          <w:szCs w:val="22"/>
        </w:rPr>
        <w:t>Комисије за подстицај развоја талентованих ученика и студената</w:t>
      </w:r>
      <w:r w:rsidRPr="00AC517F">
        <w:rPr>
          <w:sz w:val="22"/>
          <w:szCs w:val="22"/>
        </w:rPr>
        <w:t>, Градска управа Града Н</w:t>
      </w:r>
      <w:r w:rsidR="00DC3778">
        <w:rPr>
          <w:sz w:val="22"/>
          <w:szCs w:val="22"/>
        </w:rPr>
        <w:t>иша, Секретаријат за образовање;</w:t>
      </w:r>
    </w:p>
    <w:p w:rsidR="007B7471" w:rsidRPr="00AC517F" w:rsidRDefault="00AF7A58" w:rsidP="00AF7A58">
      <w:pPr>
        <w:ind w:left="0" w:hanging="2"/>
        <w:jc w:val="both"/>
        <w:rPr>
          <w:sz w:val="22"/>
          <w:szCs w:val="22"/>
        </w:rPr>
      </w:pPr>
      <w:r w:rsidRPr="00AC517F">
        <w:rPr>
          <w:sz w:val="22"/>
          <w:szCs w:val="22"/>
        </w:rPr>
        <w:t xml:space="preserve"> </w:t>
      </w:r>
    </w:p>
    <w:p w:rsidR="00FE34C6" w:rsidRPr="00AC517F" w:rsidRDefault="00FE34C6" w:rsidP="00DC3778">
      <w:pPr>
        <w:autoSpaceDE w:val="0"/>
        <w:autoSpaceDN w:val="0"/>
        <w:adjustRightInd w:val="0"/>
        <w:spacing w:line="240" w:lineRule="auto"/>
        <w:ind w:leftChars="0" w:left="0" w:firstLineChars="0" w:firstLine="0"/>
        <w:jc w:val="both"/>
        <w:rPr>
          <w:bCs/>
          <w:sz w:val="22"/>
          <w:szCs w:val="22"/>
          <w:u w:val="single"/>
        </w:rPr>
      </w:pPr>
      <w:r w:rsidRPr="00AC517F">
        <w:rPr>
          <w:sz w:val="22"/>
          <w:szCs w:val="22"/>
        </w:rPr>
        <w:t xml:space="preserve">Члан </w:t>
      </w:r>
      <w:r w:rsidRPr="00AC517F">
        <w:rPr>
          <w:i/>
          <w:sz w:val="22"/>
          <w:szCs w:val="22"/>
        </w:rPr>
        <w:t>Комисије за оцену радова на регионалном такмичењу ученика средњих школа из социологије</w:t>
      </w:r>
      <w:r w:rsidRPr="00AC517F">
        <w:rPr>
          <w:sz w:val="22"/>
          <w:szCs w:val="22"/>
        </w:rPr>
        <w:t xml:space="preserve">. Српско социолошко друштво у сарадњи са одсецима за социологију Филозофског факултета у Београду, Новом Саду, Нишу и Косовској Митровици (уврштено у календар такмичења и смотри ученика средњих школа Министарства просвете, науке и технолошког развоја Републике Србије). Тема: „Насиље, солидарност и активизам код средњошколаца у Србији“, Филозофски факултет у Београду, 10.03. 2018. </w:t>
      </w:r>
    </w:p>
    <w:p w:rsidR="007A5E69" w:rsidRPr="00AC517F" w:rsidRDefault="007A5E69" w:rsidP="009A6B5F">
      <w:pPr>
        <w:pStyle w:val="ListParagraph"/>
        <w:autoSpaceDE w:val="0"/>
        <w:autoSpaceDN w:val="0"/>
        <w:adjustRightInd w:val="0"/>
        <w:spacing w:after="0" w:line="240" w:lineRule="auto"/>
        <w:ind w:left="0"/>
        <w:jc w:val="both"/>
        <w:rPr>
          <w:rFonts w:ascii="Times New Roman" w:hAnsi="Times New Roman" w:cs="Times New Roman"/>
          <w:bCs/>
        </w:rPr>
      </w:pPr>
    </w:p>
    <w:p w:rsidR="002A2AC9" w:rsidRPr="00AF7A58" w:rsidRDefault="002A2AC9" w:rsidP="001E7389">
      <w:pPr>
        <w:pStyle w:val="Default"/>
        <w:suppressAutoHyphens w:val="0"/>
        <w:spacing w:line="240" w:lineRule="auto"/>
        <w:ind w:leftChars="0" w:left="0" w:firstLineChars="0" w:firstLine="0"/>
        <w:jc w:val="both"/>
        <w:textDirection w:val="lrTb"/>
        <w:textAlignment w:val="auto"/>
        <w:outlineLvl w:val="9"/>
        <w:rPr>
          <w:bCs/>
          <w:sz w:val="22"/>
          <w:szCs w:val="22"/>
        </w:rPr>
      </w:pPr>
    </w:p>
    <w:p w:rsidR="00AA1AFD" w:rsidRPr="00AC517F" w:rsidRDefault="006F0E61">
      <w:pPr>
        <w:pStyle w:val="Normal1"/>
        <w:jc w:val="both"/>
        <w:rPr>
          <w:sz w:val="22"/>
          <w:szCs w:val="22"/>
        </w:rPr>
      </w:pPr>
      <w:r w:rsidRPr="00AC517F">
        <w:rPr>
          <w:b/>
          <w:sz w:val="22"/>
          <w:szCs w:val="22"/>
        </w:rPr>
        <w:t>4. ИСПУЊЕНОСТ УСЛОВА ЗА ПРОДУЖЕЊЕ РАДНОГ ОДНОСА</w:t>
      </w:r>
    </w:p>
    <w:p w:rsidR="00AA1AFD" w:rsidRPr="00AC517F" w:rsidRDefault="006F0E61">
      <w:pPr>
        <w:pStyle w:val="Normal1"/>
        <w:jc w:val="both"/>
        <w:rPr>
          <w:sz w:val="22"/>
          <w:szCs w:val="22"/>
        </w:rPr>
      </w:pPr>
      <w:r w:rsidRPr="00AC517F">
        <w:rPr>
          <w:sz w:val="22"/>
          <w:szCs w:val="22"/>
        </w:rPr>
        <w:t xml:space="preserve">(у складу са Правилником о поступку продужења радног односа наставнику који је испунио услове за пензију СНУ број 8/16-01-001/18-009 од 29. 1. 2018. године и Правилником о допуни Правилника о поступку продужења радног односа наставнику који је испунио услове за пензију СНУ број 8/16-01-007/18-010 од 15. 10. 2018. год., према коме подносилац молбе </w:t>
      </w:r>
      <w:r w:rsidRPr="00CC6DB3">
        <w:rPr>
          <w:b/>
          <w:sz w:val="22"/>
          <w:szCs w:val="22"/>
        </w:rPr>
        <w:t>не мора</w:t>
      </w:r>
      <w:r w:rsidRPr="00AC517F">
        <w:rPr>
          <w:sz w:val="22"/>
          <w:szCs w:val="22"/>
        </w:rPr>
        <w:t xml:space="preserve"> да буде првопотписани аутор на научним радовима)</w:t>
      </w:r>
    </w:p>
    <w:p w:rsidR="00AA1AFD" w:rsidRPr="00AC517F" w:rsidRDefault="00AA1AFD">
      <w:pPr>
        <w:pStyle w:val="Normal1"/>
        <w:jc w:val="both"/>
        <w:rPr>
          <w:sz w:val="22"/>
          <w:szCs w:val="22"/>
        </w:rPr>
      </w:pPr>
    </w:p>
    <w:p w:rsidR="00AA1AFD" w:rsidRPr="00AC517F" w:rsidRDefault="00AA1AFD">
      <w:pPr>
        <w:pStyle w:val="Normal1"/>
        <w:jc w:val="both"/>
        <w:rPr>
          <w:sz w:val="22"/>
          <w:szCs w:val="22"/>
        </w:rPr>
      </w:pPr>
    </w:p>
    <w:p w:rsidR="00AA1AFD" w:rsidRPr="00AC517F" w:rsidRDefault="006F0E61">
      <w:pPr>
        <w:pStyle w:val="Normal1"/>
        <w:jc w:val="both"/>
        <w:rPr>
          <w:sz w:val="22"/>
          <w:szCs w:val="22"/>
        </w:rPr>
      </w:pPr>
      <w:r w:rsidRPr="00AC517F">
        <w:rPr>
          <w:b/>
          <w:sz w:val="22"/>
          <w:szCs w:val="22"/>
        </w:rPr>
        <w:t>4а. ДРУШТВЕНЕ НАУКЕ</w:t>
      </w:r>
    </w:p>
    <w:p w:rsidR="00AA1AFD" w:rsidRPr="00AC517F" w:rsidRDefault="00AA1AFD">
      <w:pPr>
        <w:pStyle w:val="Normal1"/>
        <w:jc w:val="both"/>
        <w:rPr>
          <w:sz w:val="22"/>
          <w:szCs w:val="22"/>
        </w:rPr>
      </w:pPr>
    </w:p>
    <w:tbl>
      <w:tblPr>
        <w:tblStyle w:val="ab"/>
        <w:tblW w:w="9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83"/>
      </w:tblGrid>
      <w:tr w:rsidR="00AA1AFD" w:rsidRPr="00AC517F">
        <w:tc>
          <w:tcPr>
            <w:tcW w:w="9183" w:type="dxa"/>
            <w:vAlign w:val="center"/>
          </w:tcPr>
          <w:p w:rsidR="00AA1AFD" w:rsidRPr="00AC517F" w:rsidRDefault="006F0E61" w:rsidP="002357F5">
            <w:pPr>
              <w:pStyle w:val="Normal1"/>
              <w:rPr>
                <w:sz w:val="22"/>
                <w:szCs w:val="22"/>
              </w:rPr>
            </w:pPr>
            <w:r w:rsidRPr="00AC517F">
              <w:rPr>
                <w:sz w:val="22"/>
                <w:szCs w:val="22"/>
              </w:rPr>
              <w:t>Испуњени услови за избор у звање ванредни професор и избор у звање редовни професор</w:t>
            </w:r>
          </w:p>
          <w:p w:rsidR="00F9066C" w:rsidRPr="00AC517F" w:rsidRDefault="00F9066C" w:rsidP="00F9066C">
            <w:pPr>
              <w:pStyle w:val="Normal1"/>
              <w:rPr>
                <w:sz w:val="22"/>
                <w:szCs w:val="22"/>
              </w:rPr>
            </w:pPr>
            <w:r w:rsidRPr="00AC517F">
              <w:rPr>
                <w:sz w:val="22"/>
                <w:szCs w:val="22"/>
              </w:rPr>
              <w:t>НСВ бр.8/10-04-002/06-001, 01.02.2006.</w:t>
            </w:r>
          </w:p>
          <w:p w:rsidR="00AA1AFD" w:rsidRPr="00AC517F" w:rsidRDefault="00F9066C">
            <w:pPr>
              <w:pStyle w:val="Normal1"/>
              <w:rPr>
                <w:sz w:val="22"/>
                <w:szCs w:val="22"/>
              </w:rPr>
            </w:pPr>
            <w:r w:rsidRPr="00AC517F">
              <w:rPr>
                <w:sz w:val="22"/>
                <w:szCs w:val="22"/>
              </w:rPr>
              <w:t xml:space="preserve">СНУ бр. 8/16-01-001/11-015, 16.02.2011. </w:t>
            </w:r>
          </w:p>
        </w:tc>
      </w:tr>
      <w:tr w:rsidR="00AA1AFD" w:rsidRPr="00AC517F">
        <w:tc>
          <w:tcPr>
            <w:tcW w:w="9183" w:type="dxa"/>
            <w:vAlign w:val="center"/>
          </w:tcPr>
          <w:p w:rsidR="00AA1AFD" w:rsidRPr="00AC517F" w:rsidRDefault="00AA1AFD">
            <w:pPr>
              <w:pStyle w:val="Normal1"/>
              <w:rPr>
                <w:sz w:val="22"/>
                <w:szCs w:val="22"/>
              </w:rPr>
            </w:pPr>
          </w:p>
        </w:tc>
      </w:tr>
      <w:tr w:rsidR="00AA1AFD" w:rsidRPr="00AC517F">
        <w:tc>
          <w:tcPr>
            <w:tcW w:w="9183" w:type="dxa"/>
            <w:vAlign w:val="center"/>
          </w:tcPr>
          <w:p w:rsidR="00AA1AFD" w:rsidRPr="00AC517F" w:rsidRDefault="006F0E61">
            <w:pPr>
              <w:pStyle w:val="Normal1"/>
              <w:rPr>
                <w:sz w:val="22"/>
                <w:szCs w:val="22"/>
              </w:rPr>
            </w:pPr>
            <w:r w:rsidRPr="00AC517F">
              <w:rPr>
                <w:sz w:val="22"/>
                <w:szCs w:val="22"/>
              </w:rPr>
              <w:t xml:space="preserve">2. Позитивна оцена педагошког рада која се утврђује у складу са чланом 13. Правилника о поступку стицања звања и заснивања радног односа наставника Универзитета у Нишу (навести број и датум утврђене оцене) </w:t>
            </w:r>
          </w:p>
        </w:tc>
      </w:tr>
      <w:tr w:rsidR="00AA1AFD" w:rsidRPr="00AC517F">
        <w:tc>
          <w:tcPr>
            <w:tcW w:w="9183" w:type="dxa"/>
            <w:vAlign w:val="center"/>
          </w:tcPr>
          <w:p w:rsidR="00AA1AFD" w:rsidRPr="00AC517F" w:rsidRDefault="00AA1AFD">
            <w:pPr>
              <w:pStyle w:val="Normal1"/>
              <w:rPr>
                <w:sz w:val="22"/>
                <w:szCs w:val="22"/>
              </w:rPr>
            </w:pPr>
          </w:p>
        </w:tc>
      </w:tr>
      <w:tr w:rsidR="00AA1AFD" w:rsidRPr="00AC517F">
        <w:tc>
          <w:tcPr>
            <w:tcW w:w="9183" w:type="dxa"/>
            <w:vAlign w:val="center"/>
          </w:tcPr>
          <w:p w:rsidR="00AA1AFD" w:rsidRPr="00AC517F" w:rsidRDefault="006F0E61">
            <w:pPr>
              <w:pStyle w:val="Normal1"/>
              <w:rPr>
                <w:sz w:val="22"/>
                <w:szCs w:val="22"/>
              </w:rPr>
            </w:pPr>
            <w:r w:rsidRPr="00AC517F">
              <w:rPr>
                <w:sz w:val="22"/>
                <w:szCs w:val="22"/>
              </w:rPr>
              <w:t xml:space="preserve">3. Остварене активности бар у четири елемента доприноса широј академској заједници из члана 4. Ближих критеријума за избор у звања наставника  </w:t>
            </w:r>
          </w:p>
        </w:tc>
      </w:tr>
      <w:tr w:rsidR="00AA1AFD" w:rsidRPr="00AC517F">
        <w:tc>
          <w:tcPr>
            <w:tcW w:w="9183" w:type="dxa"/>
            <w:vAlign w:val="center"/>
          </w:tcPr>
          <w:p w:rsidR="00F9066C" w:rsidRPr="00AC517F" w:rsidRDefault="00F9066C" w:rsidP="00F9066C">
            <w:pPr>
              <w:autoSpaceDE w:val="0"/>
              <w:autoSpaceDN w:val="0"/>
              <w:adjustRightInd w:val="0"/>
              <w:ind w:left="0" w:hanging="2"/>
              <w:jc w:val="both"/>
              <w:rPr>
                <w:bCs/>
                <w:sz w:val="22"/>
                <w:szCs w:val="22"/>
              </w:rPr>
            </w:pPr>
            <w:r w:rsidRPr="00AC517F">
              <w:rPr>
                <w:bCs/>
                <w:sz w:val="22"/>
                <w:szCs w:val="22"/>
              </w:rPr>
              <w:t>1.</w:t>
            </w:r>
            <w:r w:rsidRPr="00AC517F">
              <w:rPr>
                <w:bCs/>
                <w:sz w:val="22"/>
                <w:szCs w:val="22"/>
                <w:u w:val="single"/>
              </w:rPr>
              <w:t>Учешће у наставним активностима на другим факултетима</w:t>
            </w:r>
          </w:p>
          <w:p w:rsidR="00F9066C" w:rsidRPr="00AC517F" w:rsidRDefault="00F9066C" w:rsidP="00F9066C">
            <w:pPr>
              <w:pStyle w:val="ListParagraph"/>
              <w:ind w:left="0"/>
              <w:jc w:val="both"/>
              <w:rPr>
                <w:rFonts w:ascii="Times New Roman" w:hAnsi="Times New Roman" w:cs="Times New Roman"/>
                <w:bCs/>
              </w:rPr>
            </w:pPr>
            <w:r w:rsidRPr="00AC517F">
              <w:rPr>
                <w:rFonts w:ascii="Times New Roman" w:hAnsi="Times New Roman" w:cs="Times New Roman"/>
                <w:bCs/>
              </w:rPr>
              <w:lastRenderedPageBreak/>
              <w:t xml:space="preserve">2016-2019. Предавач по позиву за студенте Машинског факултета Универзитета у Нишу. Тематске области: „Родне неједнакости и родна анализа“; „Жена у инжењерском образовању и професији“. </w:t>
            </w:r>
            <w:r w:rsidR="002E1617" w:rsidRPr="00AC517F">
              <w:rPr>
                <w:rFonts w:ascii="Times New Roman" w:hAnsi="Times New Roman" w:cs="Times New Roman"/>
                <w:bCs/>
              </w:rPr>
              <w:t>(У прилогу Потврда шефа Катедре за друштвене науке Машинског факултета Универзитета у Нишу проф.др Драгољуба Ђорђевића)</w:t>
            </w:r>
          </w:p>
          <w:p w:rsidR="00F9066C" w:rsidRPr="00AC517F" w:rsidRDefault="00F9066C" w:rsidP="00F9066C">
            <w:pPr>
              <w:ind w:leftChars="0" w:left="0" w:firstLineChars="0" w:firstLine="0"/>
              <w:rPr>
                <w:sz w:val="22"/>
                <w:szCs w:val="22"/>
                <w:u w:val="single"/>
              </w:rPr>
            </w:pPr>
            <w:r w:rsidRPr="00AC517F">
              <w:rPr>
                <w:sz w:val="22"/>
                <w:szCs w:val="22"/>
              </w:rPr>
              <w:t>2.</w:t>
            </w:r>
            <w:r w:rsidRPr="00AC517F">
              <w:rPr>
                <w:sz w:val="22"/>
                <w:szCs w:val="22"/>
                <w:u w:val="single"/>
              </w:rPr>
              <w:t>Руковођење активностима на факултету и универзитету</w:t>
            </w:r>
          </w:p>
          <w:p w:rsidR="004F1E12" w:rsidRPr="00AC517F" w:rsidRDefault="00F73DBF" w:rsidP="004F1E12">
            <w:pPr>
              <w:pStyle w:val="CVNormal"/>
              <w:ind w:left="0"/>
              <w:jc w:val="both"/>
              <w:rPr>
                <w:rFonts w:ascii="Times New Roman" w:hAnsi="Times New Roman"/>
                <w:noProof/>
                <w:sz w:val="22"/>
                <w:szCs w:val="22"/>
              </w:rPr>
            </w:pPr>
            <w:r w:rsidRPr="00AC517F">
              <w:rPr>
                <w:rFonts w:ascii="Times New Roman" w:hAnsi="Times New Roman"/>
                <w:noProof/>
                <w:sz w:val="22"/>
                <w:szCs w:val="22"/>
              </w:rPr>
              <w:t>2011</w:t>
            </w:r>
            <w:r w:rsidR="00F9066C" w:rsidRPr="00AC517F">
              <w:rPr>
                <w:rFonts w:ascii="Times New Roman" w:hAnsi="Times New Roman"/>
                <w:noProof/>
                <w:sz w:val="22"/>
                <w:szCs w:val="22"/>
              </w:rPr>
              <w:t xml:space="preserve">-2017. Управник </w:t>
            </w:r>
            <w:r w:rsidR="004F1E12" w:rsidRPr="00AC517F">
              <w:rPr>
                <w:rFonts w:ascii="Times New Roman" w:hAnsi="Times New Roman"/>
                <w:noProof/>
                <w:sz w:val="22"/>
                <w:szCs w:val="22"/>
              </w:rPr>
              <w:t>Департмана за социологију (У прилогу: Одлука о именовању управника Департмана за социологију</w:t>
            </w:r>
            <w:r w:rsidRPr="00AC517F">
              <w:rPr>
                <w:rFonts w:ascii="Times New Roman" w:hAnsi="Times New Roman"/>
                <w:noProof/>
                <w:sz w:val="22"/>
                <w:szCs w:val="22"/>
              </w:rPr>
              <w:t xml:space="preserve"> бр. 300/1-01 од 4.10.2011.</w:t>
            </w:r>
            <w:r w:rsidR="004F1E12" w:rsidRPr="00AC517F">
              <w:rPr>
                <w:rFonts w:ascii="Times New Roman" w:hAnsi="Times New Roman"/>
                <w:noProof/>
                <w:sz w:val="22"/>
                <w:szCs w:val="22"/>
              </w:rPr>
              <w:t xml:space="preserve"> </w:t>
            </w:r>
            <w:r w:rsidRPr="00AC517F">
              <w:rPr>
                <w:rFonts w:ascii="Times New Roman" w:hAnsi="Times New Roman"/>
                <w:noProof/>
                <w:sz w:val="22"/>
                <w:szCs w:val="22"/>
              </w:rPr>
              <w:t>и бр.247/1-01 од 25.9. 2014.)</w:t>
            </w:r>
          </w:p>
          <w:p w:rsidR="00F9066C" w:rsidRPr="00AC517F" w:rsidRDefault="000B6508" w:rsidP="00F9066C">
            <w:pPr>
              <w:pStyle w:val="CVNormal"/>
              <w:ind w:left="0"/>
              <w:jc w:val="both"/>
              <w:rPr>
                <w:rFonts w:ascii="Times New Roman" w:hAnsi="Times New Roman"/>
                <w:noProof/>
                <w:sz w:val="22"/>
                <w:szCs w:val="22"/>
              </w:rPr>
            </w:pPr>
            <w:r w:rsidRPr="00AC517F">
              <w:rPr>
                <w:rFonts w:ascii="Times New Roman" w:hAnsi="Times New Roman"/>
                <w:noProof/>
                <w:sz w:val="22"/>
                <w:szCs w:val="22"/>
              </w:rPr>
              <w:t>1998</w:t>
            </w:r>
            <w:r w:rsidR="00F9066C" w:rsidRPr="00AC517F">
              <w:rPr>
                <w:rFonts w:ascii="Times New Roman" w:hAnsi="Times New Roman"/>
                <w:noProof/>
                <w:sz w:val="22"/>
                <w:szCs w:val="22"/>
              </w:rPr>
              <w:t xml:space="preserve">-2019. Управник </w:t>
            </w:r>
            <w:r w:rsidR="00CE5ADC" w:rsidRPr="00AC517F">
              <w:rPr>
                <w:rFonts w:ascii="Times New Roman" w:hAnsi="Times New Roman"/>
                <w:noProof/>
                <w:sz w:val="22"/>
                <w:szCs w:val="22"/>
              </w:rPr>
              <w:t>И</w:t>
            </w:r>
            <w:r w:rsidR="00F73DBF" w:rsidRPr="00AC517F">
              <w:rPr>
                <w:rFonts w:ascii="Times New Roman" w:hAnsi="Times New Roman"/>
                <w:noProof/>
                <w:sz w:val="22"/>
                <w:szCs w:val="22"/>
              </w:rPr>
              <w:t>нститута за социологију/</w:t>
            </w:r>
            <w:r w:rsidR="00F9066C" w:rsidRPr="00AC517F">
              <w:rPr>
                <w:rFonts w:ascii="Times New Roman" w:hAnsi="Times New Roman"/>
                <w:noProof/>
                <w:sz w:val="22"/>
                <w:szCs w:val="22"/>
              </w:rPr>
              <w:t>Центра за социолошка истраживања Филозофског факултета</w:t>
            </w:r>
            <w:r w:rsidR="004F1E12" w:rsidRPr="00AC517F">
              <w:rPr>
                <w:rFonts w:ascii="Times New Roman" w:hAnsi="Times New Roman"/>
                <w:noProof/>
                <w:sz w:val="22"/>
                <w:szCs w:val="22"/>
              </w:rPr>
              <w:t xml:space="preserve"> (У прилогу: Одлука о именовању</w:t>
            </w:r>
            <w:r w:rsidR="00F73DBF" w:rsidRPr="00AC517F">
              <w:rPr>
                <w:rFonts w:ascii="Times New Roman" w:hAnsi="Times New Roman"/>
                <w:noProof/>
                <w:sz w:val="22"/>
                <w:szCs w:val="22"/>
              </w:rPr>
              <w:t xml:space="preserve"> управника Института за социологију, </w:t>
            </w:r>
            <w:r w:rsidRPr="00AC517F">
              <w:rPr>
                <w:rFonts w:ascii="Times New Roman" w:hAnsi="Times New Roman"/>
                <w:noProof/>
                <w:sz w:val="22"/>
                <w:szCs w:val="22"/>
              </w:rPr>
              <w:t xml:space="preserve">бр. 321/4 од 1.10.1998; бр. 523/1-10-1 од 25.12.2002; </w:t>
            </w:r>
            <w:r w:rsidR="00F73DBF" w:rsidRPr="00AC517F">
              <w:rPr>
                <w:rFonts w:ascii="Times New Roman" w:hAnsi="Times New Roman"/>
                <w:noProof/>
                <w:sz w:val="22"/>
                <w:szCs w:val="22"/>
              </w:rPr>
              <w:t xml:space="preserve">бр. 285/1-5-1 од 6.10.2004; </w:t>
            </w:r>
            <w:r w:rsidRPr="00AC517F">
              <w:rPr>
                <w:rFonts w:ascii="Times New Roman" w:hAnsi="Times New Roman"/>
                <w:noProof/>
                <w:sz w:val="22"/>
                <w:szCs w:val="22"/>
              </w:rPr>
              <w:t>бр.331/1-01 од 2.10.2009.)</w:t>
            </w:r>
            <w:r w:rsidR="004F1E12" w:rsidRPr="00AC517F">
              <w:rPr>
                <w:rFonts w:ascii="Times New Roman" w:hAnsi="Times New Roman"/>
                <w:noProof/>
                <w:sz w:val="22"/>
                <w:szCs w:val="22"/>
              </w:rPr>
              <w:t xml:space="preserve"> </w:t>
            </w:r>
          </w:p>
          <w:p w:rsidR="000B6508" w:rsidRPr="00AC517F" w:rsidRDefault="000B6508" w:rsidP="00F9066C">
            <w:pPr>
              <w:pStyle w:val="CVNormal"/>
              <w:ind w:left="0"/>
              <w:jc w:val="both"/>
              <w:rPr>
                <w:rFonts w:ascii="Times New Roman" w:hAnsi="Times New Roman"/>
                <w:noProof/>
                <w:sz w:val="22"/>
                <w:szCs w:val="22"/>
              </w:rPr>
            </w:pPr>
          </w:p>
          <w:p w:rsidR="00F9066C" w:rsidRPr="00AC517F" w:rsidRDefault="00F9066C" w:rsidP="00F9066C">
            <w:pPr>
              <w:pStyle w:val="Default"/>
              <w:ind w:leftChars="0" w:left="0" w:firstLineChars="0" w:firstLine="0"/>
              <w:jc w:val="both"/>
              <w:rPr>
                <w:sz w:val="22"/>
                <w:szCs w:val="22"/>
                <w:u w:val="single"/>
              </w:rPr>
            </w:pPr>
            <w:r w:rsidRPr="00AC517F">
              <w:rPr>
                <w:bCs/>
                <w:sz w:val="22"/>
                <w:szCs w:val="22"/>
              </w:rPr>
              <w:t>3.</w:t>
            </w:r>
            <w:r w:rsidRPr="00AC517F">
              <w:rPr>
                <w:sz w:val="22"/>
                <w:szCs w:val="22"/>
                <w:u w:val="single"/>
              </w:rPr>
              <w:t xml:space="preserve"> Професионалне активности намењене као допринос локалној или широј заједници</w:t>
            </w:r>
          </w:p>
          <w:p w:rsidR="00F9066C" w:rsidRPr="00AC517F" w:rsidRDefault="00F9066C" w:rsidP="004F1E12">
            <w:pPr>
              <w:ind w:left="0" w:hanging="2"/>
              <w:jc w:val="both"/>
              <w:rPr>
                <w:sz w:val="22"/>
                <w:szCs w:val="22"/>
              </w:rPr>
            </w:pPr>
            <w:r w:rsidRPr="00AC517F">
              <w:rPr>
                <w:sz w:val="22"/>
                <w:szCs w:val="22"/>
              </w:rPr>
              <w:t>2017-Члан Комисије за подстицај развоја талентованих ученика и студената, Градска управа Града Ниша, Секретаријат за образовање</w:t>
            </w:r>
            <w:r w:rsidR="004F1E12" w:rsidRPr="00AC517F">
              <w:rPr>
                <w:sz w:val="22"/>
                <w:szCs w:val="22"/>
              </w:rPr>
              <w:t>, Решење Градоначелника Града Ниша број 297/2017-01 од 9.2.2017. (У прилогу: Решење)</w:t>
            </w:r>
          </w:p>
          <w:p w:rsidR="000B6508" w:rsidRPr="00AC517F" w:rsidRDefault="000B6508" w:rsidP="000B6508">
            <w:pPr>
              <w:pStyle w:val="Normal1"/>
              <w:rPr>
                <w:sz w:val="22"/>
                <w:szCs w:val="22"/>
              </w:rPr>
            </w:pPr>
          </w:p>
          <w:p w:rsidR="000B6508" w:rsidRPr="00AC517F" w:rsidRDefault="000B6508" w:rsidP="000B6508">
            <w:pPr>
              <w:autoSpaceDE w:val="0"/>
              <w:autoSpaceDN w:val="0"/>
              <w:adjustRightInd w:val="0"/>
              <w:ind w:left="0" w:hanging="2"/>
              <w:jc w:val="both"/>
              <w:rPr>
                <w:sz w:val="22"/>
                <w:szCs w:val="22"/>
                <w:u w:val="single"/>
                <w:lang w:val="sr-Cyrl-CS"/>
              </w:rPr>
            </w:pPr>
            <w:r w:rsidRPr="00AC517F">
              <w:rPr>
                <w:sz w:val="22"/>
                <w:szCs w:val="22"/>
              </w:rPr>
              <w:t>4.</w:t>
            </w:r>
            <w:r w:rsidRPr="00AC517F">
              <w:rPr>
                <w:bCs/>
                <w:sz w:val="22"/>
                <w:szCs w:val="22"/>
                <w:u w:val="single"/>
                <w:lang w:val="sr-Cyrl-CS"/>
              </w:rPr>
              <w:t xml:space="preserve"> Чланство у уређивачким одборима научних часописа</w:t>
            </w:r>
          </w:p>
          <w:p w:rsidR="000B6508" w:rsidRPr="00AC517F" w:rsidRDefault="000B6508" w:rsidP="000B6508">
            <w:pPr>
              <w:autoSpaceDE w:val="0"/>
              <w:autoSpaceDN w:val="0"/>
              <w:adjustRightInd w:val="0"/>
              <w:ind w:left="0" w:hanging="2"/>
              <w:jc w:val="both"/>
              <w:rPr>
                <w:sz w:val="22"/>
                <w:szCs w:val="22"/>
              </w:rPr>
            </w:pPr>
            <w:r w:rsidRPr="00AC517F">
              <w:rPr>
                <w:sz w:val="22"/>
                <w:szCs w:val="22"/>
                <w:lang w:val="sr-Cyrl-CS"/>
              </w:rPr>
              <w:t xml:space="preserve">2011-2018. Уредник </w:t>
            </w:r>
            <w:r w:rsidRPr="00AC517F">
              <w:rPr>
                <w:spacing w:val="-6"/>
                <w:sz w:val="22"/>
                <w:szCs w:val="22"/>
                <w:lang w:val="ru-RU"/>
              </w:rPr>
              <w:t>научног часописа</w:t>
            </w:r>
            <w:r w:rsidRPr="00AC517F">
              <w:rPr>
                <w:spacing w:val="-6"/>
                <w:sz w:val="22"/>
                <w:szCs w:val="22"/>
                <w:lang w:val="sr-Cyrl-CS"/>
              </w:rPr>
              <w:t xml:space="preserve"> националног значаја</w:t>
            </w:r>
            <w:r w:rsidRPr="00AC517F">
              <w:rPr>
                <w:spacing w:val="-6"/>
                <w:sz w:val="22"/>
                <w:szCs w:val="22"/>
                <w:lang w:val="ru-RU"/>
              </w:rPr>
              <w:t xml:space="preserve"> </w:t>
            </w:r>
            <w:r w:rsidRPr="00AC517F">
              <w:rPr>
                <w:i/>
                <w:sz w:val="22"/>
                <w:szCs w:val="22"/>
                <w:lang w:val="sr-Cyrl-CS"/>
              </w:rPr>
              <w:t>Годишњак за социологију</w:t>
            </w:r>
            <w:r w:rsidRPr="00AC517F">
              <w:rPr>
                <w:sz w:val="22"/>
                <w:szCs w:val="22"/>
              </w:rPr>
              <w:t xml:space="preserve"> ISSN 1451-9739 (У прилогу Одлука о именовању уредника, ННВ Филозофског факултета бр 115/1-11-4-01 од 16.3.2011.)</w:t>
            </w:r>
          </w:p>
          <w:p w:rsidR="002E1617" w:rsidRPr="00AC517F" w:rsidRDefault="002E1617" w:rsidP="002E1617">
            <w:pPr>
              <w:pStyle w:val="Default"/>
              <w:ind w:left="0" w:hanging="2"/>
              <w:jc w:val="both"/>
              <w:rPr>
                <w:sz w:val="22"/>
                <w:szCs w:val="22"/>
                <w:u w:val="single"/>
              </w:rPr>
            </w:pPr>
            <w:r w:rsidRPr="00AC517F">
              <w:rPr>
                <w:sz w:val="22"/>
                <w:szCs w:val="22"/>
              </w:rPr>
              <w:t>5.</w:t>
            </w:r>
            <w:r w:rsidRPr="00AC517F">
              <w:rPr>
                <w:sz w:val="22"/>
                <w:szCs w:val="22"/>
                <w:u w:val="single"/>
              </w:rPr>
              <w:t xml:space="preserve"> Рецензирање радова </w:t>
            </w:r>
          </w:p>
          <w:p w:rsidR="00CE5ADC" w:rsidRPr="00AC517F" w:rsidRDefault="002E1617" w:rsidP="00CE5ADC">
            <w:pPr>
              <w:pStyle w:val="Normal1"/>
              <w:rPr>
                <w:sz w:val="22"/>
                <w:szCs w:val="22"/>
              </w:rPr>
            </w:pPr>
            <w:r w:rsidRPr="00AC517F">
              <w:rPr>
                <w:sz w:val="22"/>
                <w:szCs w:val="22"/>
              </w:rPr>
              <w:t xml:space="preserve">2018. Рецензент четири научна рада - </w:t>
            </w:r>
            <w:r w:rsidRPr="00AC517F">
              <w:rPr>
                <w:i/>
                <w:sz w:val="22"/>
                <w:szCs w:val="22"/>
              </w:rPr>
              <w:t>Ageing and Human Rights</w:t>
            </w:r>
            <w:r w:rsidRPr="00AC517F">
              <w:rPr>
                <w:sz w:val="22"/>
                <w:szCs w:val="22"/>
              </w:rPr>
              <w:t>, International Congress Proceedings, Gerontological Society Serbia</w:t>
            </w:r>
            <w:r w:rsidRPr="00AC517F">
              <w:rPr>
                <w:bCs/>
                <w:sz w:val="22"/>
                <w:szCs w:val="22"/>
              </w:rPr>
              <w:t xml:space="preserve">. 342.7-053.9(082)  159.922.63(082) ISBN 978-86-915731-6-4 COBISS.SR-ID 263330572 </w:t>
            </w:r>
            <w:hyperlink r:id="rId17" w:history="1">
              <w:r w:rsidRPr="00AC517F">
                <w:rPr>
                  <w:rStyle w:val="Hyperlink"/>
                  <w:bCs/>
                  <w:sz w:val="22"/>
                  <w:szCs w:val="22"/>
                </w:rPr>
                <w:t>http://gds.org.rs/wp-content/uploads/2018/05/engleski-zbornik-za-sajt.pdf</w:t>
              </w:r>
            </w:hyperlink>
            <w:r w:rsidR="0068023B" w:rsidRPr="00AC517F">
              <w:rPr>
                <w:sz w:val="22"/>
                <w:szCs w:val="22"/>
              </w:rPr>
              <w:t xml:space="preserve"> </w:t>
            </w:r>
          </w:p>
          <w:p w:rsidR="00AA1AFD" w:rsidRPr="00AC517F" w:rsidRDefault="0068023B" w:rsidP="00CE5ADC">
            <w:pPr>
              <w:pStyle w:val="Normal1"/>
              <w:rPr>
                <w:sz w:val="22"/>
                <w:szCs w:val="22"/>
              </w:rPr>
            </w:pPr>
            <w:r w:rsidRPr="00AC517F">
              <w:rPr>
                <w:sz w:val="22"/>
                <w:szCs w:val="22"/>
              </w:rPr>
              <w:t>(</w:t>
            </w:r>
            <w:r w:rsidR="00CE5ADC" w:rsidRPr="00AC517F">
              <w:rPr>
                <w:sz w:val="22"/>
                <w:szCs w:val="22"/>
              </w:rPr>
              <w:t xml:space="preserve">У прилогу: </w:t>
            </w:r>
            <w:r w:rsidRPr="00AC517F">
              <w:rPr>
                <w:sz w:val="22"/>
                <w:szCs w:val="22"/>
              </w:rPr>
              <w:t>копија импресума Зборника</w:t>
            </w:r>
            <w:r w:rsidR="00CE5ADC" w:rsidRPr="00AC517F">
              <w:rPr>
                <w:sz w:val="22"/>
                <w:szCs w:val="22"/>
              </w:rPr>
              <w:t xml:space="preserve"> са списком рецензена</w:t>
            </w:r>
            <w:r w:rsidR="009E5524" w:rsidRPr="00AC517F">
              <w:rPr>
                <w:sz w:val="22"/>
                <w:szCs w:val="22"/>
              </w:rPr>
              <w:t>та</w:t>
            </w:r>
            <w:r w:rsidRPr="00AC517F">
              <w:rPr>
                <w:sz w:val="22"/>
                <w:szCs w:val="22"/>
              </w:rPr>
              <w:t>)</w:t>
            </w:r>
          </w:p>
        </w:tc>
      </w:tr>
      <w:tr w:rsidR="00AA1AFD" w:rsidRPr="00AC517F">
        <w:tc>
          <w:tcPr>
            <w:tcW w:w="9183" w:type="dxa"/>
            <w:vAlign w:val="center"/>
          </w:tcPr>
          <w:p w:rsidR="00AA1AFD" w:rsidRPr="00AC517F" w:rsidRDefault="006F0E61">
            <w:pPr>
              <w:pStyle w:val="Normal1"/>
              <w:rPr>
                <w:sz w:val="22"/>
                <w:szCs w:val="22"/>
              </w:rPr>
            </w:pPr>
            <w:r w:rsidRPr="00AC517F">
              <w:rPr>
                <w:sz w:val="22"/>
                <w:szCs w:val="22"/>
              </w:rPr>
              <w:lastRenderedPageBreak/>
              <w:t>4. Руковођење или чланство у комисијама за најмање пет дипломских</w:t>
            </w:r>
            <w:r w:rsidR="00D93305" w:rsidRPr="00AC517F">
              <w:rPr>
                <w:sz w:val="22"/>
                <w:szCs w:val="22"/>
              </w:rPr>
              <w:t>/мастер</w:t>
            </w:r>
            <w:r w:rsidRPr="00AC517F">
              <w:rPr>
                <w:sz w:val="22"/>
                <w:szCs w:val="22"/>
              </w:rPr>
              <w:t xml:space="preserve"> радова, од којих најмање два од избора у звање редовни професор</w:t>
            </w:r>
          </w:p>
        </w:tc>
      </w:tr>
      <w:tr w:rsidR="00AA1AFD" w:rsidRPr="00AC517F">
        <w:tc>
          <w:tcPr>
            <w:tcW w:w="9183" w:type="dxa"/>
            <w:shd w:val="clear" w:color="auto" w:fill="FFFFFF"/>
            <w:vAlign w:val="center"/>
          </w:tcPr>
          <w:p w:rsidR="00083267" w:rsidRPr="00AC517F" w:rsidRDefault="001F4B40" w:rsidP="001F4B40">
            <w:pPr>
              <w:pStyle w:val="ListParagraph"/>
              <w:spacing w:after="0" w:line="240" w:lineRule="auto"/>
              <w:ind w:left="0"/>
              <w:jc w:val="both"/>
              <w:rPr>
                <w:rFonts w:ascii="Times New Roman" w:hAnsi="Times New Roman" w:cs="Times New Roman"/>
                <w:bCs/>
                <w:i/>
              </w:rPr>
            </w:pPr>
            <w:r w:rsidRPr="00AC517F">
              <w:rPr>
                <w:rFonts w:ascii="Times New Roman" w:hAnsi="Times New Roman" w:cs="Times New Roman"/>
              </w:rPr>
              <w:t>1.</w:t>
            </w:r>
            <w:r w:rsidR="00CC6DB3">
              <w:rPr>
                <w:rFonts w:ascii="Times New Roman" w:hAnsi="Times New Roman" w:cs="Times New Roman"/>
              </w:rPr>
              <w:t xml:space="preserve">МИРОСЛАВ СРЕЋКОВИЋ </w:t>
            </w:r>
            <w:r w:rsidR="00083267" w:rsidRPr="00AC517F">
              <w:rPr>
                <w:rFonts w:ascii="Times New Roman" w:hAnsi="Times New Roman" w:cs="Times New Roman"/>
              </w:rPr>
              <w:t>(мастер социолог), мастер академске  студије социологије. Тема мастер рада:</w:t>
            </w:r>
            <w:r w:rsidR="00083267" w:rsidRPr="00AC517F">
              <w:rPr>
                <w:rFonts w:ascii="Times New Roman" w:hAnsi="Times New Roman" w:cs="Times New Roman"/>
                <w:b/>
                <w:i/>
              </w:rPr>
              <w:t xml:space="preserve"> </w:t>
            </w:r>
            <w:r w:rsidR="00083267" w:rsidRPr="00AC517F">
              <w:rPr>
                <w:rStyle w:val="Strong"/>
                <w:rFonts w:ascii="Times New Roman" w:hAnsi="Times New Roman" w:cs="Times New Roman"/>
                <w:b w:val="0"/>
                <w:i/>
              </w:rPr>
              <w:t>Породични односи и обрасци конзумирања алкохола код лесковачких средњошколаца</w:t>
            </w:r>
            <w:r w:rsidR="00083267" w:rsidRPr="00AC517F">
              <w:rPr>
                <w:rStyle w:val="Strong"/>
                <w:rFonts w:ascii="Times New Roman" w:hAnsi="Times New Roman" w:cs="Times New Roman"/>
                <w:i/>
              </w:rPr>
              <w:t>.</w:t>
            </w:r>
            <w:r w:rsidR="00083267" w:rsidRPr="00AC517F">
              <w:rPr>
                <w:rFonts w:ascii="Times New Roman" w:hAnsi="Times New Roman" w:cs="Times New Roman"/>
                <w:bCs/>
                <w:i/>
              </w:rPr>
              <w:t xml:space="preserve"> </w:t>
            </w:r>
            <w:r w:rsidR="00A34CAD">
              <w:rPr>
                <w:rFonts w:ascii="Times New Roman" w:hAnsi="Times New Roman" w:cs="Times New Roman"/>
              </w:rPr>
              <w:t>Комисија: д</w:t>
            </w:r>
            <w:r w:rsidR="00083267" w:rsidRPr="00AC517F">
              <w:rPr>
                <w:rFonts w:ascii="Times New Roman" w:hAnsi="Times New Roman" w:cs="Times New Roman"/>
              </w:rPr>
              <w:t>р Драгана Захаријевски (ментор), др Слађана Лабаш, др Сузана Марковић.</w:t>
            </w:r>
            <w:r w:rsidR="00083267" w:rsidRPr="00AC517F">
              <w:rPr>
                <w:rFonts w:ascii="Times New Roman" w:hAnsi="Times New Roman" w:cs="Times New Roman"/>
                <w:bCs/>
                <w:i/>
              </w:rPr>
              <w:t xml:space="preserve"> </w:t>
            </w:r>
            <w:r w:rsidR="00083267" w:rsidRPr="00AC517F">
              <w:rPr>
                <w:rFonts w:ascii="Times New Roman" w:hAnsi="Times New Roman" w:cs="Times New Roman"/>
              </w:rPr>
              <w:t>Одбрана мастер рада: 28.03.2014.</w:t>
            </w:r>
          </w:p>
          <w:p w:rsidR="00083267" w:rsidRPr="00AC517F" w:rsidRDefault="00083267" w:rsidP="00083267">
            <w:pPr>
              <w:ind w:left="0" w:hanging="2"/>
              <w:jc w:val="both"/>
              <w:rPr>
                <w:sz w:val="22"/>
                <w:szCs w:val="22"/>
              </w:rPr>
            </w:pPr>
          </w:p>
          <w:p w:rsidR="00083267" w:rsidRPr="00AC517F" w:rsidRDefault="001F4B40" w:rsidP="001F4B40">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2.</w:t>
            </w:r>
            <w:r w:rsidR="00083267" w:rsidRPr="00AC517F">
              <w:rPr>
                <w:rFonts w:ascii="Times New Roman" w:hAnsi="Times New Roman" w:cs="Times New Roman"/>
              </w:rPr>
              <w:t xml:space="preserve">СНЕЖАНА КОСТИЋ (мастер социолог), мастер академске студије социологије. Тема мастер рада: </w:t>
            </w:r>
            <w:r w:rsidR="00083267" w:rsidRPr="00AC517F">
              <w:rPr>
                <w:rFonts w:ascii="Times New Roman" w:hAnsi="Times New Roman" w:cs="Times New Roman"/>
                <w:i/>
              </w:rPr>
              <w:t xml:space="preserve">Фaктори инхибиције у кaријери женa универзитетских професорa. </w:t>
            </w:r>
            <w:r w:rsidR="00A34CAD">
              <w:rPr>
                <w:rFonts w:ascii="Times New Roman" w:hAnsi="Times New Roman" w:cs="Times New Roman"/>
              </w:rPr>
              <w:t>Комисија: д</w:t>
            </w:r>
            <w:r w:rsidR="00083267" w:rsidRPr="00AC517F">
              <w:rPr>
                <w:rFonts w:ascii="Times New Roman" w:hAnsi="Times New Roman" w:cs="Times New Roman"/>
              </w:rPr>
              <w:t>р Драгана Захаријевски (ментор), др Данијела Гавриловић, др Гордана Стојић. Одбрана мастер рада:3.12.2015.</w:t>
            </w:r>
          </w:p>
          <w:p w:rsidR="00083267" w:rsidRPr="00AC517F" w:rsidRDefault="00083267" w:rsidP="00083267">
            <w:pPr>
              <w:ind w:left="0" w:hanging="2"/>
              <w:jc w:val="both"/>
              <w:rPr>
                <w:sz w:val="22"/>
                <w:szCs w:val="22"/>
              </w:rPr>
            </w:pPr>
          </w:p>
          <w:p w:rsidR="00083267" w:rsidRPr="00AC517F" w:rsidRDefault="001F4B40" w:rsidP="001F4B40">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3.</w:t>
            </w:r>
            <w:r w:rsidR="00083267" w:rsidRPr="00AC517F">
              <w:rPr>
                <w:rFonts w:ascii="Times New Roman" w:hAnsi="Times New Roman" w:cs="Times New Roman"/>
              </w:rPr>
              <w:t xml:space="preserve">ЈОВАНА ДОЈЧИНОВИЋ (мастер професор предметне наставе), мастер академске студије предметне наставе. Тема мастер рада: </w:t>
            </w:r>
            <w:r w:rsidR="00083267" w:rsidRPr="00AC517F">
              <w:rPr>
                <w:rFonts w:ascii="Times New Roman" w:hAnsi="Times New Roman" w:cs="Times New Roman"/>
                <w:i/>
              </w:rPr>
              <w:t xml:space="preserve">Ефекти програма „Школа без насиља“ на сузбијању насилничког понашања. </w:t>
            </w:r>
            <w:r w:rsidR="00A34CAD">
              <w:rPr>
                <w:rFonts w:ascii="Times New Roman" w:hAnsi="Times New Roman" w:cs="Times New Roman"/>
              </w:rPr>
              <w:t>Комисија: д</w:t>
            </w:r>
            <w:r w:rsidR="00083267" w:rsidRPr="00AC517F">
              <w:rPr>
                <w:rFonts w:ascii="Times New Roman" w:hAnsi="Times New Roman" w:cs="Times New Roman"/>
              </w:rPr>
              <w:t>р Наталија Јовановић (ментор), др Драгана Захаријевски, др Сузана Марковић Крстић. Одбрана мастер рада:1.4.2016.</w:t>
            </w:r>
          </w:p>
          <w:p w:rsidR="00083267" w:rsidRPr="00AC517F" w:rsidRDefault="00083267" w:rsidP="00083267">
            <w:pPr>
              <w:ind w:left="0" w:hanging="2"/>
              <w:jc w:val="both"/>
              <w:rPr>
                <w:sz w:val="22"/>
                <w:szCs w:val="22"/>
              </w:rPr>
            </w:pPr>
          </w:p>
          <w:p w:rsidR="00083267" w:rsidRPr="00AC517F" w:rsidRDefault="001F4B40" w:rsidP="001F4B40">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4.</w:t>
            </w:r>
            <w:r w:rsidR="00083267" w:rsidRPr="00AC517F">
              <w:rPr>
                <w:rFonts w:ascii="Times New Roman" w:hAnsi="Times New Roman" w:cs="Times New Roman"/>
              </w:rPr>
              <w:t xml:space="preserve">ДРАГАН ЂУРИЋ (мастер социолог), мастер академске студије социологије. Тема мастер рада: </w:t>
            </w:r>
            <w:r w:rsidR="00083267" w:rsidRPr="00AC517F">
              <w:rPr>
                <w:rFonts w:ascii="Times New Roman" w:hAnsi="Times New Roman" w:cs="Times New Roman"/>
                <w:i/>
              </w:rPr>
              <w:t xml:space="preserve">Учесталост и облици школског насиља. </w:t>
            </w:r>
            <w:r w:rsidR="00A34CAD">
              <w:rPr>
                <w:rFonts w:ascii="Times New Roman" w:hAnsi="Times New Roman" w:cs="Times New Roman"/>
              </w:rPr>
              <w:t>Комисија: д</w:t>
            </w:r>
            <w:r w:rsidR="00083267" w:rsidRPr="00AC517F">
              <w:rPr>
                <w:rFonts w:ascii="Times New Roman" w:hAnsi="Times New Roman" w:cs="Times New Roman"/>
              </w:rPr>
              <w:t>р Наталија Јовановић (ментор), др Сузана Марковић Крстић, др Драгана Захаријевски. Одбрана мастер рада: 31.10.2016.</w:t>
            </w:r>
          </w:p>
          <w:p w:rsidR="00083267" w:rsidRPr="00AC517F" w:rsidRDefault="00083267" w:rsidP="00083267">
            <w:pPr>
              <w:ind w:left="0" w:hanging="2"/>
              <w:jc w:val="both"/>
              <w:rPr>
                <w:sz w:val="22"/>
                <w:szCs w:val="22"/>
              </w:rPr>
            </w:pPr>
          </w:p>
          <w:p w:rsidR="00D93305" w:rsidRPr="00AC517F" w:rsidRDefault="001F4B40" w:rsidP="00D93305">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5.</w:t>
            </w:r>
            <w:r w:rsidR="00083267" w:rsidRPr="00AC517F">
              <w:rPr>
                <w:rFonts w:ascii="Times New Roman" w:hAnsi="Times New Roman" w:cs="Times New Roman"/>
              </w:rPr>
              <w:t xml:space="preserve">МИЛЕНА СИМОНОВИЋ (мастер социјални радник), мастер академске студије социјалног рада. Тема мастер рада: </w:t>
            </w:r>
            <w:r w:rsidR="00083267" w:rsidRPr="00AC517F">
              <w:rPr>
                <w:rFonts w:ascii="Times New Roman" w:hAnsi="Times New Roman" w:cs="Times New Roman"/>
                <w:i/>
              </w:rPr>
              <w:t>Обележја вршњачког насиља у основним школама.</w:t>
            </w:r>
            <w:r w:rsidR="00A34CAD">
              <w:rPr>
                <w:rFonts w:ascii="Times New Roman" w:hAnsi="Times New Roman" w:cs="Times New Roman"/>
              </w:rPr>
              <w:t xml:space="preserve"> Комисија: д</w:t>
            </w:r>
            <w:r w:rsidR="00083267" w:rsidRPr="00AC517F">
              <w:rPr>
                <w:rFonts w:ascii="Times New Roman" w:hAnsi="Times New Roman" w:cs="Times New Roman"/>
              </w:rPr>
              <w:t>р Наталија Јовановић (ментор), др Драгана Захаријевски, др Јасмина Петровић. Одбрана мастер рада: 18.10.2017.</w:t>
            </w:r>
          </w:p>
        </w:tc>
      </w:tr>
      <w:tr w:rsidR="00AA1AFD" w:rsidRPr="00AC517F">
        <w:tc>
          <w:tcPr>
            <w:tcW w:w="9183" w:type="dxa"/>
            <w:shd w:val="clear" w:color="auto" w:fill="FFFFFF"/>
            <w:vAlign w:val="center"/>
          </w:tcPr>
          <w:p w:rsidR="00AA1AFD" w:rsidRPr="00AC517F" w:rsidRDefault="006F0E61">
            <w:pPr>
              <w:pStyle w:val="Normal1"/>
              <w:rPr>
                <w:sz w:val="22"/>
                <w:szCs w:val="22"/>
              </w:rPr>
            </w:pPr>
            <w:r w:rsidRPr="00AC517F">
              <w:rPr>
                <w:sz w:val="22"/>
                <w:szCs w:val="22"/>
              </w:rPr>
              <w:t>5. Оригинално стручно остварење и учешће у међународним и домаћим научним пројектима</w:t>
            </w:r>
          </w:p>
          <w:p w:rsidR="00D93305" w:rsidRPr="00AC517F" w:rsidRDefault="00D93305" w:rsidP="00D93305">
            <w:pPr>
              <w:pStyle w:val="CVNormal"/>
              <w:numPr>
                <w:ilvl w:val="0"/>
                <w:numId w:val="20"/>
              </w:numPr>
              <w:ind w:left="0" w:hanging="2"/>
              <w:jc w:val="both"/>
              <w:rPr>
                <w:rFonts w:ascii="Times New Roman" w:hAnsi="Times New Roman"/>
                <w:noProof/>
                <w:sz w:val="22"/>
                <w:szCs w:val="22"/>
                <w:u w:val="single"/>
              </w:rPr>
            </w:pPr>
            <w:r w:rsidRPr="00AC517F">
              <w:rPr>
                <w:rFonts w:ascii="Times New Roman" w:eastAsia="TimesNewRomanPS-ItalicMT" w:hAnsi="Times New Roman"/>
                <w:iCs/>
                <w:sz w:val="22"/>
                <w:szCs w:val="22"/>
              </w:rPr>
              <w:lastRenderedPageBreak/>
              <w:t xml:space="preserve">2011-2019. </w:t>
            </w:r>
            <w:r w:rsidRPr="00AC517F">
              <w:rPr>
                <w:rFonts w:ascii="Times New Roman" w:hAnsi="Times New Roman"/>
                <w:bCs/>
                <w:i/>
                <w:iCs/>
                <w:sz w:val="22"/>
                <w:szCs w:val="22"/>
              </w:rPr>
              <w:t>Традиција, модернизација и национални идентитет у Србији и на Балкану у процесу европских интеграција</w:t>
            </w:r>
            <w:r w:rsidRPr="00AC517F">
              <w:rPr>
                <w:rFonts w:ascii="Times New Roman" w:hAnsi="Times New Roman"/>
                <w:bCs/>
                <w:sz w:val="22"/>
                <w:szCs w:val="22"/>
              </w:rPr>
              <w:t xml:space="preserve"> </w:t>
            </w:r>
            <w:r w:rsidRPr="00AC517F">
              <w:rPr>
                <w:rFonts w:ascii="Times New Roman" w:hAnsi="Times New Roman"/>
                <w:sz w:val="22"/>
                <w:szCs w:val="22"/>
              </w:rPr>
              <w:t>(</w:t>
            </w:r>
            <w:r w:rsidRPr="00AC517F">
              <w:rPr>
                <w:rFonts w:ascii="Times New Roman" w:hAnsi="Times New Roman"/>
                <w:bCs/>
                <w:sz w:val="22"/>
                <w:szCs w:val="22"/>
              </w:rPr>
              <w:t>Министарство просвете, науке и технолошког развоја Републике Србије, 179074Д).</w:t>
            </w:r>
            <w:r w:rsidRPr="00AC517F">
              <w:rPr>
                <w:rFonts w:ascii="Times New Roman" w:hAnsi="Times New Roman"/>
                <w:b/>
                <w:bCs/>
                <w:sz w:val="22"/>
                <w:szCs w:val="22"/>
              </w:rPr>
              <w:t xml:space="preserve"> </w:t>
            </w:r>
            <w:r w:rsidRPr="00AC517F">
              <w:rPr>
                <w:rFonts w:ascii="Times New Roman" w:hAnsi="Times New Roman"/>
                <w:bCs/>
                <w:sz w:val="22"/>
                <w:szCs w:val="22"/>
              </w:rPr>
              <w:t>Руководилац: проф. др Љубиша Митровић;</w:t>
            </w:r>
          </w:p>
          <w:p w:rsidR="00D93305" w:rsidRPr="00AC517F" w:rsidRDefault="00D93305" w:rsidP="00D93305">
            <w:pPr>
              <w:numPr>
                <w:ilvl w:val="0"/>
                <w:numId w:val="19"/>
              </w:numPr>
              <w:shd w:val="clear" w:color="auto" w:fill="FFFFFF"/>
              <w:suppressAutoHyphens w:val="0"/>
              <w:spacing w:before="100" w:beforeAutospacing="1" w:after="100" w:afterAutospacing="1" w:line="240" w:lineRule="auto"/>
              <w:ind w:leftChars="0" w:left="0" w:firstLineChars="0" w:hanging="2"/>
              <w:jc w:val="both"/>
              <w:textDirection w:val="lrTb"/>
              <w:textAlignment w:val="auto"/>
              <w:outlineLvl w:val="9"/>
              <w:rPr>
                <w:sz w:val="22"/>
                <w:szCs w:val="22"/>
              </w:rPr>
            </w:pPr>
            <w:r w:rsidRPr="00AC517F">
              <w:rPr>
                <w:sz w:val="22"/>
                <w:szCs w:val="22"/>
              </w:rPr>
              <w:t xml:space="preserve">2011-2019. </w:t>
            </w:r>
            <w:r w:rsidRPr="00AC517F">
              <w:rPr>
                <w:bCs/>
                <w:i/>
                <w:iCs/>
                <w:sz w:val="22"/>
                <w:szCs w:val="22"/>
              </w:rPr>
              <w:t>Одрживост идентитета Срба и националних мањина у пограничним општинама источне и југоисточне Србије</w:t>
            </w:r>
            <w:r w:rsidRPr="00AC517F">
              <w:rPr>
                <w:bCs/>
                <w:iCs/>
                <w:sz w:val="22"/>
                <w:szCs w:val="22"/>
              </w:rPr>
              <w:t xml:space="preserve"> </w:t>
            </w:r>
            <w:r w:rsidRPr="00AC517F">
              <w:rPr>
                <w:sz w:val="22"/>
                <w:szCs w:val="22"/>
              </w:rPr>
              <w:t>(</w:t>
            </w:r>
            <w:r w:rsidRPr="00AC517F">
              <w:rPr>
                <w:bCs/>
                <w:sz w:val="22"/>
                <w:szCs w:val="22"/>
              </w:rPr>
              <w:t>Министарство просвете, науке и технолошког развоја Републике Србије, 179013Д).</w:t>
            </w:r>
            <w:r w:rsidRPr="00AC517F">
              <w:rPr>
                <w:b/>
                <w:bCs/>
                <w:sz w:val="22"/>
                <w:szCs w:val="22"/>
              </w:rPr>
              <w:t xml:space="preserve"> </w:t>
            </w:r>
            <w:r w:rsidRPr="00AC517F">
              <w:rPr>
                <w:bCs/>
                <w:sz w:val="22"/>
                <w:szCs w:val="22"/>
              </w:rPr>
              <w:t>Руководилац: проф.др Драгољуб Ђорђевић;</w:t>
            </w:r>
          </w:p>
          <w:p w:rsidR="00D93305" w:rsidRPr="00AC517F" w:rsidRDefault="00D93305" w:rsidP="00D93305">
            <w:pPr>
              <w:pStyle w:val="ListParagraph"/>
              <w:numPr>
                <w:ilvl w:val="0"/>
                <w:numId w:val="19"/>
              </w:numPr>
              <w:autoSpaceDE w:val="0"/>
              <w:autoSpaceDN w:val="0"/>
              <w:adjustRightInd w:val="0"/>
              <w:ind w:left="0" w:hanging="2"/>
              <w:jc w:val="both"/>
              <w:rPr>
                <w:rFonts w:ascii="Times New Roman" w:hAnsi="Times New Roman" w:cs="Times New Roman"/>
              </w:rPr>
            </w:pPr>
            <w:r w:rsidRPr="00AC517F">
              <w:rPr>
                <w:rFonts w:ascii="Times New Roman" w:hAnsi="Times New Roman" w:cs="Times New Roman"/>
              </w:rPr>
              <w:t>2013-2016.</w:t>
            </w:r>
            <w:r w:rsidRPr="00AC517F">
              <w:rPr>
                <w:rFonts w:ascii="Times New Roman" w:hAnsi="Times New Roman" w:cs="Times New Roman"/>
                <w:color w:val="FF0000"/>
              </w:rPr>
              <w:t xml:space="preserve"> </w:t>
            </w:r>
            <w:r w:rsidRPr="00AC517F">
              <w:rPr>
                <w:rFonts w:ascii="Times New Roman" w:hAnsi="Times New Roman" w:cs="Times New Roman"/>
              </w:rPr>
              <w:t xml:space="preserve">TEMPUS SHESPSS </w:t>
            </w:r>
            <w:r w:rsidRPr="00AC517F">
              <w:rPr>
                <w:rFonts w:ascii="Times New Roman" w:hAnsi="Times New Roman" w:cs="Times New Roman"/>
                <w:color w:val="000000" w:themeColor="text1"/>
              </w:rPr>
              <w:t xml:space="preserve"> – </w:t>
            </w:r>
            <w:r w:rsidRPr="00AC517F">
              <w:rPr>
                <w:rFonts w:ascii="Times New Roman" w:hAnsi="Times New Roman" w:cs="Times New Roman"/>
                <w:i/>
                <w:color w:val="000000" w:themeColor="text1"/>
              </w:rPr>
              <w:t>Strengthening Higher Education for Social Policy making and Social Services delivery</w:t>
            </w:r>
            <w:r w:rsidRPr="00AC517F">
              <w:rPr>
                <w:rFonts w:ascii="Times New Roman" w:hAnsi="Times New Roman" w:cs="Times New Roman"/>
                <w:color w:val="000000" w:themeColor="text1"/>
              </w:rPr>
              <w:t xml:space="preserve"> (</w:t>
            </w:r>
            <w:r w:rsidRPr="00AC517F">
              <w:rPr>
                <w:rFonts w:ascii="Times New Roman" w:eastAsia="MinionPro-It" w:hAnsi="Times New Roman" w:cs="Times New Roman"/>
              </w:rPr>
              <w:t>544246-TEMPUS-1-2013-1-RS-TEMPUS-JPCR)</w:t>
            </w:r>
            <w:r w:rsidRPr="00AC517F">
              <w:rPr>
                <w:rFonts w:ascii="Times New Roman" w:hAnsi="Times New Roman" w:cs="Times New Roman"/>
                <w:color w:val="000000" w:themeColor="text1"/>
              </w:rPr>
              <w:t xml:space="preserve"> EACEA. Руководилац: проф.др Јелисвета Тодоровић</w:t>
            </w:r>
          </w:p>
        </w:tc>
      </w:tr>
      <w:tr w:rsidR="00AA1AFD" w:rsidRPr="00AC517F">
        <w:tc>
          <w:tcPr>
            <w:tcW w:w="9183" w:type="dxa"/>
            <w:shd w:val="clear" w:color="auto" w:fill="FFFFFF"/>
            <w:vAlign w:val="center"/>
          </w:tcPr>
          <w:p w:rsidR="00AA1AFD" w:rsidRPr="00AC517F" w:rsidRDefault="00AA1AFD">
            <w:pPr>
              <w:pStyle w:val="Normal1"/>
              <w:rPr>
                <w:sz w:val="22"/>
                <w:szCs w:val="22"/>
              </w:rPr>
            </w:pPr>
          </w:p>
        </w:tc>
      </w:tr>
      <w:tr w:rsidR="00AA1AFD" w:rsidRPr="00AC517F">
        <w:tc>
          <w:tcPr>
            <w:tcW w:w="9183" w:type="dxa"/>
            <w:shd w:val="clear" w:color="auto" w:fill="FFFFFF"/>
            <w:vAlign w:val="center"/>
          </w:tcPr>
          <w:p w:rsidR="00AA1AFD" w:rsidRPr="00AC517F" w:rsidRDefault="006F0E61">
            <w:pPr>
              <w:pStyle w:val="Normal1"/>
              <w:rPr>
                <w:sz w:val="22"/>
                <w:szCs w:val="22"/>
              </w:rPr>
            </w:pPr>
            <w:r w:rsidRPr="00AC517F">
              <w:rPr>
                <w:sz w:val="22"/>
                <w:szCs w:val="22"/>
              </w:rPr>
              <w:t xml:space="preserve">6. Руковођење бар једном докторском дисертацијом или чланство у најмање две комисије за одбрану докторске дисертације </w:t>
            </w:r>
          </w:p>
        </w:tc>
      </w:tr>
      <w:tr w:rsidR="00AA1AFD" w:rsidRPr="00AC517F">
        <w:tc>
          <w:tcPr>
            <w:tcW w:w="9183" w:type="dxa"/>
            <w:vAlign w:val="center"/>
          </w:tcPr>
          <w:p w:rsidR="001F4B40" w:rsidRPr="00AC517F" w:rsidRDefault="001F4B40" w:rsidP="001F4B40">
            <w:pPr>
              <w:pStyle w:val="ListParagraph"/>
              <w:numPr>
                <w:ilvl w:val="0"/>
                <w:numId w:val="29"/>
              </w:numPr>
              <w:shd w:val="clear" w:color="auto" w:fill="FFFFFF"/>
              <w:spacing w:after="0" w:line="240" w:lineRule="auto"/>
              <w:ind w:left="0" w:hanging="2"/>
              <w:jc w:val="both"/>
              <w:rPr>
                <w:rFonts w:ascii="Times New Roman" w:hAnsi="Times New Roman" w:cs="Times New Roman"/>
                <w:bCs/>
                <w:color w:val="222222"/>
                <w:lang w:val="sr-Cyrl-CS"/>
              </w:rPr>
            </w:pPr>
            <w:r w:rsidRPr="00AC517F">
              <w:rPr>
                <w:rFonts w:ascii="Times New Roman" w:hAnsi="Times New Roman" w:cs="Times New Roman"/>
                <w:bCs/>
                <w:color w:val="222222"/>
                <w:lang w:val="sr-Cyrl-CS"/>
              </w:rPr>
              <w:t>мр ДРАГАНА ДИНИЋ </w:t>
            </w:r>
          </w:p>
          <w:p w:rsidR="001F4B40" w:rsidRPr="00AC517F" w:rsidRDefault="001F4B40" w:rsidP="00413156">
            <w:pPr>
              <w:shd w:val="clear" w:color="auto" w:fill="FFFFFF"/>
              <w:ind w:left="0" w:hanging="2"/>
              <w:jc w:val="both"/>
              <w:rPr>
                <w:color w:val="222222"/>
                <w:sz w:val="22"/>
                <w:szCs w:val="22"/>
              </w:rPr>
            </w:pPr>
            <w:r w:rsidRPr="00AC517F">
              <w:rPr>
                <w:bCs/>
                <w:color w:val="222222"/>
                <w:sz w:val="22"/>
                <w:szCs w:val="22"/>
                <w:lang w:val="sr-Cyrl-CS"/>
              </w:rPr>
              <w:t xml:space="preserve">Тема: </w:t>
            </w:r>
            <w:r w:rsidRPr="00AC517F">
              <w:rPr>
                <w:bCs/>
                <w:i/>
                <w:color w:val="222222"/>
                <w:sz w:val="22"/>
                <w:szCs w:val="22"/>
                <w:lang w:val="sr-Cyrl-CS"/>
              </w:rPr>
              <w:t>Социјално културне карактеристике малолетничких бракова у Источној Србији</w:t>
            </w:r>
          </w:p>
          <w:p w:rsidR="001F4B40" w:rsidRPr="00AC517F" w:rsidRDefault="001F4B40" w:rsidP="00413156">
            <w:pPr>
              <w:pStyle w:val="ListParagraph"/>
              <w:shd w:val="clear" w:color="auto" w:fill="FFFFFF"/>
              <w:ind w:left="0" w:hanging="2"/>
              <w:jc w:val="both"/>
              <w:rPr>
                <w:rFonts w:ascii="Times New Roman" w:hAnsi="Times New Roman" w:cs="Times New Roman"/>
                <w:color w:val="222222"/>
                <w:lang w:val="sr-Cyrl-CS"/>
              </w:rPr>
            </w:pPr>
            <w:r w:rsidRPr="00AC517F">
              <w:rPr>
                <w:rFonts w:ascii="Times New Roman" w:hAnsi="Times New Roman" w:cs="Times New Roman"/>
                <w:bCs/>
                <w:color w:val="222222"/>
                <w:lang w:val="sr-Cyrl-CS"/>
              </w:rPr>
              <w:t>Ментор :</w:t>
            </w:r>
            <w:r w:rsidR="00A34CAD">
              <w:rPr>
                <w:rFonts w:ascii="Times New Roman" w:hAnsi="Times New Roman" w:cs="Times New Roman"/>
                <w:bCs/>
                <w:color w:val="222222"/>
                <w:lang w:val="sr-Cyrl-CS"/>
              </w:rPr>
              <w:t xml:space="preserve"> </w:t>
            </w:r>
            <w:r w:rsidRPr="00AC517F">
              <w:rPr>
                <w:rFonts w:ascii="Times New Roman" w:hAnsi="Times New Roman" w:cs="Times New Roman"/>
                <w:color w:val="222222"/>
                <w:lang w:val="sr-Cyrl-CS"/>
              </w:rPr>
              <w:t>др Драгана С. Захаријевски, ред. проф. Филозофског факултета у Нишу</w:t>
            </w:r>
          </w:p>
          <w:p w:rsidR="001F4B40" w:rsidRPr="00AC517F" w:rsidRDefault="00A34CAD" w:rsidP="00413156">
            <w:pPr>
              <w:pStyle w:val="ListParagraph"/>
              <w:shd w:val="clear" w:color="auto" w:fill="FFFFFF"/>
              <w:ind w:left="0" w:hanging="2"/>
              <w:jc w:val="both"/>
              <w:rPr>
                <w:rFonts w:ascii="Times New Roman" w:hAnsi="Times New Roman" w:cs="Times New Roman"/>
                <w:color w:val="222222"/>
                <w:lang w:val="sr-Cyrl-CS"/>
              </w:rPr>
            </w:pPr>
            <w:r>
              <w:rPr>
                <w:rFonts w:ascii="Times New Roman" w:hAnsi="Times New Roman" w:cs="Times New Roman"/>
                <w:color w:val="222222"/>
                <w:lang w:val="sr-Cyrl-CS"/>
              </w:rPr>
              <w:t xml:space="preserve">Комисија: др </w:t>
            </w:r>
            <w:r w:rsidR="001F4B40" w:rsidRPr="00AC517F">
              <w:rPr>
                <w:rFonts w:ascii="Times New Roman" w:hAnsi="Times New Roman" w:cs="Times New Roman"/>
                <w:color w:val="222222"/>
                <w:lang w:val="sr-Cyrl-CS"/>
              </w:rPr>
              <w:t xml:space="preserve">Гордана Вуксановић, ред. проф. Филозофског факултета у Новом Саду, др Бранислав Стевановић, ванр. проф., др Горана Ђорић, доцент. </w:t>
            </w:r>
            <w:r w:rsidR="001F4B40" w:rsidRPr="00AC517F">
              <w:rPr>
                <w:rFonts w:ascii="Times New Roman" w:hAnsi="Times New Roman" w:cs="Times New Roman"/>
                <w:bCs/>
                <w:color w:val="222222"/>
                <w:lang w:val="sr-Cyrl-CS"/>
              </w:rPr>
              <w:t>Датум одбране:</w:t>
            </w:r>
            <w:r w:rsidR="001F4B40" w:rsidRPr="00AC517F">
              <w:rPr>
                <w:rFonts w:ascii="Times New Roman" w:hAnsi="Times New Roman" w:cs="Times New Roman"/>
                <w:color w:val="222222"/>
                <w:lang w:val="sr-Cyrl-CS"/>
              </w:rPr>
              <w:t> </w:t>
            </w:r>
            <w:r w:rsidR="001F4B40" w:rsidRPr="00AC517F">
              <w:rPr>
                <w:rFonts w:ascii="Times New Roman" w:hAnsi="Times New Roman" w:cs="Times New Roman"/>
                <w:bCs/>
                <w:color w:val="222222"/>
                <w:lang w:val="sr-Cyrl-CS"/>
              </w:rPr>
              <w:t>06.04.2011.</w:t>
            </w:r>
          </w:p>
          <w:p w:rsidR="001F4B40" w:rsidRPr="00AC517F" w:rsidRDefault="001F4B40" w:rsidP="001F4B40">
            <w:pPr>
              <w:pStyle w:val="ListParagraph"/>
              <w:numPr>
                <w:ilvl w:val="0"/>
                <w:numId w:val="29"/>
              </w:numPr>
              <w:autoSpaceDE w:val="0"/>
              <w:autoSpaceDN w:val="0"/>
              <w:adjustRightInd w:val="0"/>
              <w:spacing w:after="0" w:line="240" w:lineRule="auto"/>
              <w:ind w:left="0" w:hanging="2"/>
              <w:jc w:val="both"/>
              <w:rPr>
                <w:rFonts w:ascii="Times New Roman" w:hAnsi="Times New Roman" w:cs="Times New Roman"/>
              </w:rPr>
            </w:pPr>
            <w:r w:rsidRPr="00AC517F">
              <w:rPr>
                <w:rFonts w:ascii="Times New Roman" w:hAnsi="Times New Roman" w:cs="Times New Roman"/>
              </w:rPr>
              <w:t>СУНЧИЦА СТАНКОВИЋ</w:t>
            </w:r>
          </w:p>
          <w:p w:rsidR="001F4B40" w:rsidRPr="00AC517F" w:rsidRDefault="001F4B40" w:rsidP="001F4B40">
            <w:pPr>
              <w:pStyle w:val="ListParagraph"/>
              <w:autoSpaceDE w:val="0"/>
              <w:autoSpaceDN w:val="0"/>
              <w:adjustRightInd w:val="0"/>
              <w:ind w:left="0" w:hanging="2"/>
              <w:jc w:val="both"/>
              <w:rPr>
                <w:rFonts w:ascii="Times New Roman" w:hAnsi="Times New Roman" w:cs="Times New Roman"/>
                <w:i/>
              </w:rPr>
            </w:pPr>
            <w:r w:rsidRPr="00AC517F">
              <w:rPr>
                <w:rFonts w:ascii="Times New Roman" w:hAnsi="Times New Roman" w:cs="Times New Roman"/>
              </w:rPr>
              <w:t xml:space="preserve">Тема: </w:t>
            </w:r>
            <w:r w:rsidRPr="00AC517F">
              <w:rPr>
                <w:rFonts w:ascii="Times New Roman" w:hAnsi="Times New Roman" w:cs="Times New Roman"/>
                <w:i/>
              </w:rPr>
              <w:t>Примена метода зависности у анализи разлика у зарадама између полова у Републици Србије</w:t>
            </w:r>
          </w:p>
          <w:p w:rsidR="001F4B40" w:rsidRPr="00AC517F" w:rsidRDefault="001F4B40" w:rsidP="001F4B40">
            <w:pPr>
              <w:pStyle w:val="ListParagraph"/>
              <w:autoSpaceDE w:val="0"/>
              <w:autoSpaceDN w:val="0"/>
              <w:adjustRightInd w:val="0"/>
              <w:ind w:left="0" w:hanging="2"/>
              <w:jc w:val="both"/>
              <w:rPr>
                <w:rFonts w:ascii="Times New Roman" w:hAnsi="Times New Roman" w:cs="Times New Roman"/>
              </w:rPr>
            </w:pPr>
            <w:r w:rsidRPr="00AC517F">
              <w:rPr>
                <w:rFonts w:ascii="Times New Roman" w:hAnsi="Times New Roman" w:cs="Times New Roman"/>
              </w:rPr>
              <w:t>Ментор:</w:t>
            </w:r>
            <w:r w:rsidR="00AF7A58">
              <w:rPr>
                <w:rFonts w:ascii="Times New Roman" w:hAnsi="Times New Roman" w:cs="Times New Roman"/>
              </w:rPr>
              <w:t xml:space="preserve"> др Весна Јанковић Милић, ван. п</w:t>
            </w:r>
            <w:r w:rsidRPr="00AC517F">
              <w:rPr>
                <w:rFonts w:ascii="Times New Roman" w:hAnsi="Times New Roman" w:cs="Times New Roman"/>
              </w:rPr>
              <w:t>роф. Економског факултета у Нишу</w:t>
            </w:r>
          </w:p>
          <w:p w:rsidR="001F4B40" w:rsidRPr="00AC517F" w:rsidRDefault="001F4B40" w:rsidP="001F4B40">
            <w:pPr>
              <w:pStyle w:val="ListParagraph"/>
              <w:autoSpaceDE w:val="0"/>
              <w:autoSpaceDN w:val="0"/>
              <w:adjustRightInd w:val="0"/>
              <w:ind w:left="0" w:hanging="2"/>
              <w:jc w:val="both"/>
              <w:rPr>
                <w:rFonts w:ascii="Times New Roman" w:hAnsi="Times New Roman" w:cs="Times New Roman"/>
              </w:rPr>
            </w:pPr>
            <w:r w:rsidRPr="00AC517F">
              <w:rPr>
                <w:rFonts w:ascii="Times New Roman" w:hAnsi="Times New Roman" w:cs="Times New Roman"/>
              </w:rPr>
              <w:t>Комисија: др Драгана С. Захаријевски, ред. проф. Филозофског факултета у Нишу (председник), др Марија Радосављевић, ван.проф</w:t>
            </w:r>
            <w:r w:rsidR="00AF7A58">
              <w:rPr>
                <w:rFonts w:ascii="Times New Roman" w:hAnsi="Times New Roman" w:cs="Times New Roman"/>
              </w:rPr>
              <w:t xml:space="preserve">. Економског факултета у Нишу, </w:t>
            </w:r>
            <w:r w:rsidRPr="00AC517F">
              <w:rPr>
                <w:rFonts w:ascii="Times New Roman" w:hAnsi="Times New Roman" w:cs="Times New Roman"/>
              </w:rPr>
              <w:t xml:space="preserve">др Винко Лепојевић, ван.проф. Економског факултета у Нишу. Датум одбране: </w:t>
            </w:r>
            <w:r w:rsidR="00AF7A58">
              <w:rPr>
                <w:rFonts w:ascii="Times New Roman" w:hAnsi="Times New Roman" w:cs="Times New Roman"/>
              </w:rPr>
              <w:t>05. 10.</w:t>
            </w:r>
            <w:r w:rsidRPr="00AC517F">
              <w:rPr>
                <w:rFonts w:ascii="Times New Roman" w:hAnsi="Times New Roman" w:cs="Times New Roman"/>
              </w:rPr>
              <w:t xml:space="preserve"> 2018.</w:t>
            </w:r>
          </w:p>
          <w:p w:rsidR="001F4B40" w:rsidRPr="00AC517F" w:rsidRDefault="001F4B40" w:rsidP="001F4B40">
            <w:pPr>
              <w:pStyle w:val="ListParagraph"/>
              <w:numPr>
                <w:ilvl w:val="0"/>
                <w:numId w:val="29"/>
              </w:numPr>
              <w:autoSpaceDE w:val="0"/>
              <w:autoSpaceDN w:val="0"/>
              <w:adjustRightInd w:val="0"/>
              <w:spacing w:after="0" w:line="240" w:lineRule="auto"/>
              <w:ind w:left="0" w:hanging="2"/>
              <w:jc w:val="both"/>
              <w:rPr>
                <w:rFonts w:ascii="Times New Roman" w:hAnsi="Times New Roman" w:cs="Times New Roman"/>
                <w:bCs/>
              </w:rPr>
            </w:pPr>
            <w:r w:rsidRPr="00AC517F">
              <w:rPr>
                <w:rFonts w:ascii="Times New Roman" w:hAnsi="Times New Roman" w:cs="Times New Roman"/>
              </w:rPr>
              <w:t>НЕМАЊА КРСТИЋ</w:t>
            </w:r>
          </w:p>
          <w:p w:rsidR="001F4B40" w:rsidRPr="00AC517F" w:rsidRDefault="001F4B40" w:rsidP="001F4B40">
            <w:pPr>
              <w:pStyle w:val="ListParagraph"/>
              <w:autoSpaceDE w:val="0"/>
              <w:autoSpaceDN w:val="0"/>
              <w:adjustRightInd w:val="0"/>
              <w:ind w:left="0" w:hanging="2"/>
              <w:jc w:val="both"/>
              <w:rPr>
                <w:rFonts w:ascii="Times New Roman" w:hAnsi="Times New Roman" w:cs="Times New Roman"/>
                <w:bCs/>
              </w:rPr>
            </w:pPr>
            <w:r w:rsidRPr="00AC517F">
              <w:rPr>
                <w:rFonts w:ascii="Times New Roman" w:hAnsi="Times New Roman" w:cs="Times New Roman"/>
                <w:bCs/>
              </w:rPr>
              <w:t xml:space="preserve">Тема: </w:t>
            </w:r>
            <w:r w:rsidRPr="00AC517F">
              <w:rPr>
                <w:rFonts w:ascii="Times New Roman" w:hAnsi="Times New Roman" w:cs="Times New Roman"/>
                <w:bCs/>
                <w:i/>
              </w:rPr>
              <w:t>Репродукција симболичких граница кроз породичне праксе у Србији</w:t>
            </w:r>
            <w:r w:rsidRPr="00AC517F">
              <w:rPr>
                <w:rFonts w:ascii="Times New Roman" w:hAnsi="Times New Roman" w:cs="Times New Roman"/>
                <w:bCs/>
              </w:rPr>
              <w:t xml:space="preserve"> </w:t>
            </w:r>
          </w:p>
          <w:p w:rsidR="001F4B40" w:rsidRPr="00AC517F" w:rsidRDefault="001F4B40" w:rsidP="001F4B40">
            <w:pPr>
              <w:pStyle w:val="ListParagraph"/>
              <w:autoSpaceDE w:val="0"/>
              <w:autoSpaceDN w:val="0"/>
              <w:adjustRightInd w:val="0"/>
              <w:ind w:left="0" w:hanging="2"/>
              <w:jc w:val="both"/>
              <w:rPr>
                <w:rFonts w:ascii="Times New Roman" w:hAnsi="Times New Roman" w:cs="Times New Roman"/>
                <w:bCs/>
              </w:rPr>
            </w:pPr>
            <w:r w:rsidRPr="00AC517F">
              <w:rPr>
                <w:rFonts w:ascii="Times New Roman" w:hAnsi="Times New Roman" w:cs="Times New Roman"/>
                <w:bCs/>
              </w:rPr>
              <w:t>Ментор: др Смиљка Томановић, ред. проф. Филозофског факултета у Београду</w:t>
            </w:r>
          </w:p>
          <w:p w:rsidR="004B7987" w:rsidRPr="00AC517F" w:rsidRDefault="001F4B40" w:rsidP="00546ED2">
            <w:pPr>
              <w:pStyle w:val="ListParagraph"/>
              <w:autoSpaceDE w:val="0"/>
              <w:autoSpaceDN w:val="0"/>
              <w:adjustRightInd w:val="0"/>
              <w:ind w:left="0" w:hanging="2"/>
              <w:jc w:val="both"/>
              <w:rPr>
                <w:rFonts w:ascii="Times New Roman" w:hAnsi="Times New Roman" w:cs="Times New Roman"/>
                <w:bCs/>
              </w:rPr>
            </w:pPr>
            <w:r w:rsidRPr="00AC517F">
              <w:rPr>
                <w:rFonts w:ascii="Times New Roman" w:hAnsi="Times New Roman" w:cs="Times New Roman"/>
                <w:bCs/>
              </w:rPr>
              <w:t>Комисија: др Ивана Спасић, ред. проф. Филозофског факултета у Београду, др Драгана С. Захаријевски, ред. проф. Филозофског факултета у Нишу, др Предраг Цветичанин, доцент Уметничког факултета у Нишу.</w:t>
            </w:r>
            <w:r w:rsidR="00AF7A58">
              <w:rPr>
                <w:rFonts w:ascii="Times New Roman" w:hAnsi="Times New Roman" w:cs="Times New Roman"/>
                <w:bCs/>
              </w:rPr>
              <w:t xml:space="preserve"> </w:t>
            </w:r>
            <w:r w:rsidRPr="00AC517F">
              <w:rPr>
                <w:rFonts w:ascii="Times New Roman" w:hAnsi="Times New Roman" w:cs="Times New Roman"/>
                <w:bCs/>
              </w:rPr>
              <w:t>Датум одбране: 29.10.2018.</w:t>
            </w:r>
          </w:p>
        </w:tc>
      </w:tr>
      <w:tr w:rsidR="00AA1AFD" w:rsidRPr="00AC517F">
        <w:tc>
          <w:tcPr>
            <w:tcW w:w="9183" w:type="dxa"/>
            <w:vAlign w:val="center"/>
          </w:tcPr>
          <w:p w:rsidR="004B7987" w:rsidRPr="00AC517F" w:rsidRDefault="006F0E61">
            <w:pPr>
              <w:pStyle w:val="Normal1"/>
              <w:rPr>
                <w:sz w:val="22"/>
                <w:szCs w:val="22"/>
              </w:rPr>
            </w:pPr>
            <w:r w:rsidRPr="00AC517F">
              <w:rPr>
                <w:sz w:val="22"/>
                <w:szCs w:val="22"/>
              </w:rPr>
              <w:t xml:space="preserve">6. Остварени резултати у развоју научно-наставног подмлатка на факултету </w:t>
            </w:r>
          </w:p>
        </w:tc>
      </w:tr>
      <w:tr w:rsidR="001B2D18" w:rsidRPr="00AC517F">
        <w:tc>
          <w:tcPr>
            <w:tcW w:w="9183" w:type="dxa"/>
            <w:vAlign w:val="center"/>
          </w:tcPr>
          <w:p w:rsidR="004B7987" w:rsidRPr="00AC517F" w:rsidRDefault="004B7987" w:rsidP="004B7987">
            <w:pPr>
              <w:pStyle w:val="Normal1"/>
              <w:spacing w:before="120" w:after="120"/>
              <w:rPr>
                <w:sz w:val="22"/>
                <w:szCs w:val="22"/>
              </w:rPr>
            </w:pPr>
            <w:r w:rsidRPr="00AC517F">
              <w:rPr>
                <w:sz w:val="22"/>
                <w:szCs w:val="22"/>
              </w:rPr>
              <w:t>а) Руковођење/ менторство у изради докторских дисертација</w:t>
            </w:r>
          </w:p>
          <w:p w:rsidR="004B7987" w:rsidRPr="00AC517F" w:rsidRDefault="004B7987" w:rsidP="004B7987">
            <w:pPr>
              <w:pStyle w:val="ListParagraph"/>
              <w:numPr>
                <w:ilvl w:val="0"/>
                <w:numId w:val="29"/>
              </w:numPr>
              <w:shd w:val="clear" w:color="auto" w:fill="FFFFFF"/>
              <w:spacing w:after="0" w:line="240" w:lineRule="auto"/>
              <w:ind w:left="0" w:hanging="2"/>
              <w:jc w:val="both"/>
              <w:rPr>
                <w:rFonts w:ascii="Times New Roman" w:hAnsi="Times New Roman" w:cs="Times New Roman"/>
                <w:bCs/>
                <w:color w:val="222222"/>
                <w:lang w:val="sr-Cyrl-CS"/>
              </w:rPr>
            </w:pPr>
            <w:r w:rsidRPr="00AC517F">
              <w:rPr>
                <w:rFonts w:ascii="Times New Roman" w:hAnsi="Times New Roman" w:cs="Times New Roman"/>
                <w:bCs/>
                <w:color w:val="222222"/>
                <w:lang w:val="sr-Cyrl-CS"/>
              </w:rPr>
              <w:t>мр ДРАГАНА ДИНИЋ </w:t>
            </w:r>
          </w:p>
          <w:p w:rsidR="004B7987" w:rsidRPr="00AC517F" w:rsidRDefault="004B7987" w:rsidP="00413156">
            <w:pPr>
              <w:shd w:val="clear" w:color="auto" w:fill="FFFFFF"/>
              <w:ind w:left="0" w:hanging="2"/>
              <w:jc w:val="both"/>
              <w:rPr>
                <w:color w:val="222222"/>
                <w:sz w:val="22"/>
                <w:szCs w:val="22"/>
              </w:rPr>
            </w:pPr>
            <w:r w:rsidRPr="00AC517F">
              <w:rPr>
                <w:bCs/>
                <w:color w:val="222222"/>
                <w:sz w:val="22"/>
                <w:szCs w:val="22"/>
                <w:lang w:val="sr-Cyrl-CS"/>
              </w:rPr>
              <w:t xml:space="preserve">Тема: </w:t>
            </w:r>
            <w:r w:rsidRPr="00AC517F">
              <w:rPr>
                <w:bCs/>
                <w:i/>
                <w:color w:val="222222"/>
                <w:sz w:val="22"/>
                <w:szCs w:val="22"/>
                <w:lang w:val="sr-Cyrl-CS"/>
              </w:rPr>
              <w:t>Социјално културне карактеристике малолетничких бракова у Источној Србији</w:t>
            </w:r>
          </w:p>
          <w:p w:rsidR="004B7987" w:rsidRPr="00AC517F" w:rsidRDefault="004B7987" w:rsidP="00413156">
            <w:pPr>
              <w:pStyle w:val="ListParagraph"/>
              <w:shd w:val="clear" w:color="auto" w:fill="FFFFFF"/>
              <w:ind w:left="0" w:hanging="2"/>
              <w:jc w:val="both"/>
              <w:rPr>
                <w:rFonts w:ascii="Times New Roman" w:hAnsi="Times New Roman" w:cs="Times New Roman"/>
                <w:color w:val="222222"/>
                <w:lang w:val="sr-Cyrl-CS"/>
              </w:rPr>
            </w:pPr>
            <w:r w:rsidRPr="00AC517F">
              <w:rPr>
                <w:rFonts w:ascii="Times New Roman" w:hAnsi="Times New Roman" w:cs="Times New Roman"/>
                <w:bCs/>
                <w:color w:val="222222"/>
                <w:lang w:val="sr-Cyrl-CS"/>
              </w:rPr>
              <w:t>Ментор :</w:t>
            </w:r>
            <w:r w:rsidRPr="00AC517F">
              <w:rPr>
                <w:rFonts w:ascii="Times New Roman" w:hAnsi="Times New Roman" w:cs="Times New Roman"/>
                <w:color w:val="222222"/>
                <w:lang w:val="sr-Cyrl-CS"/>
              </w:rPr>
              <w:t>др Драгана С. Захаријевски, ред. проф. Филозофског факултета у Нишу</w:t>
            </w:r>
          </w:p>
          <w:p w:rsidR="004B7987" w:rsidRPr="00AC517F" w:rsidRDefault="00A34CAD" w:rsidP="00413156">
            <w:pPr>
              <w:pStyle w:val="ListParagraph"/>
              <w:shd w:val="clear" w:color="auto" w:fill="FFFFFF"/>
              <w:ind w:left="0" w:hanging="2"/>
              <w:jc w:val="both"/>
              <w:rPr>
                <w:rFonts w:ascii="Times New Roman" w:hAnsi="Times New Roman" w:cs="Times New Roman"/>
                <w:color w:val="222222"/>
                <w:lang w:val="sr-Cyrl-CS"/>
              </w:rPr>
            </w:pPr>
            <w:r>
              <w:rPr>
                <w:rFonts w:ascii="Times New Roman" w:hAnsi="Times New Roman" w:cs="Times New Roman"/>
                <w:color w:val="222222"/>
                <w:lang w:val="sr-Cyrl-CS"/>
              </w:rPr>
              <w:t xml:space="preserve">Комисија: </w:t>
            </w:r>
            <w:r w:rsidR="004B7987" w:rsidRPr="00AC517F">
              <w:rPr>
                <w:rFonts w:ascii="Times New Roman" w:hAnsi="Times New Roman" w:cs="Times New Roman"/>
                <w:color w:val="222222"/>
                <w:lang w:val="sr-Cyrl-CS"/>
              </w:rPr>
              <w:t>др Гордана Вуксановић, ред. проф. Филозофског факултета у Новом Саду, др Бр</w:t>
            </w:r>
            <w:r w:rsidR="00AF7A58">
              <w:rPr>
                <w:rFonts w:ascii="Times New Roman" w:hAnsi="Times New Roman" w:cs="Times New Roman"/>
                <w:color w:val="222222"/>
                <w:lang w:val="sr-Cyrl-CS"/>
              </w:rPr>
              <w:t>анислав Стевановић, ванр. проф.</w:t>
            </w:r>
            <w:r w:rsidR="004B7987" w:rsidRPr="00AC517F">
              <w:rPr>
                <w:rFonts w:ascii="Times New Roman" w:hAnsi="Times New Roman" w:cs="Times New Roman"/>
                <w:color w:val="222222"/>
                <w:lang w:val="sr-Cyrl-CS"/>
              </w:rPr>
              <w:t xml:space="preserve"> др Горана Ђорић, доцент. </w:t>
            </w:r>
            <w:r w:rsidR="004B7987" w:rsidRPr="00AC517F">
              <w:rPr>
                <w:rFonts w:ascii="Times New Roman" w:hAnsi="Times New Roman" w:cs="Times New Roman"/>
                <w:bCs/>
                <w:color w:val="222222"/>
                <w:lang w:val="sr-Cyrl-CS"/>
              </w:rPr>
              <w:t>Датум одбране:</w:t>
            </w:r>
            <w:r w:rsidR="004B7987" w:rsidRPr="00AC517F">
              <w:rPr>
                <w:rFonts w:ascii="Times New Roman" w:hAnsi="Times New Roman" w:cs="Times New Roman"/>
                <w:color w:val="222222"/>
                <w:lang w:val="sr-Cyrl-CS"/>
              </w:rPr>
              <w:t> </w:t>
            </w:r>
            <w:r w:rsidR="004B7987" w:rsidRPr="00AC517F">
              <w:rPr>
                <w:rFonts w:ascii="Times New Roman" w:hAnsi="Times New Roman" w:cs="Times New Roman"/>
                <w:bCs/>
                <w:color w:val="222222"/>
                <w:lang w:val="sr-Cyrl-CS"/>
              </w:rPr>
              <w:t>06.04.2011.</w:t>
            </w:r>
          </w:p>
          <w:p w:rsidR="004B7987" w:rsidRPr="00AC517F" w:rsidRDefault="004B7987" w:rsidP="004B7987">
            <w:pPr>
              <w:pStyle w:val="ListParagraph"/>
              <w:numPr>
                <w:ilvl w:val="0"/>
                <w:numId w:val="29"/>
              </w:numPr>
              <w:shd w:val="clear" w:color="auto" w:fill="FFFFFF"/>
              <w:spacing w:after="0" w:line="240" w:lineRule="auto"/>
              <w:ind w:left="0" w:hanging="2"/>
              <w:jc w:val="both"/>
              <w:rPr>
                <w:rFonts w:ascii="Times New Roman" w:hAnsi="Times New Roman" w:cs="Times New Roman"/>
                <w:bCs/>
                <w:color w:val="222222"/>
                <w:lang w:val="sr-Cyrl-CS"/>
              </w:rPr>
            </w:pPr>
            <w:r w:rsidRPr="00AC517F">
              <w:rPr>
                <w:rFonts w:ascii="Times New Roman" w:hAnsi="Times New Roman" w:cs="Times New Roman"/>
                <w:bCs/>
                <w:color w:val="222222"/>
                <w:lang w:val="sr-Cyrl-CS"/>
              </w:rPr>
              <w:t>АЛЕКСАНДРА ЈОВАНОВИЋ</w:t>
            </w:r>
          </w:p>
          <w:p w:rsidR="004B7987" w:rsidRPr="00AC517F" w:rsidRDefault="004B7987" w:rsidP="004B7987">
            <w:pPr>
              <w:pStyle w:val="ListParagraph"/>
              <w:shd w:val="clear" w:color="auto" w:fill="FFFFFF"/>
              <w:ind w:left="0" w:hanging="2"/>
              <w:jc w:val="both"/>
              <w:rPr>
                <w:rFonts w:ascii="Times New Roman" w:hAnsi="Times New Roman" w:cs="Times New Roman"/>
                <w:bCs/>
                <w:i/>
                <w:color w:val="222222"/>
                <w:lang w:val="sr-Cyrl-CS"/>
              </w:rPr>
            </w:pPr>
            <w:r w:rsidRPr="00AC517F">
              <w:rPr>
                <w:rFonts w:ascii="Times New Roman" w:hAnsi="Times New Roman" w:cs="Times New Roman"/>
                <w:bCs/>
                <w:color w:val="222222"/>
                <w:lang w:val="sr-Cyrl-CS"/>
              </w:rPr>
              <w:t xml:space="preserve">Тема: </w:t>
            </w:r>
            <w:r w:rsidRPr="00AC517F">
              <w:rPr>
                <w:rFonts w:ascii="Times New Roman" w:hAnsi="Times New Roman" w:cs="Times New Roman"/>
                <w:bCs/>
                <w:i/>
                <w:color w:val="222222"/>
                <w:lang w:val="sr-Cyrl-CS"/>
              </w:rPr>
              <w:t xml:space="preserve">Друштвена искљученост жене–мајке </w:t>
            </w:r>
            <w:r w:rsidR="00CE0438" w:rsidRPr="00AC517F">
              <w:rPr>
                <w:rFonts w:ascii="Times New Roman" w:hAnsi="Times New Roman" w:cs="Times New Roman"/>
                <w:bCs/>
                <w:i/>
                <w:color w:val="222222"/>
                <w:lang w:val="sr-Cyrl-CS"/>
              </w:rPr>
              <w:t>детета са сметњама у развоју у Ј</w:t>
            </w:r>
            <w:r w:rsidRPr="00AC517F">
              <w:rPr>
                <w:rFonts w:ascii="Times New Roman" w:hAnsi="Times New Roman" w:cs="Times New Roman"/>
                <w:bCs/>
                <w:i/>
                <w:color w:val="222222"/>
                <w:lang w:val="sr-Cyrl-CS"/>
              </w:rPr>
              <w:t>угоисточној Србији</w:t>
            </w:r>
          </w:p>
          <w:p w:rsidR="004B7987" w:rsidRPr="00AC517F" w:rsidRDefault="004B7987" w:rsidP="004B7987">
            <w:pPr>
              <w:pStyle w:val="ListParagraph"/>
              <w:shd w:val="clear" w:color="auto" w:fill="FFFFFF"/>
              <w:ind w:left="0" w:hanging="2"/>
              <w:jc w:val="both"/>
              <w:rPr>
                <w:rFonts w:ascii="Times New Roman" w:hAnsi="Times New Roman" w:cs="Times New Roman"/>
                <w:bCs/>
                <w:color w:val="222222"/>
                <w:lang w:val="sr-Cyrl-CS"/>
              </w:rPr>
            </w:pPr>
            <w:r w:rsidRPr="00AC517F">
              <w:rPr>
                <w:rFonts w:ascii="Times New Roman" w:hAnsi="Times New Roman" w:cs="Times New Roman"/>
                <w:bCs/>
                <w:color w:val="222222"/>
                <w:lang w:val="sr-Cyrl-CS"/>
              </w:rPr>
              <w:t>Ментор у започетој процедури: др Драгана С. Захаријевски, ред.проф. Филозофског факултета у Нишу</w:t>
            </w:r>
          </w:p>
          <w:p w:rsidR="004B7987" w:rsidRPr="00AC517F" w:rsidRDefault="00CE0438" w:rsidP="004B7987">
            <w:pPr>
              <w:pStyle w:val="ListParagraph"/>
              <w:shd w:val="clear" w:color="auto" w:fill="FFFFFF"/>
              <w:ind w:left="0" w:hanging="2"/>
              <w:jc w:val="both"/>
              <w:rPr>
                <w:rFonts w:ascii="Times New Roman" w:hAnsi="Times New Roman" w:cs="Times New Roman"/>
                <w:bCs/>
                <w:color w:val="222222"/>
                <w:lang w:val="sr-Cyrl-CS"/>
              </w:rPr>
            </w:pPr>
            <w:r w:rsidRPr="00AC517F">
              <w:rPr>
                <w:rFonts w:ascii="Times New Roman" w:hAnsi="Times New Roman" w:cs="Times New Roman"/>
                <w:bCs/>
                <w:color w:val="222222"/>
                <w:lang w:val="sr-Cyrl-CS"/>
              </w:rPr>
              <w:t>Одбрањена п</w:t>
            </w:r>
            <w:r w:rsidR="004B7987" w:rsidRPr="00AC517F">
              <w:rPr>
                <w:rFonts w:ascii="Times New Roman" w:hAnsi="Times New Roman" w:cs="Times New Roman"/>
                <w:bCs/>
                <w:color w:val="222222"/>
                <w:lang w:val="sr-Cyrl-CS"/>
              </w:rPr>
              <w:t xml:space="preserve">редпријава теме докторске дисертације: Комисија: проф. др Јасмина Петровић, проф др Данијела Гавриловић, проф. др Лела Милошевић Радуловић, 03. 04.2019. </w:t>
            </w:r>
          </w:p>
          <w:p w:rsidR="004B7987" w:rsidRPr="00AC517F" w:rsidRDefault="004B7987" w:rsidP="004B7987">
            <w:pPr>
              <w:pStyle w:val="Normal1"/>
              <w:spacing w:before="120" w:after="120"/>
              <w:rPr>
                <w:sz w:val="22"/>
                <w:szCs w:val="22"/>
              </w:rPr>
            </w:pPr>
            <w:r w:rsidRPr="00AC517F">
              <w:rPr>
                <w:sz w:val="22"/>
                <w:szCs w:val="22"/>
              </w:rPr>
              <w:t>б) Комисије за оцену и одбрану докторских дисертација</w:t>
            </w:r>
          </w:p>
          <w:p w:rsidR="004B7987" w:rsidRPr="00AC517F" w:rsidRDefault="004B7987" w:rsidP="004B7987">
            <w:pPr>
              <w:pStyle w:val="ListParagraph"/>
              <w:numPr>
                <w:ilvl w:val="0"/>
                <w:numId w:val="29"/>
              </w:numPr>
              <w:spacing w:after="0" w:line="240" w:lineRule="auto"/>
              <w:ind w:left="0" w:hanging="2"/>
              <w:jc w:val="both"/>
              <w:rPr>
                <w:rFonts w:ascii="Times New Roman" w:hAnsi="Times New Roman" w:cs="Times New Roman"/>
                <w:lang w:val="sr-Cyrl-CS"/>
              </w:rPr>
            </w:pPr>
            <w:r w:rsidRPr="00AC517F">
              <w:rPr>
                <w:rFonts w:ascii="Times New Roman" w:hAnsi="Times New Roman" w:cs="Times New Roman"/>
                <w:lang w:val="sr-Cyrl-CS"/>
              </w:rPr>
              <w:lastRenderedPageBreak/>
              <w:t>мр ЖИКИЦА СИМИЋ</w:t>
            </w:r>
            <w:r w:rsidRPr="00AC517F">
              <w:rPr>
                <w:rFonts w:ascii="Times New Roman" w:hAnsi="Times New Roman" w:cs="Times New Roman"/>
                <w:lang w:val="sr-Cyrl-CS"/>
              </w:rPr>
              <w:tab/>
            </w:r>
            <w:r w:rsidRPr="00AC517F">
              <w:rPr>
                <w:rFonts w:ascii="Times New Roman" w:hAnsi="Times New Roman" w:cs="Times New Roman"/>
                <w:lang w:val="sr-Cyrl-CS"/>
              </w:rPr>
              <w:tab/>
            </w:r>
            <w:r w:rsidRPr="00AC517F">
              <w:rPr>
                <w:rFonts w:ascii="Times New Roman" w:hAnsi="Times New Roman" w:cs="Times New Roman"/>
                <w:lang w:val="sr-Cyrl-CS"/>
              </w:rPr>
              <w:tab/>
            </w:r>
          </w:p>
          <w:p w:rsidR="004B7987" w:rsidRPr="00AC517F" w:rsidRDefault="004B7987" w:rsidP="004B7987">
            <w:pPr>
              <w:pStyle w:val="ListParagraph"/>
              <w:ind w:left="0" w:hanging="2"/>
              <w:jc w:val="both"/>
              <w:rPr>
                <w:rFonts w:ascii="Times New Roman" w:hAnsi="Times New Roman" w:cs="Times New Roman"/>
                <w:lang w:val="sr-Cyrl-CS"/>
              </w:rPr>
            </w:pPr>
            <w:r w:rsidRPr="00AC517F">
              <w:rPr>
                <w:rFonts w:ascii="Times New Roman" w:hAnsi="Times New Roman" w:cs="Times New Roman"/>
                <w:lang w:val="sr-Cyrl-CS"/>
              </w:rPr>
              <w:t xml:space="preserve">Тема: </w:t>
            </w:r>
            <w:r w:rsidRPr="00AC517F">
              <w:rPr>
                <w:rFonts w:ascii="Times New Roman" w:hAnsi="Times New Roman" w:cs="Times New Roman"/>
                <w:i/>
                <w:lang w:val="sr-Cyrl-CS"/>
              </w:rPr>
              <w:t>Дискурс СПЦ о жени и њен положај у друштву</w:t>
            </w:r>
            <w:r w:rsidRPr="00AC517F">
              <w:rPr>
                <w:rFonts w:ascii="Times New Roman" w:hAnsi="Times New Roman" w:cs="Times New Roman"/>
                <w:lang w:val="sr-Cyrl-CS"/>
              </w:rPr>
              <w:t xml:space="preserve"> </w:t>
            </w:r>
          </w:p>
          <w:p w:rsidR="004B7987" w:rsidRPr="00AC517F" w:rsidRDefault="004B7987" w:rsidP="004B7987">
            <w:pPr>
              <w:pStyle w:val="ListParagraph"/>
              <w:ind w:left="0" w:hanging="2"/>
              <w:jc w:val="both"/>
              <w:rPr>
                <w:rFonts w:ascii="Times New Roman" w:hAnsi="Times New Roman" w:cs="Times New Roman"/>
                <w:lang w:val="sr-Cyrl-CS"/>
              </w:rPr>
            </w:pPr>
            <w:r w:rsidRPr="00AC517F">
              <w:rPr>
                <w:rFonts w:ascii="Times New Roman" w:hAnsi="Times New Roman" w:cs="Times New Roman"/>
                <w:lang w:val="sr-Cyrl-CS"/>
              </w:rPr>
              <w:t>Ментор: др Данијела Гавриловић, ред. проф. Филозофског факултета у Нишу</w:t>
            </w:r>
          </w:p>
          <w:p w:rsidR="00CE0438" w:rsidRPr="00762B0F" w:rsidRDefault="004B7987" w:rsidP="00762B0F">
            <w:pPr>
              <w:pStyle w:val="ListParagraph"/>
              <w:ind w:left="0" w:hanging="2"/>
              <w:jc w:val="both"/>
              <w:rPr>
                <w:rFonts w:ascii="Times New Roman" w:hAnsi="Times New Roman" w:cs="Times New Roman"/>
              </w:rPr>
            </w:pPr>
            <w:r w:rsidRPr="00AC517F">
              <w:rPr>
                <w:rFonts w:ascii="Times New Roman" w:hAnsi="Times New Roman" w:cs="Times New Roman"/>
                <w:lang w:val="sr-Cyrl-CS"/>
              </w:rPr>
              <w:t>Комисија: др Драгана Захаријевски, др Дргољуб Ђорђевић, ред. проф. Машинског факултета у Нишу, др Мирко Благојевић, ванр. проф. Филозофског факултета у Нишићу, виши научни сарадник Института за филозофију и друштвену теорију Универзитета у Београду. Датум одбране: 03.07.2014.</w:t>
            </w:r>
          </w:p>
          <w:p w:rsidR="004B7987" w:rsidRPr="00AC517F" w:rsidRDefault="004B7987" w:rsidP="004B7987">
            <w:pPr>
              <w:pStyle w:val="ListParagraph"/>
              <w:numPr>
                <w:ilvl w:val="0"/>
                <w:numId w:val="29"/>
              </w:numPr>
              <w:spacing w:after="0" w:line="240" w:lineRule="auto"/>
              <w:ind w:left="0" w:hanging="2"/>
              <w:jc w:val="both"/>
              <w:rPr>
                <w:rFonts w:ascii="Times New Roman" w:hAnsi="Times New Roman" w:cs="Times New Roman"/>
              </w:rPr>
            </w:pPr>
            <w:r w:rsidRPr="00AC517F">
              <w:rPr>
                <w:rFonts w:ascii="Times New Roman" w:hAnsi="Times New Roman" w:cs="Times New Roman"/>
              </w:rPr>
              <w:t>МИЛОШ ЈОВАНОВИЋ</w:t>
            </w:r>
            <w:r w:rsidRPr="00AC517F">
              <w:rPr>
                <w:rFonts w:ascii="Times New Roman" w:hAnsi="Times New Roman" w:cs="Times New Roman"/>
              </w:rPr>
              <w:tab/>
            </w:r>
            <w:r w:rsidRPr="00AC517F">
              <w:rPr>
                <w:rFonts w:ascii="Times New Roman" w:hAnsi="Times New Roman" w:cs="Times New Roman"/>
              </w:rPr>
              <w:tab/>
              <w:t xml:space="preserve">     </w:t>
            </w:r>
          </w:p>
          <w:p w:rsidR="004B7987" w:rsidRPr="00AC517F" w:rsidRDefault="004B7987" w:rsidP="004B7987">
            <w:pPr>
              <w:pStyle w:val="ListParagraph"/>
              <w:ind w:left="0" w:hanging="2"/>
              <w:jc w:val="both"/>
              <w:rPr>
                <w:rFonts w:ascii="Times New Roman" w:hAnsi="Times New Roman" w:cs="Times New Roman"/>
                <w:i/>
                <w:lang w:val="sr-Cyrl-CS"/>
              </w:rPr>
            </w:pPr>
            <w:r w:rsidRPr="00AC517F">
              <w:rPr>
                <w:rFonts w:ascii="Times New Roman" w:hAnsi="Times New Roman" w:cs="Times New Roman"/>
              </w:rPr>
              <w:t xml:space="preserve">Тема: </w:t>
            </w:r>
            <w:r w:rsidRPr="00AC517F">
              <w:rPr>
                <w:rFonts w:ascii="Times New Roman" w:hAnsi="Times New Roman" w:cs="Times New Roman"/>
                <w:i/>
                <w:lang w:val="sr-Cyrl-CS"/>
              </w:rPr>
              <w:t>Проблем идентитета религиозних ЛГБТ особа у Србији</w:t>
            </w:r>
          </w:p>
          <w:p w:rsidR="004B7987" w:rsidRPr="00AC517F" w:rsidRDefault="004B7987" w:rsidP="004B7987">
            <w:pPr>
              <w:pStyle w:val="ListParagraph"/>
              <w:ind w:left="0" w:hanging="2"/>
              <w:jc w:val="both"/>
              <w:rPr>
                <w:rFonts w:ascii="Times New Roman" w:hAnsi="Times New Roman" w:cs="Times New Roman"/>
              </w:rPr>
            </w:pPr>
            <w:r w:rsidRPr="00AC517F">
              <w:rPr>
                <w:rFonts w:ascii="Times New Roman" w:hAnsi="Times New Roman" w:cs="Times New Roman"/>
              </w:rPr>
              <w:t>Ментор: др Данијела Гавриловић, ред. проф. Филозофског факултета у Нишу</w:t>
            </w:r>
          </w:p>
          <w:p w:rsidR="004B7987" w:rsidRPr="00762B0F" w:rsidRDefault="004B7987" w:rsidP="00762B0F">
            <w:pPr>
              <w:pStyle w:val="ListParagraph"/>
              <w:ind w:left="0" w:hanging="2"/>
              <w:jc w:val="both"/>
              <w:rPr>
                <w:rFonts w:ascii="Times New Roman" w:hAnsi="Times New Roman" w:cs="Times New Roman"/>
              </w:rPr>
            </w:pPr>
            <w:r w:rsidRPr="00AC517F">
              <w:rPr>
                <w:rFonts w:ascii="Times New Roman" w:hAnsi="Times New Roman" w:cs="Times New Roman"/>
              </w:rPr>
              <w:t>Комисија: др Драгољуб Ђорђевић, ред. проф. Машинског факултета у Нишу, др Драгана Захаријевски, др Ивана Спасић, ред. проф. Филозофског факултета у Београду. Датум одбране: 07.10.2015.</w:t>
            </w:r>
          </w:p>
          <w:p w:rsidR="004B7987" w:rsidRPr="00AC517F" w:rsidRDefault="004B7987" w:rsidP="004B7987">
            <w:pPr>
              <w:pStyle w:val="ListParagraph"/>
              <w:numPr>
                <w:ilvl w:val="0"/>
                <w:numId w:val="29"/>
              </w:numPr>
              <w:spacing w:after="0" w:line="240" w:lineRule="auto"/>
              <w:ind w:left="0" w:hanging="2"/>
              <w:jc w:val="both"/>
              <w:rPr>
                <w:rFonts w:ascii="Times New Roman" w:hAnsi="Times New Roman" w:cs="Times New Roman"/>
              </w:rPr>
            </w:pPr>
            <w:r w:rsidRPr="00AC517F">
              <w:rPr>
                <w:rFonts w:ascii="Times New Roman" w:hAnsi="Times New Roman" w:cs="Times New Roman"/>
              </w:rPr>
              <w:t>мр МИЛЕНА ЈОВАНОВИЋ КРАЊЕЦ</w:t>
            </w:r>
            <w:r w:rsidRPr="00AC517F">
              <w:rPr>
                <w:rFonts w:ascii="Times New Roman" w:hAnsi="Times New Roman" w:cs="Times New Roman"/>
              </w:rPr>
              <w:tab/>
              <w:t xml:space="preserve">          </w:t>
            </w:r>
          </w:p>
          <w:p w:rsidR="004B7987" w:rsidRPr="00AC517F" w:rsidRDefault="004B7987" w:rsidP="004B7987">
            <w:pPr>
              <w:pStyle w:val="ListParagraph"/>
              <w:ind w:left="0" w:hanging="2"/>
              <w:jc w:val="both"/>
              <w:rPr>
                <w:rFonts w:ascii="Times New Roman" w:hAnsi="Times New Roman" w:cs="Times New Roman"/>
                <w:i/>
              </w:rPr>
            </w:pPr>
            <w:r w:rsidRPr="00AC517F">
              <w:rPr>
                <w:rFonts w:ascii="Times New Roman" w:hAnsi="Times New Roman" w:cs="Times New Roman"/>
              </w:rPr>
              <w:t xml:space="preserve">Тема: </w:t>
            </w:r>
            <w:r w:rsidRPr="00AC517F">
              <w:rPr>
                <w:rFonts w:ascii="Times New Roman" w:hAnsi="Times New Roman" w:cs="Times New Roman"/>
                <w:i/>
              </w:rPr>
              <w:t xml:space="preserve">Карактеристике и облиц преступничког понашања ученика средње школе у Југоисточној Србији </w:t>
            </w:r>
          </w:p>
          <w:p w:rsidR="004B7987" w:rsidRPr="00AC517F" w:rsidRDefault="004B7987" w:rsidP="004B7987">
            <w:pPr>
              <w:pStyle w:val="ListParagraph"/>
              <w:ind w:left="0" w:hanging="2"/>
              <w:jc w:val="both"/>
              <w:rPr>
                <w:rFonts w:ascii="Times New Roman" w:hAnsi="Times New Roman" w:cs="Times New Roman"/>
              </w:rPr>
            </w:pPr>
            <w:r w:rsidRPr="00AC517F">
              <w:rPr>
                <w:rFonts w:ascii="Times New Roman" w:hAnsi="Times New Roman" w:cs="Times New Roman"/>
              </w:rPr>
              <w:t>Ментор: др Наталија Јовановић, ред. проф. Филозофског факултета у Нишу</w:t>
            </w:r>
          </w:p>
          <w:p w:rsidR="004B7987" w:rsidRPr="00AC517F" w:rsidRDefault="004B7987" w:rsidP="00546ED2">
            <w:pPr>
              <w:pStyle w:val="ListParagraph"/>
              <w:ind w:left="0" w:hanging="2"/>
              <w:jc w:val="both"/>
              <w:rPr>
                <w:rFonts w:ascii="Times New Roman" w:hAnsi="Times New Roman" w:cs="Times New Roman"/>
              </w:rPr>
            </w:pPr>
            <w:r w:rsidRPr="00AC517F">
              <w:rPr>
                <w:rFonts w:ascii="Times New Roman" w:hAnsi="Times New Roman" w:cs="Times New Roman"/>
              </w:rPr>
              <w:t>Комисија: др Невенка Жегарац, ред. проф. Факултета политичких наука у Београду, др Драгана Захаријевски, др Сузана Марковић Крстић, др Лела Милошевић Радуловић. Датум одбране: 09.10.2015.</w:t>
            </w:r>
          </w:p>
          <w:p w:rsidR="004B7987" w:rsidRPr="00AC517F" w:rsidRDefault="004B7987" w:rsidP="004B7987">
            <w:pPr>
              <w:pStyle w:val="ListParagraph"/>
              <w:numPr>
                <w:ilvl w:val="0"/>
                <w:numId w:val="29"/>
              </w:numPr>
              <w:autoSpaceDE w:val="0"/>
              <w:autoSpaceDN w:val="0"/>
              <w:adjustRightInd w:val="0"/>
              <w:spacing w:after="0" w:line="240" w:lineRule="auto"/>
              <w:ind w:left="0" w:hanging="2"/>
              <w:jc w:val="both"/>
              <w:rPr>
                <w:rFonts w:ascii="Times New Roman" w:hAnsi="Times New Roman" w:cs="Times New Roman"/>
                <w:bCs/>
              </w:rPr>
            </w:pPr>
            <w:r w:rsidRPr="00AC517F">
              <w:rPr>
                <w:rFonts w:ascii="Times New Roman" w:hAnsi="Times New Roman" w:cs="Times New Roman"/>
                <w:bCs/>
              </w:rPr>
              <w:t>ИВАНА С. МАНИЋ</w:t>
            </w:r>
          </w:p>
          <w:p w:rsidR="004B7987" w:rsidRPr="00AC517F" w:rsidRDefault="004B7987" w:rsidP="004B7987">
            <w:pPr>
              <w:pStyle w:val="ListParagraph"/>
              <w:autoSpaceDE w:val="0"/>
              <w:autoSpaceDN w:val="0"/>
              <w:adjustRightInd w:val="0"/>
              <w:ind w:left="0" w:hanging="2"/>
              <w:jc w:val="both"/>
              <w:rPr>
                <w:rFonts w:ascii="Times New Roman" w:hAnsi="Times New Roman" w:cs="Times New Roman"/>
                <w:bCs/>
              </w:rPr>
            </w:pPr>
            <w:r w:rsidRPr="00AC517F">
              <w:rPr>
                <w:rFonts w:ascii="Times New Roman" w:hAnsi="Times New Roman" w:cs="Times New Roman"/>
                <w:bCs/>
              </w:rPr>
              <w:t xml:space="preserve">Тема: </w:t>
            </w:r>
            <w:r w:rsidRPr="00AC517F">
              <w:rPr>
                <w:rFonts w:ascii="Times New Roman" w:hAnsi="Times New Roman" w:cs="Times New Roman"/>
                <w:bCs/>
                <w:i/>
              </w:rPr>
              <w:t>Вредносне оријентације и породичне вредности младих у Србији</w:t>
            </w:r>
          </w:p>
          <w:p w:rsidR="004B7987" w:rsidRPr="00AC517F" w:rsidRDefault="004B7987" w:rsidP="004B7987">
            <w:pPr>
              <w:pStyle w:val="ListParagraph"/>
              <w:autoSpaceDE w:val="0"/>
              <w:autoSpaceDN w:val="0"/>
              <w:adjustRightInd w:val="0"/>
              <w:ind w:left="0" w:hanging="2"/>
              <w:jc w:val="both"/>
              <w:rPr>
                <w:rFonts w:ascii="Times New Roman" w:hAnsi="Times New Roman" w:cs="Times New Roman"/>
              </w:rPr>
            </w:pPr>
            <w:r w:rsidRPr="00AC517F">
              <w:rPr>
                <w:rFonts w:ascii="Times New Roman" w:hAnsi="Times New Roman" w:cs="Times New Roman"/>
              </w:rPr>
              <w:t>Ментор: др Данијела Гавриловић, ред.проф. Филозофског факултета у Нишу</w:t>
            </w:r>
          </w:p>
          <w:p w:rsidR="004B7987" w:rsidRPr="00AC517F" w:rsidRDefault="004B7987" w:rsidP="00546ED2">
            <w:pPr>
              <w:pStyle w:val="ListParagraph"/>
              <w:autoSpaceDE w:val="0"/>
              <w:autoSpaceDN w:val="0"/>
              <w:adjustRightInd w:val="0"/>
              <w:ind w:left="0" w:hanging="2"/>
              <w:jc w:val="both"/>
              <w:rPr>
                <w:rFonts w:ascii="Times New Roman" w:hAnsi="Times New Roman" w:cs="Times New Roman"/>
              </w:rPr>
            </w:pPr>
            <w:r w:rsidRPr="00AC517F">
              <w:rPr>
                <w:rFonts w:ascii="Times New Roman" w:hAnsi="Times New Roman" w:cs="Times New Roman"/>
              </w:rPr>
              <w:t>Комисија: др Јасмина Петровић, ред. проф. Филозофског факултета у Нишу, др Драгана С. Захаријевски, ред. проф. Филозофског факултета у Нишу, др Драган Станојевић, доцент Филозофског факултета у Београду. Датум одбране: 13.6. 2018.</w:t>
            </w:r>
          </w:p>
          <w:p w:rsidR="004B7987" w:rsidRPr="00AC517F" w:rsidRDefault="004B7987" w:rsidP="004B7987">
            <w:pPr>
              <w:pStyle w:val="ListParagraph"/>
              <w:numPr>
                <w:ilvl w:val="0"/>
                <w:numId w:val="29"/>
              </w:numPr>
              <w:autoSpaceDE w:val="0"/>
              <w:autoSpaceDN w:val="0"/>
              <w:adjustRightInd w:val="0"/>
              <w:spacing w:after="0" w:line="240" w:lineRule="auto"/>
              <w:ind w:left="0" w:hanging="2"/>
              <w:jc w:val="both"/>
              <w:rPr>
                <w:rFonts w:ascii="Times New Roman" w:hAnsi="Times New Roman" w:cs="Times New Roman"/>
              </w:rPr>
            </w:pPr>
            <w:r w:rsidRPr="00AC517F">
              <w:rPr>
                <w:rFonts w:ascii="Times New Roman" w:hAnsi="Times New Roman" w:cs="Times New Roman"/>
              </w:rPr>
              <w:t>СУНЧИЦА СТАНКОВИЋ</w:t>
            </w:r>
          </w:p>
          <w:p w:rsidR="004B7987" w:rsidRPr="00AC517F" w:rsidRDefault="004B7987" w:rsidP="004B7987">
            <w:pPr>
              <w:pStyle w:val="ListParagraph"/>
              <w:autoSpaceDE w:val="0"/>
              <w:autoSpaceDN w:val="0"/>
              <w:adjustRightInd w:val="0"/>
              <w:ind w:left="0" w:hanging="2"/>
              <w:jc w:val="both"/>
              <w:rPr>
                <w:rFonts w:ascii="Times New Roman" w:hAnsi="Times New Roman" w:cs="Times New Roman"/>
                <w:i/>
              </w:rPr>
            </w:pPr>
            <w:r w:rsidRPr="00AC517F">
              <w:rPr>
                <w:rFonts w:ascii="Times New Roman" w:hAnsi="Times New Roman" w:cs="Times New Roman"/>
              </w:rPr>
              <w:t xml:space="preserve">Тема: </w:t>
            </w:r>
            <w:r w:rsidRPr="00AC517F">
              <w:rPr>
                <w:rFonts w:ascii="Times New Roman" w:hAnsi="Times New Roman" w:cs="Times New Roman"/>
                <w:i/>
              </w:rPr>
              <w:t>Примена метода зависности у анализи разлика у зарадама између полова у Републици Србије</w:t>
            </w:r>
          </w:p>
          <w:p w:rsidR="004B7987" w:rsidRPr="00AC517F" w:rsidRDefault="00A34CAD" w:rsidP="004B7987">
            <w:pPr>
              <w:pStyle w:val="ListParagraph"/>
              <w:autoSpaceDE w:val="0"/>
              <w:autoSpaceDN w:val="0"/>
              <w:adjustRightInd w:val="0"/>
              <w:ind w:left="0" w:hanging="2"/>
              <w:jc w:val="both"/>
              <w:rPr>
                <w:rFonts w:ascii="Times New Roman" w:hAnsi="Times New Roman" w:cs="Times New Roman"/>
              </w:rPr>
            </w:pPr>
            <w:r>
              <w:rPr>
                <w:rFonts w:ascii="Times New Roman" w:hAnsi="Times New Roman" w:cs="Times New Roman"/>
              </w:rPr>
              <w:t>Ментор: д</w:t>
            </w:r>
            <w:r w:rsidR="004B7987" w:rsidRPr="00AC517F">
              <w:rPr>
                <w:rFonts w:ascii="Times New Roman" w:hAnsi="Times New Roman" w:cs="Times New Roman"/>
              </w:rPr>
              <w:t>р Весна Јанковић Милић, ван. Проф. Економског факултета у Нишу</w:t>
            </w:r>
          </w:p>
          <w:p w:rsidR="004B7987" w:rsidRPr="00AC517F" w:rsidRDefault="004B7987" w:rsidP="00546ED2">
            <w:pPr>
              <w:pStyle w:val="ListParagraph"/>
              <w:autoSpaceDE w:val="0"/>
              <w:autoSpaceDN w:val="0"/>
              <w:adjustRightInd w:val="0"/>
              <w:ind w:left="0" w:hanging="2"/>
              <w:jc w:val="both"/>
              <w:rPr>
                <w:rFonts w:ascii="Times New Roman" w:hAnsi="Times New Roman" w:cs="Times New Roman"/>
              </w:rPr>
            </w:pPr>
            <w:r w:rsidRPr="00AC517F">
              <w:rPr>
                <w:rFonts w:ascii="Times New Roman" w:hAnsi="Times New Roman" w:cs="Times New Roman"/>
              </w:rPr>
              <w:t>Комисија: др Драгана С. Захаријевски, ред. проф. Филозофског факултета у Нишу (председник), др Марија Радосављевић, ван.проф. Економског факултета у Нишу,  др Винко Лепојевић, ван.проф. Економског факултета у Нишу. Датум одбране: октобар, 2018.</w:t>
            </w:r>
          </w:p>
          <w:p w:rsidR="004B7987" w:rsidRPr="00AC517F" w:rsidRDefault="004B7987" w:rsidP="004B7987">
            <w:pPr>
              <w:pStyle w:val="ListParagraph"/>
              <w:numPr>
                <w:ilvl w:val="0"/>
                <w:numId w:val="29"/>
              </w:numPr>
              <w:autoSpaceDE w:val="0"/>
              <w:autoSpaceDN w:val="0"/>
              <w:adjustRightInd w:val="0"/>
              <w:spacing w:after="0" w:line="240" w:lineRule="auto"/>
              <w:ind w:left="0" w:hanging="2"/>
              <w:jc w:val="both"/>
              <w:rPr>
                <w:rFonts w:ascii="Times New Roman" w:hAnsi="Times New Roman" w:cs="Times New Roman"/>
                <w:bCs/>
              </w:rPr>
            </w:pPr>
            <w:r w:rsidRPr="00AC517F">
              <w:rPr>
                <w:rFonts w:ascii="Times New Roman" w:hAnsi="Times New Roman" w:cs="Times New Roman"/>
              </w:rPr>
              <w:t>НЕМАЊА КРСТИЋ</w:t>
            </w:r>
          </w:p>
          <w:p w:rsidR="004B7987" w:rsidRPr="00AC517F" w:rsidRDefault="004B7987" w:rsidP="004B7987">
            <w:pPr>
              <w:pStyle w:val="ListParagraph"/>
              <w:autoSpaceDE w:val="0"/>
              <w:autoSpaceDN w:val="0"/>
              <w:adjustRightInd w:val="0"/>
              <w:ind w:left="0" w:hanging="2"/>
              <w:jc w:val="both"/>
              <w:rPr>
                <w:rFonts w:ascii="Times New Roman" w:hAnsi="Times New Roman" w:cs="Times New Roman"/>
                <w:bCs/>
              </w:rPr>
            </w:pPr>
            <w:r w:rsidRPr="00AC517F">
              <w:rPr>
                <w:rFonts w:ascii="Times New Roman" w:hAnsi="Times New Roman" w:cs="Times New Roman"/>
                <w:bCs/>
              </w:rPr>
              <w:t xml:space="preserve">Тема: </w:t>
            </w:r>
            <w:r w:rsidRPr="00AC517F">
              <w:rPr>
                <w:rFonts w:ascii="Times New Roman" w:hAnsi="Times New Roman" w:cs="Times New Roman"/>
                <w:bCs/>
                <w:i/>
              </w:rPr>
              <w:t>Репродукција симболичких граница кроз породичне праксе у Србији</w:t>
            </w:r>
            <w:r w:rsidRPr="00AC517F">
              <w:rPr>
                <w:rFonts w:ascii="Times New Roman" w:hAnsi="Times New Roman" w:cs="Times New Roman"/>
                <w:bCs/>
              </w:rPr>
              <w:t xml:space="preserve"> </w:t>
            </w:r>
          </w:p>
          <w:p w:rsidR="004B7987" w:rsidRPr="00AC517F" w:rsidRDefault="00413156" w:rsidP="004B7987">
            <w:pPr>
              <w:pStyle w:val="ListParagraph"/>
              <w:autoSpaceDE w:val="0"/>
              <w:autoSpaceDN w:val="0"/>
              <w:adjustRightInd w:val="0"/>
              <w:ind w:left="0" w:hanging="2"/>
              <w:jc w:val="both"/>
              <w:rPr>
                <w:rFonts w:ascii="Times New Roman" w:hAnsi="Times New Roman" w:cs="Times New Roman"/>
                <w:bCs/>
              </w:rPr>
            </w:pPr>
            <w:r>
              <w:rPr>
                <w:rFonts w:ascii="Times New Roman" w:hAnsi="Times New Roman" w:cs="Times New Roman"/>
                <w:bCs/>
              </w:rPr>
              <w:t xml:space="preserve">Ментор: </w:t>
            </w:r>
            <w:r w:rsidR="00A34CAD">
              <w:rPr>
                <w:rFonts w:ascii="Times New Roman" w:hAnsi="Times New Roman" w:cs="Times New Roman"/>
                <w:bCs/>
              </w:rPr>
              <w:t>д</w:t>
            </w:r>
            <w:r w:rsidR="004B7987" w:rsidRPr="00AC517F">
              <w:rPr>
                <w:rFonts w:ascii="Times New Roman" w:hAnsi="Times New Roman" w:cs="Times New Roman"/>
                <w:bCs/>
              </w:rPr>
              <w:t>р Смиљка Томановић, ред. проф. Филозофског факултета у Београду</w:t>
            </w:r>
          </w:p>
          <w:p w:rsidR="004B7987" w:rsidRPr="00AC517F" w:rsidRDefault="004B7987" w:rsidP="00CE0438">
            <w:pPr>
              <w:pStyle w:val="ListParagraph"/>
              <w:autoSpaceDE w:val="0"/>
              <w:autoSpaceDN w:val="0"/>
              <w:adjustRightInd w:val="0"/>
              <w:ind w:left="0" w:hanging="2"/>
              <w:jc w:val="both"/>
              <w:rPr>
                <w:rFonts w:ascii="Times New Roman" w:hAnsi="Times New Roman" w:cs="Times New Roman"/>
                <w:bCs/>
              </w:rPr>
            </w:pPr>
            <w:r w:rsidRPr="00AC517F">
              <w:rPr>
                <w:rFonts w:ascii="Times New Roman" w:hAnsi="Times New Roman" w:cs="Times New Roman"/>
                <w:bCs/>
              </w:rPr>
              <w:t>Комисија: др Ивана Спасић, ред. проф. Филозофског факултета у Београду, др Драгана С. Захаријевски, ред. проф. Филозофског факултета у Нишу, др Предраг Цветичанин, доцент Уметничког факултета у Нишу.Датум одбране: 29.10.2018.</w:t>
            </w:r>
          </w:p>
          <w:p w:rsidR="004B7987" w:rsidRPr="00AC517F" w:rsidRDefault="004B7987" w:rsidP="004B7987">
            <w:pPr>
              <w:pStyle w:val="Normal1"/>
              <w:spacing w:before="120" w:after="120"/>
              <w:rPr>
                <w:sz w:val="22"/>
                <w:szCs w:val="22"/>
              </w:rPr>
            </w:pPr>
            <w:r w:rsidRPr="00AC517F">
              <w:rPr>
                <w:sz w:val="22"/>
                <w:szCs w:val="22"/>
              </w:rPr>
              <w:t>в) Менторство у изради магистарских, мастер и специјалистичких радова</w:t>
            </w:r>
          </w:p>
          <w:p w:rsidR="00413156" w:rsidRDefault="00546ED2" w:rsidP="00762B0F">
            <w:pPr>
              <w:pStyle w:val="ListParagraph"/>
              <w:numPr>
                <w:ilvl w:val="0"/>
                <w:numId w:val="28"/>
              </w:numPr>
              <w:spacing w:after="0" w:line="240" w:lineRule="auto"/>
              <w:ind w:left="0" w:hanging="2"/>
              <w:jc w:val="both"/>
              <w:rPr>
                <w:rFonts w:ascii="Times New Roman" w:hAnsi="Times New Roman" w:cs="Times New Roman"/>
                <w:bCs/>
                <w:i/>
              </w:rPr>
            </w:pPr>
            <w:r w:rsidRPr="00AC517F">
              <w:rPr>
                <w:rFonts w:ascii="Times New Roman" w:hAnsi="Times New Roman" w:cs="Times New Roman"/>
              </w:rPr>
              <w:t>МИРОСЛАВ СРЕЋКОВИЋ  (мастер социолог), мастер академске  студије социологије. Тема мастер рада:</w:t>
            </w:r>
            <w:r w:rsidRPr="00AC517F">
              <w:rPr>
                <w:rFonts w:ascii="Times New Roman" w:hAnsi="Times New Roman" w:cs="Times New Roman"/>
                <w:i/>
              </w:rPr>
              <w:t xml:space="preserve"> </w:t>
            </w:r>
            <w:r w:rsidRPr="00AC517F">
              <w:rPr>
                <w:rStyle w:val="Strong"/>
                <w:rFonts w:ascii="Times New Roman" w:hAnsi="Times New Roman" w:cs="Times New Roman"/>
                <w:b w:val="0"/>
                <w:i/>
              </w:rPr>
              <w:t>Породични односи и обрасци конзумирања алкохола код лесковачких средњошколаца.</w:t>
            </w:r>
            <w:r w:rsidRPr="00AC517F">
              <w:rPr>
                <w:rFonts w:ascii="Times New Roman" w:hAnsi="Times New Roman" w:cs="Times New Roman"/>
                <w:bCs/>
                <w:i/>
              </w:rPr>
              <w:t xml:space="preserve"> </w:t>
            </w:r>
          </w:p>
          <w:p w:rsidR="00546ED2" w:rsidRPr="00762B0F" w:rsidRDefault="00A34CAD" w:rsidP="00413156">
            <w:pPr>
              <w:pStyle w:val="ListParagraph"/>
              <w:spacing w:after="0" w:line="240" w:lineRule="auto"/>
              <w:ind w:left="0"/>
              <w:jc w:val="both"/>
              <w:rPr>
                <w:rFonts w:ascii="Times New Roman" w:hAnsi="Times New Roman" w:cs="Times New Roman"/>
                <w:bCs/>
                <w:i/>
              </w:rPr>
            </w:pPr>
            <w:r>
              <w:rPr>
                <w:rFonts w:ascii="Times New Roman" w:hAnsi="Times New Roman" w:cs="Times New Roman"/>
              </w:rPr>
              <w:t>Комисија: д</w:t>
            </w:r>
            <w:r w:rsidR="00546ED2" w:rsidRPr="00AC517F">
              <w:rPr>
                <w:rFonts w:ascii="Times New Roman" w:hAnsi="Times New Roman" w:cs="Times New Roman"/>
              </w:rPr>
              <w:t>р Драгана Захаријевски (ментор), др Слађана Лабаш, др Сузана Марковић.</w:t>
            </w:r>
            <w:r w:rsidR="00546ED2" w:rsidRPr="00AC517F">
              <w:rPr>
                <w:rFonts w:ascii="Times New Roman" w:hAnsi="Times New Roman" w:cs="Times New Roman"/>
                <w:bCs/>
                <w:i/>
              </w:rPr>
              <w:t xml:space="preserve"> </w:t>
            </w:r>
            <w:r w:rsidR="00546ED2" w:rsidRPr="00AC517F">
              <w:rPr>
                <w:rFonts w:ascii="Times New Roman" w:hAnsi="Times New Roman" w:cs="Times New Roman"/>
              </w:rPr>
              <w:t>Одбрана мастер рада: 28.03.2014.</w:t>
            </w:r>
          </w:p>
          <w:p w:rsidR="00413156" w:rsidRDefault="00546ED2" w:rsidP="00FF5745">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СНЕЖАНА КОСТИЋ (мастер социолог), мастер академске студије социологије. </w:t>
            </w:r>
          </w:p>
          <w:p w:rsidR="00413156" w:rsidRPr="00413156" w:rsidRDefault="00546ED2" w:rsidP="00413156">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 xml:space="preserve">Тема мастер рада: </w:t>
            </w:r>
            <w:r w:rsidRPr="00AC517F">
              <w:rPr>
                <w:rFonts w:ascii="Times New Roman" w:hAnsi="Times New Roman" w:cs="Times New Roman"/>
                <w:i/>
              </w:rPr>
              <w:t xml:space="preserve">Фaктори инхибиције у кaријери женa универзитетских професорa. </w:t>
            </w:r>
          </w:p>
          <w:p w:rsidR="00BC4DA5" w:rsidRPr="00FF5745" w:rsidRDefault="00A34CAD" w:rsidP="00413156">
            <w:pPr>
              <w:pStyle w:val="ListParagraph"/>
              <w:spacing w:after="0" w:line="240" w:lineRule="auto"/>
              <w:ind w:left="0"/>
              <w:jc w:val="both"/>
              <w:rPr>
                <w:rFonts w:ascii="Times New Roman" w:hAnsi="Times New Roman" w:cs="Times New Roman"/>
              </w:rPr>
            </w:pPr>
            <w:r>
              <w:rPr>
                <w:rFonts w:ascii="Times New Roman" w:hAnsi="Times New Roman" w:cs="Times New Roman"/>
              </w:rPr>
              <w:lastRenderedPageBreak/>
              <w:t>Комисија: д</w:t>
            </w:r>
            <w:r w:rsidR="00546ED2" w:rsidRPr="00AC517F">
              <w:rPr>
                <w:rFonts w:ascii="Times New Roman" w:hAnsi="Times New Roman" w:cs="Times New Roman"/>
              </w:rPr>
              <w:t>р Драгана Захаријевски (ментор), др Данијела Гавриловић, др Гордана Стојић. Одбрана мастер рада:3.12.2015.</w:t>
            </w:r>
          </w:p>
          <w:p w:rsidR="00BC4DA5" w:rsidRPr="00AC517F" w:rsidRDefault="00BC4DA5" w:rsidP="00BC4DA5">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АЛЕКСАНДРА ИГЊАТОВИЋ, мастер академске студије социологије – модул Социјална политика. Тема мастер рада: </w:t>
            </w:r>
            <w:r w:rsidRPr="00AC517F">
              <w:rPr>
                <w:rFonts w:ascii="Times New Roman" w:hAnsi="Times New Roman" w:cs="Times New Roman"/>
                <w:i/>
              </w:rPr>
              <w:t>Информисаност грађана и здравствених радника о правима пацијената у Нишу</w:t>
            </w:r>
          </w:p>
          <w:p w:rsidR="00546ED2" w:rsidRPr="00762B0F" w:rsidRDefault="00A34CAD" w:rsidP="00762B0F">
            <w:pPr>
              <w:pStyle w:val="ListParagraph"/>
              <w:spacing w:after="0" w:line="240" w:lineRule="auto"/>
              <w:ind w:left="0"/>
              <w:jc w:val="both"/>
              <w:rPr>
                <w:rFonts w:ascii="Times New Roman" w:hAnsi="Times New Roman" w:cs="Times New Roman"/>
              </w:rPr>
            </w:pPr>
            <w:r>
              <w:rPr>
                <w:rFonts w:ascii="Times New Roman" w:hAnsi="Times New Roman" w:cs="Times New Roman"/>
              </w:rPr>
              <w:t>Ментор у започетој процедури: д</w:t>
            </w:r>
            <w:r w:rsidR="00BC4DA5" w:rsidRPr="00AC517F">
              <w:rPr>
                <w:rFonts w:ascii="Times New Roman" w:hAnsi="Times New Roman" w:cs="Times New Roman"/>
              </w:rPr>
              <w:t>р Драгана Захаријевски (усвојена тема и именован ментор на Већу Департмана за социологију</w:t>
            </w:r>
            <w:r w:rsidR="00B80937">
              <w:rPr>
                <w:rFonts w:ascii="Times New Roman" w:hAnsi="Times New Roman" w:cs="Times New Roman"/>
              </w:rPr>
              <w:t xml:space="preserve"> 8.11.2017.</w:t>
            </w:r>
            <w:r w:rsidR="00BC4DA5" w:rsidRPr="00AC517F">
              <w:rPr>
                <w:rFonts w:ascii="Times New Roman" w:hAnsi="Times New Roman" w:cs="Times New Roman"/>
              </w:rPr>
              <w:t>)</w:t>
            </w:r>
          </w:p>
          <w:p w:rsidR="00546ED2" w:rsidRPr="00AC517F" w:rsidRDefault="00761512" w:rsidP="00546ED2">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ДРАГАНА МИШИЋ, мастер академске студије социјалног рада. Тема мастер рада: </w:t>
            </w:r>
            <w:r w:rsidRPr="00AC517F">
              <w:rPr>
                <w:rFonts w:ascii="Times New Roman" w:hAnsi="Times New Roman" w:cs="Times New Roman"/>
                <w:i/>
              </w:rPr>
              <w:t>Социјални и правни аспекти третмана починиоца насиља у породици</w:t>
            </w:r>
          </w:p>
          <w:p w:rsidR="005D1873" w:rsidRPr="00AC517F" w:rsidRDefault="00A34CAD" w:rsidP="00D843ED">
            <w:pPr>
              <w:pStyle w:val="ListParagraph"/>
              <w:spacing w:after="0" w:line="240" w:lineRule="auto"/>
              <w:ind w:left="0"/>
              <w:jc w:val="both"/>
              <w:rPr>
                <w:rFonts w:ascii="Times New Roman" w:hAnsi="Times New Roman" w:cs="Times New Roman"/>
              </w:rPr>
            </w:pPr>
            <w:r>
              <w:rPr>
                <w:rFonts w:ascii="Times New Roman" w:hAnsi="Times New Roman" w:cs="Times New Roman"/>
              </w:rPr>
              <w:t>Ментор у започетој процедури: д</w:t>
            </w:r>
            <w:r w:rsidR="00D843ED" w:rsidRPr="00AC517F">
              <w:rPr>
                <w:rFonts w:ascii="Times New Roman" w:hAnsi="Times New Roman" w:cs="Times New Roman"/>
              </w:rPr>
              <w:t>р Драгана Захаријевски (</w:t>
            </w:r>
            <w:r w:rsidR="00761512" w:rsidRPr="00AC517F">
              <w:rPr>
                <w:rFonts w:ascii="Times New Roman" w:hAnsi="Times New Roman" w:cs="Times New Roman"/>
              </w:rPr>
              <w:t>на седници Већа Департмана за социјалну политику и социјални рад 17.04.2019.усвојена предпријава завршног рада и предложен ментор).</w:t>
            </w:r>
          </w:p>
          <w:p w:rsidR="004B7987" w:rsidRPr="00AC517F" w:rsidRDefault="004B7987" w:rsidP="004B7987">
            <w:pPr>
              <w:pStyle w:val="Normal1"/>
              <w:spacing w:before="120" w:after="120"/>
              <w:rPr>
                <w:sz w:val="22"/>
                <w:szCs w:val="22"/>
              </w:rPr>
            </w:pPr>
            <w:r w:rsidRPr="00AC517F">
              <w:rPr>
                <w:sz w:val="22"/>
                <w:szCs w:val="22"/>
              </w:rPr>
              <w:t>г) Комисије за оцену и одбрану магистарских, мастер и специјалистичких радова</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ЈОВАНА ДОЈЧИНОВИЋ (мастер професор предметне наставе), мастер академске студије предметне наставе. Тема мастер рада: </w:t>
            </w:r>
            <w:r w:rsidRPr="00AC517F">
              <w:rPr>
                <w:rFonts w:ascii="Times New Roman" w:hAnsi="Times New Roman" w:cs="Times New Roman"/>
                <w:i/>
              </w:rPr>
              <w:t xml:space="preserve">Ефекти програма „Школа без насиља“ на сузбијању насилничког понашања. </w:t>
            </w:r>
          </w:p>
          <w:p w:rsidR="00761512" w:rsidRPr="00413156" w:rsidRDefault="00A34CAD" w:rsidP="00413156">
            <w:pPr>
              <w:pStyle w:val="ListParagraph"/>
              <w:spacing w:after="0" w:line="240" w:lineRule="auto"/>
              <w:ind w:left="0"/>
              <w:jc w:val="both"/>
              <w:rPr>
                <w:rFonts w:ascii="Times New Roman" w:hAnsi="Times New Roman" w:cs="Times New Roman"/>
              </w:rPr>
            </w:pPr>
            <w:r>
              <w:rPr>
                <w:rFonts w:ascii="Times New Roman" w:hAnsi="Times New Roman" w:cs="Times New Roman"/>
              </w:rPr>
              <w:t>Комисија: д</w:t>
            </w:r>
            <w:r w:rsidR="00761512" w:rsidRPr="00AC517F">
              <w:rPr>
                <w:rFonts w:ascii="Times New Roman" w:hAnsi="Times New Roman" w:cs="Times New Roman"/>
              </w:rPr>
              <w:t>р Наталија Јовановић (ментор), др Драгана Захаријевски, др Сузана Марковић Крстић. Одбрана мастер рада:1.4.2016.</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ДРАГАН ЂУРИЋ (мастер социолог), мастер академске студије социологије. Тема мастер рада: </w:t>
            </w:r>
            <w:r w:rsidRPr="00AC517F">
              <w:rPr>
                <w:rFonts w:ascii="Times New Roman" w:hAnsi="Times New Roman" w:cs="Times New Roman"/>
                <w:i/>
              </w:rPr>
              <w:t xml:space="preserve">Учесталост и облици школског насиља. </w:t>
            </w:r>
          </w:p>
          <w:p w:rsidR="00761512" w:rsidRPr="00413156" w:rsidRDefault="00A34CAD" w:rsidP="00413156">
            <w:pPr>
              <w:pStyle w:val="ListParagraph"/>
              <w:spacing w:after="0" w:line="240" w:lineRule="auto"/>
              <w:ind w:left="0"/>
              <w:jc w:val="both"/>
              <w:rPr>
                <w:rFonts w:ascii="Times New Roman" w:hAnsi="Times New Roman" w:cs="Times New Roman"/>
              </w:rPr>
            </w:pPr>
            <w:r>
              <w:rPr>
                <w:rFonts w:ascii="Times New Roman" w:hAnsi="Times New Roman" w:cs="Times New Roman"/>
              </w:rPr>
              <w:t>Комисија: д</w:t>
            </w:r>
            <w:r w:rsidR="00761512" w:rsidRPr="00AC517F">
              <w:rPr>
                <w:rFonts w:ascii="Times New Roman" w:hAnsi="Times New Roman" w:cs="Times New Roman"/>
              </w:rPr>
              <w:t>р Наталија Јовановић (ментор), др Сузана Марковић Крстић, др Драгана Захаријевски. Одбрана мастер рада: 31.10.2016.</w:t>
            </w:r>
          </w:p>
          <w:p w:rsidR="00761512" w:rsidRPr="00AC517F" w:rsidRDefault="00761512" w:rsidP="00761512">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МИЛЕНА СИМОНОВИЋ (мастер социјални радник), мастер академске студије социјалног рада. Тема мастер рада: </w:t>
            </w:r>
            <w:r w:rsidRPr="00AC517F">
              <w:rPr>
                <w:rFonts w:ascii="Times New Roman" w:hAnsi="Times New Roman" w:cs="Times New Roman"/>
                <w:i/>
              </w:rPr>
              <w:t>Обележја вршњачког насиља у основним школама.</w:t>
            </w:r>
            <w:r w:rsidR="00A34CAD">
              <w:rPr>
                <w:rFonts w:ascii="Times New Roman" w:hAnsi="Times New Roman" w:cs="Times New Roman"/>
              </w:rPr>
              <w:t xml:space="preserve"> Комисија: д</w:t>
            </w:r>
            <w:r w:rsidRPr="00AC517F">
              <w:rPr>
                <w:rFonts w:ascii="Times New Roman" w:hAnsi="Times New Roman" w:cs="Times New Roman"/>
              </w:rPr>
              <w:t>р Наталија Јовановић (ментор), др Драгана Захаријевски, др Јасмина Петровић. Одбрана мастер рада: 18.10.2017.</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РАДМИЛА БУКОВАЦ (мастер социјални радник), мастер академске студије социјалног рада. Тема мастер рада: </w:t>
            </w:r>
            <w:r w:rsidRPr="00AC517F">
              <w:rPr>
                <w:rFonts w:ascii="Times New Roman" w:hAnsi="Times New Roman" w:cs="Times New Roman"/>
                <w:i/>
              </w:rPr>
              <w:t xml:space="preserve">Анализа школске евиденције и документације о вршњачком насиљу у средњим школама у Нишу. </w:t>
            </w:r>
          </w:p>
          <w:p w:rsidR="00761512" w:rsidRPr="00413156" w:rsidRDefault="00A34CAD" w:rsidP="00413156">
            <w:pPr>
              <w:pStyle w:val="ListParagraph"/>
              <w:spacing w:after="0" w:line="240" w:lineRule="auto"/>
              <w:ind w:left="0"/>
              <w:jc w:val="both"/>
              <w:rPr>
                <w:rFonts w:ascii="Times New Roman" w:hAnsi="Times New Roman" w:cs="Times New Roman"/>
              </w:rPr>
            </w:pPr>
            <w:r>
              <w:rPr>
                <w:rFonts w:ascii="Times New Roman" w:hAnsi="Times New Roman" w:cs="Times New Roman"/>
              </w:rPr>
              <w:t>Комисија: д</w:t>
            </w:r>
            <w:r w:rsidR="00761512" w:rsidRPr="00AC517F">
              <w:rPr>
                <w:rFonts w:ascii="Times New Roman" w:hAnsi="Times New Roman" w:cs="Times New Roman"/>
              </w:rPr>
              <w:t>р Наталија Јовановић (ментор), др Драгана Захаријевски, др Гордана Ђигић. Одбрана мастер рада:23.10.2017.</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АНА МИЛИЈИЋ (мастер социјални радник), мастер академске студије социјалног рада). Тема мастер рада: </w:t>
            </w:r>
            <w:r w:rsidRPr="00AC517F">
              <w:rPr>
                <w:rFonts w:ascii="Times New Roman" w:hAnsi="Times New Roman" w:cs="Times New Roman"/>
                <w:i/>
              </w:rPr>
              <w:t xml:space="preserve">Квалитет живота корисника услуга државних и приватних домова за смештај и негу старијих лица. </w:t>
            </w:r>
          </w:p>
          <w:p w:rsidR="00761512" w:rsidRPr="00413156" w:rsidRDefault="00761512" w:rsidP="00413156">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Комисија:</w:t>
            </w:r>
            <w:r w:rsidR="00413156">
              <w:rPr>
                <w:rFonts w:ascii="Times New Roman" w:hAnsi="Times New Roman" w:cs="Times New Roman"/>
              </w:rPr>
              <w:t xml:space="preserve"> </w:t>
            </w:r>
            <w:r w:rsidR="00A34CAD">
              <w:rPr>
                <w:rFonts w:ascii="Times New Roman" w:hAnsi="Times New Roman" w:cs="Times New Roman"/>
              </w:rPr>
              <w:t>д</w:t>
            </w:r>
            <w:r w:rsidRPr="00AC517F">
              <w:rPr>
                <w:rFonts w:ascii="Times New Roman" w:hAnsi="Times New Roman" w:cs="Times New Roman"/>
              </w:rPr>
              <w:t>р Лела Милошевић Радуловић (ментор), др Драгана Захаријевски, др Сузана Марковић Крстић. Одбрана мастер рада: 1.12.2017.</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ЈОВАНА ИЛИЋ (мастер социјални радник), мастер академске студије социјалног рада). Тема мастер рада: </w:t>
            </w:r>
            <w:r w:rsidRPr="00AC517F">
              <w:rPr>
                <w:rFonts w:ascii="Times New Roman" w:hAnsi="Times New Roman" w:cs="Times New Roman"/>
                <w:i/>
              </w:rPr>
              <w:t xml:space="preserve">Улога стручних сарадника у решавању проблема вршњачког насиља: перцепције ученика основних школа у Нишу. </w:t>
            </w:r>
          </w:p>
          <w:p w:rsidR="00761512" w:rsidRPr="00413156" w:rsidRDefault="00A34CAD" w:rsidP="00413156">
            <w:pPr>
              <w:pStyle w:val="ListParagraph"/>
              <w:spacing w:after="0" w:line="240" w:lineRule="auto"/>
              <w:ind w:left="0"/>
              <w:jc w:val="both"/>
              <w:rPr>
                <w:rFonts w:ascii="Times New Roman" w:hAnsi="Times New Roman" w:cs="Times New Roman"/>
              </w:rPr>
            </w:pPr>
            <w:r>
              <w:rPr>
                <w:rFonts w:ascii="Times New Roman" w:hAnsi="Times New Roman" w:cs="Times New Roman"/>
              </w:rPr>
              <w:t>Комисија: д</w:t>
            </w:r>
            <w:r w:rsidR="00761512" w:rsidRPr="00AC517F">
              <w:rPr>
                <w:rFonts w:ascii="Times New Roman" w:hAnsi="Times New Roman" w:cs="Times New Roman"/>
              </w:rPr>
              <w:t>р Јасмина Петровић (ментор), др Наталија Јовановић, др Драгана Захаријевски. Одбрана мастер рада:6.12.2017.</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СЛАЂАНА НЕШИЋ (мастер социолог), мастер академске студије социологије. Тема мастер рада: </w:t>
            </w:r>
            <w:r w:rsidRPr="00AC517F">
              <w:rPr>
                <w:rFonts w:ascii="Times New Roman" w:hAnsi="Times New Roman" w:cs="Times New Roman"/>
                <w:i/>
              </w:rPr>
              <w:t xml:space="preserve">Дискриминација старијих људи у систему здравствене заштите. </w:t>
            </w:r>
          </w:p>
          <w:p w:rsidR="00761512" w:rsidRPr="00413156" w:rsidRDefault="00761512" w:rsidP="00413156">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Комисија:</w:t>
            </w:r>
            <w:r w:rsidR="00413156">
              <w:rPr>
                <w:rFonts w:ascii="Times New Roman" w:hAnsi="Times New Roman" w:cs="Times New Roman"/>
              </w:rPr>
              <w:t xml:space="preserve"> </w:t>
            </w:r>
            <w:r w:rsidR="00A34CAD">
              <w:rPr>
                <w:rFonts w:ascii="Times New Roman" w:hAnsi="Times New Roman" w:cs="Times New Roman"/>
              </w:rPr>
              <w:t>д</w:t>
            </w:r>
            <w:r w:rsidRPr="00AC517F">
              <w:rPr>
                <w:rFonts w:ascii="Times New Roman" w:hAnsi="Times New Roman" w:cs="Times New Roman"/>
              </w:rPr>
              <w:t>р Лела Милошевић Радуловић (ментор), др Драган Тодоровић, др Драгана Захаријевски. Одбрана мастер рада: 29.9.2018.</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НАТАША МИЛАНОВИЋ (мастер социолог), мастер академске студије социологије. Тема мастер рада</w:t>
            </w:r>
            <w:r w:rsidRPr="00AC517F">
              <w:rPr>
                <w:rFonts w:ascii="Times New Roman" w:hAnsi="Times New Roman" w:cs="Times New Roman"/>
                <w:i/>
              </w:rPr>
              <w:t>: Врсте физичког насиља у гимназији и средњим школама у Лесковцу.</w:t>
            </w:r>
          </w:p>
          <w:p w:rsidR="00761512" w:rsidRPr="00413156" w:rsidRDefault="00A34CAD" w:rsidP="00413156">
            <w:pPr>
              <w:pStyle w:val="ListParagraph"/>
              <w:spacing w:after="0" w:line="240" w:lineRule="auto"/>
              <w:ind w:left="0"/>
              <w:jc w:val="both"/>
              <w:rPr>
                <w:rFonts w:ascii="Times New Roman" w:hAnsi="Times New Roman" w:cs="Times New Roman"/>
              </w:rPr>
            </w:pPr>
            <w:r>
              <w:rPr>
                <w:rFonts w:ascii="Times New Roman" w:hAnsi="Times New Roman" w:cs="Times New Roman"/>
              </w:rPr>
              <w:t>Комисија: д</w:t>
            </w:r>
            <w:r w:rsidR="00761512" w:rsidRPr="00AC517F">
              <w:rPr>
                <w:rFonts w:ascii="Times New Roman" w:hAnsi="Times New Roman" w:cs="Times New Roman"/>
              </w:rPr>
              <w:t>р Наталија Јовановић (ментор), др Лела Милошевић Радуловић, др Драгана Захаријевски. Одбрана мастер рада:04.10.2018</w:t>
            </w:r>
          </w:p>
          <w:p w:rsid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САНДРА ПЕТРОВИЋ (мастер социјални радник), мастер академске студије социјалног рада. Тема мастер рада: </w:t>
            </w:r>
            <w:r w:rsidRPr="00AC517F">
              <w:rPr>
                <w:rFonts w:ascii="Times New Roman" w:hAnsi="Times New Roman" w:cs="Times New Roman"/>
                <w:i/>
              </w:rPr>
              <w:t>Социјални рад са породицама деце са первазивним развојним поремећајем</w:t>
            </w:r>
            <w:r w:rsidR="00413156">
              <w:rPr>
                <w:rFonts w:ascii="Times New Roman" w:hAnsi="Times New Roman" w:cs="Times New Roman"/>
                <w:i/>
              </w:rPr>
              <w:t>.</w:t>
            </w:r>
            <w:r w:rsidR="00413156">
              <w:rPr>
                <w:rFonts w:ascii="Times New Roman" w:hAnsi="Times New Roman" w:cs="Times New Roman"/>
              </w:rPr>
              <w:t xml:space="preserve"> </w:t>
            </w:r>
          </w:p>
          <w:p w:rsidR="00761512" w:rsidRPr="00413156" w:rsidRDefault="00761512" w:rsidP="00413156">
            <w:pPr>
              <w:pStyle w:val="ListParagraph"/>
              <w:spacing w:after="0" w:line="240" w:lineRule="auto"/>
              <w:ind w:left="0"/>
              <w:jc w:val="both"/>
              <w:rPr>
                <w:rFonts w:ascii="Times New Roman" w:hAnsi="Times New Roman" w:cs="Times New Roman"/>
              </w:rPr>
            </w:pPr>
            <w:r w:rsidRPr="00413156">
              <w:rPr>
                <w:rFonts w:ascii="Times New Roman" w:hAnsi="Times New Roman" w:cs="Times New Roman"/>
              </w:rPr>
              <w:lastRenderedPageBreak/>
              <w:t>Комисија:</w:t>
            </w:r>
            <w:r w:rsidR="00A34CAD">
              <w:rPr>
                <w:rFonts w:ascii="Times New Roman" w:hAnsi="Times New Roman" w:cs="Times New Roman"/>
              </w:rPr>
              <w:t xml:space="preserve"> д</w:t>
            </w:r>
            <w:r w:rsidRPr="00413156">
              <w:rPr>
                <w:rFonts w:ascii="Times New Roman" w:hAnsi="Times New Roman" w:cs="Times New Roman"/>
              </w:rPr>
              <w:t>р Сунчица Димитријоска (ментор), др Јелисавета Тодоровић, др Драгана Захаријевски . Одбрана мастер рада:07.11.2018</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АНА ПАВЛОВИЋ (мастер социјални радник), мастер академске студије социјалног рада. Тема мастер рада: </w:t>
            </w:r>
            <w:r w:rsidRPr="00AC517F">
              <w:rPr>
                <w:rFonts w:ascii="Times New Roman" w:hAnsi="Times New Roman" w:cs="Times New Roman"/>
                <w:i/>
              </w:rPr>
              <w:t xml:space="preserve">Социјални односи у школи и вршњачко насиље. </w:t>
            </w:r>
          </w:p>
          <w:p w:rsidR="00761512" w:rsidRPr="00413156" w:rsidRDefault="00761512" w:rsidP="00413156">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Комисија: др Наталија Јовановић (ментор), др Драгана Захаријевски, др Драган Тодоровић. Одбрана мастер рада:21.11.2018.</w:t>
            </w:r>
          </w:p>
          <w:p w:rsidR="00413156" w:rsidRPr="00413156" w:rsidRDefault="00761512" w:rsidP="00413156">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МИОДРАГ ГАШИЋ (мастер професор предметне наставе), мастер студије предметне наставе. Тема мастер рада: </w:t>
            </w:r>
            <w:r w:rsidRPr="00AC517F">
              <w:rPr>
                <w:rFonts w:ascii="Times New Roman" w:hAnsi="Times New Roman" w:cs="Times New Roman"/>
                <w:i/>
              </w:rPr>
              <w:t xml:space="preserve">Улога веронауке у превенцији школског насиља. </w:t>
            </w:r>
          </w:p>
          <w:p w:rsidR="00761512" w:rsidRPr="00413156" w:rsidRDefault="00A34CAD" w:rsidP="00413156">
            <w:pPr>
              <w:pStyle w:val="ListParagraph"/>
              <w:spacing w:after="0" w:line="240" w:lineRule="auto"/>
              <w:ind w:left="0"/>
              <w:jc w:val="both"/>
              <w:rPr>
                <w:rFonts w:ascii="Times New Roman" w:hAnsi="Times New Roman" w:cs="Times New Roman"/>
              </w:rPr>
            </w:pPr>
            <w:r>
              <w:rPr>
                <w:rFonts w:ascii="Times New Roman" w:hAnsi="Times New Roman" w:cs="Times New Roman"/>
              </w:rPr>
              <w:t>Комисија: д</w:t>
            </w:r>
            <w:r w:rsidR="00761512" w:rsidRPr="00AC517F">
              <w:rPr>
                <w:rFonts w:ascii="Times New Roman" w:hAnsi="Times New Roman" w:cs="Times New Roman"/>
              </w:rPr>
              <w:t>р Наталија Јовановић (ментор), др Данијела Гавриловић, др Драгана Захаријевски. Одбрана мастер рада: 05.12.2018.</w:t>
            </w:r>
          </w:p>
          <w:p w:rsidR="00413156" w:rsidRPr="00413156" w:rsidRDefault="00761512" w:rsidP="00761512">
            <w:pPr>
              <w:pStyle w:val="ListParagraph"/>
              <w:numPr>
                <w:ilvl w:val="0"/>
                <w:numId w:val="28"/>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ФИЛИП ЦВЕТКОВИЋ (мастер социјални радник), мастер академске студије социјалног рада. Тема мастер рада: </w:t>
            </w:r>
            <w:r w:rsidRPr="00AC517F">
              <w:rPr>
                <w:rFonts w:ascii="Times New Roman" w:hAnsi="Times New Roman" w:cs="Times New Roman"/>
                <w:i/>
              </w:rPr>
              <w:t xml:space="preserve">Фактори ризика за појаву рецидивизма код малолетних учинилаца кривичних дела. </w:t>
            </w:r>
          </w:p>
          <w:p w:rsidR="004B7987" w:rsidRPr="00AC517F" w:rsidRDefault="00761512" w:rsidP="00413156">
            <w:pPr>
              <w:pStyle w:val="ListParagraph"/>
              <w:spacing w:after="0" w:line="240" w:lineRule="auto"/>
              <w:ind w:left="0"/>
              <w:jc w:val="both"/>
              <w:rPr>
                <w:rFonts w:ascii="Times New Roman" w:hAnsi="Times New Roman" w:cs="Times New Roman"/>
              </w:rPr>
            </w:pPr>
            <w:r w:rsidRPr="00AC517F">
              <w:rPr>
                <w:rFonts w:ascii="Times New Roman" w:hAnsi="Times New Roman" w:cs="Times New Roman"/>
              </w:rPr>
              <w:t>Комисија: др Сунчица Димитријоска (ментор), др Јелисавета Тодоровић, др Драгана Захаријевски. Одбрана мастер рада:</w:t>
            </w:r>
            <w:r w:rsidR="00A34CAD">
              <w:rPr>
                <w:rFonts w:ascii="Times New Roman" w:hAnsi="Times New Roman" w:cs="Times New Roman"/>
              </w:rPr>
              <w:t xml:space="preserve"> </w:t>
            </w:r>
            <w:r w:rsidRPr="00AC517F">
              <w:rPr>
                <w:rFonts w:ascii="Times New Roman" w:hAnsi="Times New Roman" w:cs="Times New Roman"/>
              </w:rPr>
              <w:t>15.12.2018.</w:t>
            </w:r>
          </w:p>
          <w:p w:rsidR="004B7987" w:rsidRPr="00AC517F" w:rsidRDefault="004B7987" w:rsidP="004B7987">
            <w:pPr>
              <w:pStyle w:val="Normal1"/>
              <w:spacing w:before="120" w:after="120"/>
              <w:rPr>
                <w:sz w:val="22"/>
                <w:szCs w:val="22"/>
              </w:rPr>
            </w:pPr>
            <w:r w:rsidRPr="00AC517F">
              <w:rPr>
                <w:sz w:val="22"/>
                <w:szCs w:val="22"/>
              </w:rPr>
              <w:t xml:space="preserve">д) Учешће у комисијама за избор наставника и сарадника </w:t>
            </w:r>
          </w:p>
          <w:p w:rsidR="008D78CB" w:rsidRPr="008D78CB" w:rsidRDefault="008D78CB" w:rsidP="00761512">
            <w:pPr>
              <w:pStyle w:val="ListParagraph"/>
              <w:numPr>
                <w:ilvl w:val="0"/>
                <w:numId w:val="29"/>
              </w:numPr>
              <w:spacing w:after="0" w:line="240" w:lineRule="auto"/>
              <w:ind w:left="0" w:hanging="2"/>
              <w:jc w:val="both"/>
              <w:rPr>
                <w:rFonts w:ascii="Times New Roman" w:hAnsi="Times New Roman" w:cs="Times New Roman"/>
              </w:rPr>
            </w:pPr>
            <w:r>
              <w:rPr>
                <w:rFonts w:ascii="Times New Roman" w:hAnsi="Times New Roman" w:cs="Times New Roman"/>
              </w:rPr>
              <w:t>Др ГОРАНА ЂОРИЋ у звање ванредни професор за ужу научну област Социологија на Департману за социологију Филозофског факултета у Нишу. 2014.</w:t>
            </w:r>
          </w:p>
          <w:p w:rsidR="008D78CB" w:rsidRPr="008D78CB" w:rsidRDefault="008D78CB" w:rsidP="008D78CB">
            <w:pPr>
              <w:pStyle w:val="ListParagraph"/>
              <w:spacing w:after="0" w:line="240" w:lineRule="auto"/>
              <w:ind w:left="0"/>
              <w:jc w:val="both"/>
              <w:rPr>
                <w:rFonts w:ascii="Times New Roman" w:hAnsi="Times New Roman" w:cs="Times New Roman"/>
              </w:rPr>
            </w:pPr>
            <w:r>
              <w:rPr>
                <w:rFonts w:ascii="Times New Roman" w:hAnsi="Times New Roman" w:cs="Times New Roman"/>
              </w:rPr>
              <w:t>Комисија: проф.др Младен Лазић, Филозофски факултет у Београду, проф.др Слободан Цвејић, Филозофски факултет у Београду,</w:t>
            </w:r>
            <w:r w:rsidR="00D12C4C">
              <w:rPr>
                <w:rFonts w:ascii="Times New Roman" w:hAnsi="Times New Roman" w:cs="Times New Roman"/>
              </w:rPr>
              <w:t xml:space="preserve"> проф.др Слободан Антонић, Филоз</w:t>
            </w:r>
            <w:r>
              <w:rPr>
                <w:rFonts w:ascii="Times New Roman" w:hAnsi="Times New Roman" w:cs="Times New Roman"/>
              </w:rPr>
              <w:t xml:space="preserve">офски факултет у Београду, проф.др Драгана С. Захаријевски, Филозофски факултет у Нишу. </w:t>
            </w:r>
          </w:p>
          <w:p w:rsidR="00761512" w:rsidRPr="00AC517F" w:rsidRDefault="00761512" w:rsidP="00761512">
            <w:pPr>
              <w:pStyle w:val="ListParagraph"/>
              <w:numPr>
                <w:ilvl w:val="0"/>
                <w:numId w:val="29"/>
              </w:numPr>
              <w:spacing w:after="0" w:line="240" w:lineRule="auto"/>
              <w:ind w:left="0" w:hanging="2"/>
              <w:jc w:val="both"/>
              <w:rPr>
                <w:rFonts w:ascii="Times New Roman" w:hAnsi="Times New Roman" w:cs="Times New Roman"/>
              </w:rPr>
            </w:pPr>
            <w:r w:rsidRPr="00AC517F">
              <w:rPr>
                <w:rFonts w:ascii="Times New Roman" w:hAnsi="Times New Roman" w:cs="Times New Roman"/>
              </w:rPr>
              <w:t xml:space="preserve">др ДРАГАН СТАНОЈЕВИЋ у звање доцент за ужу научну област Социологија - </w:t>
            </w:r>
            <w:r w:rsidRPr="00AC517F">
              <w:rPr>
                <w:rFonts w:ascii="Times New Roman" w:hAnsi="Times New Roman" w:cs="Times New Roman"/>
                <w:lang w:val="sr-Cyrl-CS"/>
              </w:rPr>
              <w:t xml:space="preserve">тежиште истраживања Социологија породице нa Одељењу зa социологију, </w:t>
            </w:r>
            <w:r w:rsidRPr="00AC517F">
              <w:rPr>
                <w:rFonts w:ascii="Times New Roman" w:hAnsi="Times New Roman" w:cs="Times New Roman"/>
              </w:rPr>
              <w:t>Филозофс</w:t>
            </w:r>
            <w:r w:rsidR="008D78CB">
              <w:rPr>
                <w:rFonts w:ascii="Times New Roman" w:hAnsi="Times New Roman" w:cs="Times New Roman"/>
              </w:rPr>
              <w:t>к</w:t>
            </w:r>
            <w:r w:rsidRPr="00AC517F">
              <w:rPr>
                <w:rFonts w:ascii="Times New Roman" w:hAnsi="Times New Roman" w:cs="Times New Roman"/>
              </w:rPr>
              <w:t>и факултет у Београду. 2016.</w:t>
            </w:r>
          </w:p>
          <w:p w:rsidR="00761512" w:rsidRPr="00AC517F" w:rsidRDefault="00761512" w:rsidP="00CE0438">
            <w:pPr>
              <w:pStyle w:val="ListParagraph"/>
              <w:ind w:left="0" w:hanging="2"/>
              <w:jc w:val="both"/>
              <w:rPr>
                <w:rFonts w:ascii="Times New Roman" w:hAnsi="Times New Roman" w:cs="Times New Roman"/>
                <w:lang w:val="sr-Cyrl-CS"/>
              </w:rPr>
            </w:pPr>
            <w:r w:rsidRPr="00AC517F">
              <w:rPr>
                <w:rFonts w:ascii="Times New Roman" w:hAnsi="Times New Roman" w:cs="Times New Roman"/>
              </w:rPr>
              <w:t xml:space="preserve">Комисија: </w:t>
            </w:r>
            <w:r w:rsidRPr="00AC517F">
              <w:rPr>
                <w:rFonts w:ascii="Times New Roman" w:hAnsi="Times New Roman" w:cs="Times New Roman"/>
                <w:lang w:val="sr-Cyrl-CS"/>
              </w:rPr>
              <w:t>проф. др Смиљка Томановић,</w:t>
            </w:r>
            <w:r w:rsidRPr="00AC517F">
              <w:rPr>
                <w:rFonts w:ascii="Times New Roman" w:hAnsi="Times New Roman" w:cs="Times New Roman"/>
              </w:rPr>
              <w:t xml:space="preserve"> </w:t>
            </w:r>
            <w:r w:rsidRPr="00AC517F">
              <w:rPr>
                <w:rFonts w:ascii="Times New Roman" w:hAnsi="Times New Roman" w:cs="Times New Roman"/>
                <w:lang w:val="sr-Cyrl-CS"/>
              </w:rPr>
              <w:t>редовни професор Филозофског факултета Универзитета у Београду</w:t>
            </w:r>
            <w:r w:rsidRPr="00AC517F">
              <w:rPr>
                <w:rFonts w:ascii="Times New Roman" w:hAnsi="Times New Roman" w:cs="Times New Roman"/>
              </w:rPr>
              <w:t xml:space="preserve">, </w:t>
            </w:r>
            <w:r w:rsidRPr="00AC517F">
              <w:rPr>
                <w:rFonts w:ascii="Times New Roman" w:hAnsi="Times New Roman" w:cs="Times New Roman"/>
                <w:lang w:val="sr-Cyrl-CS"/>
              </w:rPr>
              <w:t xml:space="preserve">проф. др Мина Петровић, редовни професор Филозофског факултета Универзитета у Београду, проф. др Драгана Захаријевски, редовни професор Филозофског факултета Универзитета у Нишу. </w:t>
            </w:r>
          </w:p>
          <w:p w:rsidR="00761512" w:rsidRPr="00AC517F" w:rsidRDefault="00761512" w:rsidP="00761512">
            <w:pPr>
              <w:pStyle w:val="ListParagraph"/>
              <w:numPr>
                <w:ilvl w:val="0"/>
                <w:numId w:val="29"/>
              </w:numPr>
              <w:spacing w:after="0" w:line="240" w:lineRule="auto"/>
              <w:ind w:left="0" w:hanging="2"/>
              <w:jc w:val="both"/>
              <w:rPr>
                <w:rFonts w:ascii="Times New Roman" w:hAnsi="Times New Roman" w:cs="Times New Roman"/>
              </w:rPr>
            </w:pPr>
            <w:r w:rsidRPr="00AC517F">
              <w:rPr>
                <w:rFonts w:ascii="Times New Roman" w:hAnsi="Times New Roman" w:cs="Times New Roman"/>
              </w:rPr>
              <w:t>др МИЛОШ ЈОВАНОВИЋ</w:t>
            </w:r>
            <w:r w:rsidRPr="00AC517F">
              <w:rPr>
                <w:rFonts w:ascii="Times New Roman" w:hAnsi="Times New Roman" w:cs="Times New Roman"/>
                <w:b/>
              </w:rPr>
              <w:t xml:space="preserve"> </w:t>
            </w:r>
            <w:r w:rsidRPr="00AC517F">
              <w:rPr>
                <w:rFonts w:ascii="Times New Roman" w:hAnsi="Times New Roman" w:cs="Times New Roman"/>
              </w:rPr>
              <w:t>у звање доцент за ужу наућну област Социологија на Депар</w:t>
            </w:r>
            <w:r w:rsidR="008D78CB">
              <w:rPr>
                <w:rFonts w:ascii="Times New Roman" w:hAnsi="Times New Roman" w:cs="Times New Roman"/>
              </w:rPr>
              <w:t>тману за социологију Филозофског</w:t>
            </w:r>
            <w:r w:rsidRPr="00AC517F">
              <w:rPr>
                <w:rFonts w:ascii="Times New Roman" w:hAnsi="Times New Roman" w:cs="Times New Roman"/>
              </w:rPr>
              <w:t xml:space="preserve"> факултета у Нишу, 2016.</w:t>
            </w:r>
          </w:p>
          <w:p w:rsidR="00761512" w:rsidRPr="00AC517F" w:rsidRDefault="00761512" w:rsidP="00CE0438">
            <w:pPr>
              <w:pStyle w:val="ListParagraph"/>
              <w:ind w:left="0" w:hanging="2"/>
              <w:jc w:val="both"/>
              <w:rPr>
                <w:rFonts w:ascii="Times New Roman" w:hAnsi="Times New Roman" w:cs="Times New Roman"/>
              </w:rPr>
            </w:pPr>
            <w:r w:rsidRPr="00AC517F">
              <w:rPr>
                <w:rFonts w:ascii="Times New Roman" w:hAnsi="Times New Roman" w:cs="Times New Roman"/>
              </w:rPr>
              <w:t>Комисија: др Данијела Гавриловић, ред.проф. Филозофскоф факултета у Нишу, др Драгана С. Захаријевски, ред.проф. Филозофског факултета у Нишу, др Ивана Спасић, ред.проф. Филозофског факултета у Београду.</w:t>
            </w:r>
          </w:p>
          <w:p w:rsidR="00761512" w:rsidRPr="00AC517F" w:rsidRDefault="00761512" w:rsidP="00761512">
            <w:pPr>
              <w:pStyle w:val="ListParagraph"/>
              <w:numPr>
                <w:ilvl w:val="0"/>
                <w:numId w:val="29"/>
              </w:numPr>
              <w:spacing w:after="0" w:line="240" w:lineRule="auto"/>
              <w:ind w:left="0" w:hanging="2"/>
              <w:jc w:val="both"/>
              <w:rPr>
                <w:rFonts w:ascii="Times New Roman" w:hAnsi="Times New Roman" w:cs="Times New Roman"/>
              </w:rPr>
            </w:pPr>
            <w:r w:rsidRPr="00AC517F">
              <w:rPr>
                <w:rFonts w:ascii="Times New Roman" w:hAnsi="Times New Roman" w:cs="Times New Roman"/>
              </w:rPr>
              <w:t>др НЕМАЊА КРСТИЋ у звање доцент за ужу наућну област Социологија на Департману за социологију Филозофскоф факултета у Нишу, 2019.</w:t>
            </w:r>
          </w:p>
          <w:p w:rsidR="001B2D18" w:rsidRPr="00AC517F" w:rsidRDefault="00761512" w:rsidP="00CE0438">
            <w:pPr>
              <w:pStyle w:val="ListParagraph"/>
              <w:ind w:left="0" w:hanging="2"/>
              <w:jc w:val="both"/>
              <w:rPr>
                <w:rFonts w:ascii="Times New Roman" w:hAnsi="Times New Roman" w:cs="Times New Roman"/>
                <w:b/>
              </w:rPr>
            </w:pPr>
            <w:r w:rsidRPr="00AC517F">
              <w:rPr>
                <w:rFonts w:ascii="Times New Roman" w:hAnsi="Times New Roman" w:cs="Times New Roman"/>
              </w:rPr>
              <w:t xml:space="preserve">Комисија: др Драгана С. Захаријевски, ред.проф. Филозофског факултета у Нишу, др Данијела Гаврилови, ред. проф. Филозофског факултета у Нишу, др Смиљка Томановић, ред. проф. Филозофског факултета у Београду. </w:t>
            </w:r>
          </w:p>
        </w:tc>
      </w:tr>
      <w:tr w:rsidR="001B2D18" w:rsidRPr="00AC517F">
        <w:tc>
          <w:tcPr>
            <w:tcW w:w="9183" w:type="dxa"/>
            <w:vAlign w:val="center"/>
          </w:tcPr>
          <w:p w:rsidR="001B2D18" w:rsidRPr="00AC517F" w:rsidRDefault="001B2D18">
            <w:pPr>
              <w:pStyle w:val="Normal1"/>
              <w:rPr>
                <w:sz w:val="22"/>
                <w:szCs w:val="22"/>
              </w:rPr>
            </w:pPr>
            <w:r w:rsidRPr="00AC517F">
              <w:rPr>
                <w:sz w:val="22"/>
                <w:szCs w:val="22"/>
              </w:rPr>
              <w:lastRenderedPageBreak/>
              <w:t>8. Објављен универзитетски уџбеник за предмет из студијског програма факултета, односно универзитета или научна монографија (са ИСБН бројем) из уже научне области за коју се бира, у периоду од избора у звање редовни професор.</w:t>
            </w:r>
          </w:p>
        </w:tc>
      </w:tr>
      <w:tr w:rsidR="001B2D18" w:rsidRPr="00AC517F">
        <w:tc>
          <w:tcPr>
            <w:tcW w:w="9183" w:type="dxa"/>
            <w:vAlign w:val="center"/>
          </w:tcPr>
          <w:p w:rsidR="001B2D18" w:rsidRPr="00AC517F" w:rsidRDefault="00CE0438" w:rsidP="00CE0438">
            <w:pPr>
              <w:pStyle w:val="ListParagraph"/>
              <w:widowControl w:val="0"/>
              <w:numPr>
                <w:ilvl w:val="0"/>
                <w:numId w:val="11"/>
              </w:numPr>
              <w:ind w:left="0" w:hanging="2"/>
              <w:jc w:val="both"/>
              <w:rPr>
                <w:rFonts w:ascii="Times New Roman" w:hAnsi="Times New Roman" w:cs="Times New Roman"/>
              </w:rPr>
            </w:pPr>
            <w:r w:rsidRPr="00AC517F">
              <w:rPr>
                <w:rFonts w:ascii="Times New Roman" w:hAnsi="Times New Roman" w:cs="Times New Roman"/>
              </w:rPr>
              <w:t xml:space="preserve">Лела Милошевић Радуловић, Драгана С. Захаријевски, 2016. </w:t>
            </w:r>
            <w:r w:rsidRPr="00AC517F">
              <w:rPr>
                <w:rFonts w:ascii="Times New Roman" w:hAnsi="Times New Roman" w:cs="Times New Roman"/>
                <w:i/>
              </w:rPr>
              <w:t>Свакодневица пограничја – Општина Књажевац као девастирано подручје</w:t>
            </w:r>
            <w:r w:rsidRPr="00AC517F">
              <w:rPr>
                <w:rFonts w:ascii="Times New Roman" w:hAnsi="Times New Roman" w:cs="Times New Roman"/>
              </w:rPr>
              <w:t xml:space="preserve">. Нови Сад: Прометеј, Ниш:Машински факултет, Јунир, Unigraf X-copi, </w:t>
            </w:r>
            <w:r w:rsidR="00FF5745">
              <w:rPr>
                <w:rFonts w:ascii="Times New Roman" w:hAnsi="Times New Roman" w:cs="Times New Roman"/>
              </w:rPr>
              <w:t>(271)</w:t>
            </w:r>
            <w:r w:rsidRPr="00AC517F">
              <w:rPr>
                <w:rFonts w:ascii="Times New Roman" w:hAnsi="Times New Roman" w:cs="Times New Roman"/>
              </w:rPr>
              <w:t xml:space="preserve"> Библиотека Пограничје ISBN 978-86-515-1120-5 COBISS.SR-ID 306450695</w:t>
            </w:r>
            <w:r w:rsidR="00910F91" w:rsidRPr="00AC517F">
              <w:rPr>
                <w:rFonts w:ascii="Times New Roman" w:hAnsi="Times New Roman" w:cs="Times New Roman"/>
              </w:rPr>
              <w:t xml:space="preserve">                                                                                                   </w:t>
            </w:r>
            <w:r w:rsidR="00D12C4C">
              <w:rPr>
                <w:rFonts w:ascii="Times New Roman" w:hAnsi="Times New Roman" w:cs="Times New Roman"/>
              </w:rPr>
              <w:t xml:space="preserve">                                         </w:t>
            </w:r>
            <w:r w:rsidR="00910F91" w:rsidRPr="00AC517F">
              <w:rPr>
                <w:rFonts w:ascii="Times New Roman" w:hAnsi="Times New Roman" w:cs="Times New Roman"/>
              </w:rPr>
              <w:t>М42</w:t>
            </w:r>
          </w:p>
          <w:p w:rsidR="005D1873" w:rsidRPr="00AC517F" w:rsidRDefault="005D1873" w:rsidP="005D1873">
            <w:pPr>
              <w:pStyle w:val="ListParagraph"/>
              <w:widowControl w:val="0"/>
              <w:ind w:left="0"/>
              <w:jc w:val="both"/>
              <w:rPr>
                <w:rFonts w:ascii="Times New Roman" w:hAnsi="Times New Roman" w:cs="Times New Roman"/>
              </w:rPr>
            </w:pPr>
            <w:r w:rsidRPr="00AC517F">
              <w:rPr>
                <w:rFonts w:ascii="Times New Roman" w:hAnsi="Times New Roman" w:cs="Times New Roman"/>
              </w:rPr>
              <w:t>(У прилогу: монографија)</w:t>
            </w:r>
          </w:p>
        </w:tc>
      </w:tr>
      <w:tr w:rsidR="001B2D18" w:rsidRPr="00AC517F">
        <w:tc>
          <w:tcPr>
            <w:tcW w:w="9183" w:type="dxa"/>
            <w:vAlign w:val="center"/>
          </w:tcPr>
          <w:p w:rsidR="001B2D18" w:rsidRPr="00AC517F" w:rsidRDefault="001B2D18">
            <w:pPr>
              <w:pStyle w:val="Normal1"/>
              <w:rPr>
                <w:sz w:val="22"/>
                <w:szCs w:val="22"/>
              </w:rPr>
            </w:pPr>
            <w:r w:rsidRPr="00AC517F">
              <w:rPr>
                <w:sz w:val="22"/>
                <w:szCs w:val="22"/>
              </w:rPr>
              <w:t xml:space="preserve">9. У последњих пет година најмање један рад објављен у часопису који издаје Универзитет у Нишу или факултет Универзитета у Нишу или са SCI листе </w:t>
            </w:r>
          </w:p>
        </w:tc>
      </w:tr>
      <w:tr w:rsidR="001B2D18" w:rsidRPr="00AC517F">
        <w:tc>
          <w:tcPr>
            <w:tcW w:w="9183" w:type="dxa"/>
            <w:vAlign w:val="center"/>
          </w:tcPr>
          <w:p w:rsidR="001B2D18" w:rsidRPr="00AC517F" w:rsidRDefault="00CE0438" w:rsidP="00CE0438">
            <w:pPr>
              <w:pStyle w:val="Default"/>
              <w:numPr>
                <w:ilvl w:val="0"/>
                <w:numId w:val="11"/>
              </w:numPr>
              <w:suppressAutoHyphens w:val="0"/>
              <w:spacing w:line="240" w:lineRule="auto"/>
              <w:ind w:leftChars="0" w:left="0" w:firstLineChars="0" w:hanging="2"/>
              <w:jc w:val="both"/>
              <w:textDirection w:val="lrTb"/>
              <w:textAlignment w:val="auto"/>
              <w:outlineLvl w:val="9"/>
              <w:rPr>
                <w:sz w:val="22"/>
                <w:szCs w:val="22"/>
                <w:lang w:val="ru-RU"/>
              </w:rPr>
            </w:pPr>
            <w:r w:rsidRPr="00AC517F">
              <w:rPr>
                <w:sz w:val="22"/>
                <w:szCs w:val="22"/>
              </w:rPr>
              <w:lastRenderedPageBreak/>
              <w:t>Захаријевски С. Драгана</w:t>
            </w:r>
            <w:r w:rsidR="005D1873" w:rsidRPr="00AC517F">
              <w:rPr>
                <w:sz w:val="22"/>
                <w:szCs w:val="22"/>
              </w:rPr>
              <w:t>, 2018.</w:t>
            </w:r>
            <w:r w:rsidRPr="00AC517F">
              <w:rPr>
                <w:sz w:val="22"/>
                <w:szCs w:val="22"/>
              </w:rPr>
              <w:t xml:space="preserve"> Центар за социолошка истраживања Филозофског факултета у Нишу као центар промоције науке. </w:t>
            </w:r>
            <w:r w:rsidRPr="00AC517F">
              <w:rPr>
                <w:i/>
                <w:sz w:val="22"/>
                <w:szCs w:val="22"/>
              </w:rPr>
              <w:t xml:space="preserve">Годишњак за социологију, </w:t>
            </w:r>
            <w:r w:rsidR="00D12C4C">
              <w:rPr>
                <w:sz w:val="22"/>
                <w:szCs w:val="22"/>
              </w:rPr>
              <w:t>година XIV. бр. 20 (</w:t>
            </w:r>
            <w:r w:rsidRPr="00AC517F">
              <w:rPr>
                <w:sz w:val="22"/>
                <w:szCs w:val="22"/>
              </w:rPr>
              <w:t>17-30</w:t>
            </w:r>
            <w:r w:rsidR="00D12C4C">
              <w:rPr>
                <w:sz w:val="22"/>
                <w:szCs w:val="22"/>
              </w:rPr>
              <w:t>)</w:t>
            </w:r>
            <w:r w:rsidRPr="00AC517F">
              <w:rPr>
                <w:sz w:val="22"/>
                <w:szCs w:val="22"/>
              </w:rPr>
              <w:t xml:space="preserve"> ISSN 1451-9739  </w:t>
            </w:r>
            <w:r w:rsidR="00D12C4C">
              <w:rPr>
                <w:sz w:val="22"/>
                <w:szCs w:val="22"/>
              </w:rPr>
              <w:t>УДК 316:061 (497.11 Ниш)</w:t>
            </w:r>
            <w:r w:rsidRPr="00AC517F">
              <w:rPr>
                <w:sz w:val="22"/>
                <w:szCs w:val="22"/>
              </w:rPr>
              <w:t xml:space="preserve">  </w:t>
            </w:r>
            <w:hyperlink r:id="rId18" w:history="1">
              <w:r w:rsidR="00910F91" w:rsidRPr="00AC517F">
                <w:rPr>
                  <w:rStyle w:val="Hyperlink"/>
                  <w:rFonts w:eastAsia="MinionPro-Regular"/>
                  <w:sz w:val="22"/>
                  <w:szCs w:val="22"/>
                </w:rPr>
                <w:t>http://www.filfak.ni.ac.rs/d_izd.htm</w:t>
              </w:r>
            </w:hyperlink>
            <w:r w:rsidR="00910F91" w:rsidRPr="00AC517F">
              <w:rPr>
                <w:rFonts w:eastAsia="MinionPro-Regular"/>
                <w:sz w:val="22"/>
                <w:szCs w:val="22"/>
              </w:rPr>
              <w:t xml:space="preserve">                            </w:t>
            </w:r>
            <w:r w:rsidR="00D12C4C">
              <w:rPr>
                <w:rFonts w:eastAsia="MinionPro-Regular"/>
                <w:sz w:val="22"/>
                <w:szCs w:val="22"/>
              </w:rPr>
              <w:t xml:space="preserve">                             </w:t>
            </w:r>
          </w:p>
          <w:p w:rsidR="005D1873" w:rsidRPr="00D12C4C" w:rsidRDefault="005D1873" w:rsidP="005D1873">
            <w:pPr>
              <w:pStyle w:val="Default"/>
              <w:suppressAutoHyphens w:val="0"/>
              <w:spacing w:line="240" w:lineRule="auto"/>
              <w:ind w:leftChars="0" w:left="0" w:firstLineChars="0" w:firstLine="0"/>
              <w:jc w:val="both"/>
              <w:textDirection w:val="lrTb"/>
              <w:textAlignment w:val="auto"/>
              <w:outlineLvl w:val="9"/>
              <w:rPr>
                <w:sz w:val="22"/>
                <w:szCs w:val="22"/>
              </w:rPr>
            </w:pPr>
            <w:r w:rsidRPr="00AC517F">
              <w:rPr>
                <w:rFonts w:eastAsia="MinionPro-Regular"/>
                <w:sz w:val="22"/>
                <w:szCs w:val="22"/>
              </w:rPr>
              <w:t>(У прилогу: копија)</w:t>
            </w:r>
            <w:r w:rsidR="00D12C4C">
              <w:rPr>
                <w:rFonts w:eastAsia="MinionPro-Regular"/>
                <w:sz w:val="22"/>
                <w:szCs w:val="22"/>
              </w:rPr>
              <w:t xml:space="preserve">                                                                                                                            М52</w:t>
            </w:r>
          </w:p>
        </w:tc>
      </w:tr>
      <w:tr w:rsidR="001B2D18" w:rsidRPr="00AC517F">
        <w:tc>
          <w:tcPr>
            <w:tcW w:w="9183" w:type="dxa"/>
            <w:vAlign w:val="center"/>
          </w:tcPr>
          <w:p w:rsidR="001B2D18" w:rsidRPr="00AC517F" w:rsidRDefault="001B2D18">
            <w:pPr>
              <w:pStyle w:val="Normal1"/>
              <w:rPr>
                <w:sz w:val="22"/>
                <w:szCs w:val="22"/>
              </w:rPr>
            </w:pPr>
            <w:r w:rsidRPr="00AC517F">
              <w:rPr>
                <w:sz w:val="22"/>
                <w:szCs w:val="22"/>
              </w:rPr>
              <w:t>10. Од избора у звање редовни професор најмање два рада објављена у часописима:</w:t>
            </w:r>
          </w:p>
          <w:p w:rsidR="001B2D18" w:rsidRPr="00AC517F" w:rsidRDefault="001B2D18">
            <w:pPr>
              <w:pStyle w:val="Normal1"/>
              <w:numPr>
                <w:ilvl w:val="0"/>
                <w:numId w:val="2"/>
              </w:numPr>
              <w:rPr>
                <w:sz w:val="22"/>
                <w:szCs w:val="22"/>
              </w:rPr>
            </w:pPr>
            <w:r w:rsidRPr="00AC517F">
              <w:rPr>
                <w:sz w:val="22"/>
                <w:szCs w:val="22"/>
              </w:rPr>
              <w:t>категорије М21, или</w:t>
            </w:r>
          </w:p>
          <w:p w:rsidR="00083267" w:rsidRPr="00AC517F" w:rsidRDefault="001B2D18" w:rsidP="00CE0438">
            <w:pPr>
              <w:pStyle w:val="Normal1"/>
              <w:numPr>
                <w:ilvl w:val="0"/>
                <w:numId w:val="2"/>
              </w:numPr>
              <w:rPr>
                <w:sz w:val="22"/>
                <w:szCs w:val="22"/>
              </w:rPr>
            </w:pPr>
            <w:r w:rsidRPr="00AC517F">
              <w:rPr>
                <w:sz w:val="22"/>
                <w:szCs w:val="22"/>
              </w:rPr>
              <w:t xml:space="preserve">категорије М22, или </w:t>
            </w:r>
          </w:p>
          <w:p w:rsidR="001B2D18" w:rsidRPr="00AC517F" w:rsidRDefault="001B2D18">
            <w:pPr>
              <w:pStyle w:val="Normal1"/>
              <w:numPr>
                <w:ilvl w:val="0"/>
                <w:numId w:val="2"/>
              </w:numPr>
              <w:rPr>
                <w:sz w:val="22"/>
                <w:szCs w:val="22"/>
              </w:rPr>
            </w:pPr>
            <w:r w:rsidRPr="00AC517F">
              <w:rPr>
                <w:sz w:val="22"/>
                <w:szCs w:val="22"/>
              </w:rPr>
              <w:t>категорије М23, са петогодишњим импакт фактором већим од 0,49 према Томсон Ројтерс листи, или</w:t>
            </w:r>
          </w:p>
          <w:p w:rsidR="001B2D18" w:rsidRPr="00AC517F" w:rsidRDefault="001B2D18">
            <w:pPr>
              <w:pStyle w:val="Normal1"/>
              <w:numPr>
                <w:ilvl w:val="0"/>
                <w:numId w:val="2"/>
              </w:numPr>
              <w:rPr>
                <w:sz w:val="22"/>
                <w:szCs w:val="22"/>
              </w:rPr>
            </w:pPr>
            <w:r w:rsidRPr="00AC517F">
              <w:rPr>
                <w:sz w:val="22"/>
                <w:szCs w:val="22"/>
              </w:rPr>
              <w:t>са SSCI листе, или</w:t>
            </w:r>
          </w:p>
          <w:p w:rsidR="001B2D18" w:rsidRPr="00AC517F" w:rsidRDefault="001B2D18">
            <w:pPr>
              <w:pStyle w:val="Normal1"/>
              <w:numPr>
                <w:ilvl w:val="0"/>
                <w:numId w:val="2"/>
              </w:numPr>
              <w:rPr>
                <w:sz w:val="22"/>
                <w:szCs w:val="22"/>
              </w:rPr>
            </w:pPr>
            <w:r w:rsidRPr="00AC517F">
              <w:rPr>
                <w:sz w:val="22"/>
                <w:szCs w:val="22"/>
              </w:rPr>
              <w:t>са SCI листе,</w:t>
            </w:r>
          </w:p>
          <w:p w:rsidR="001B2D18" w:rsidRPr="00AC517F" w:rsidRDefault="001B2D18">
            <w:pPr>
              <w:pStyle w:val="Normal1"/>
              <w:rPr>
                <w:sz w:val="22"/>
                <w:szCs w:val="22"/>
              </w:rPr>
            </w:pPr>
            <w:r w:rsidRPr="00AC517F">
              <w:rPr>
                <w:sz w:val="22"/>
                <w:szCs w:val="22"/>
              </w:rPr>
              <w:t>при чему радови могу бити из различитих категорија или листи (навeсти податке о научним радовима, DOI бројеве)</w:t>
            </w:r>
          </w:p>
        </w:tc>
      </w:tr>
      <w:tr w:rsidR="001B2D18" w:rsidRPr="00AC517F">
        <w:tc>
          <w:tcPr>
            <w:tcW w:w="9183" w:type="dxa"/>
            <w:vAlign w:val="center"/>
          </w:tcPr>
          <w:p w:rsidR="001B2D18" w:rsidRPr="00AC517F" w:rsidRDefault="001B2D18">
            <w:pPr>
              <w:pStyle w:val="Normal1"/>
              <w:rPr>
                <w:color w:val="C00000"/>
                <w:sz w:val="22"/>
                <w:szCs w:val="22"/>
              </w:rPr>
            </w:pPr>
          </w:p>
          <w:p w:rsidR="001B2D18" w:rsidRPr="00AC517F" w:rsidRDefault="001B2D18">
            <w:pPr>
              <w:pStyle w:val="Normal1"/>
              <w:rPr>
                <w:sz w:val="22"/>
                <w:szCs w:val="22"/>
              </w:rPr>
            </w:pPr>
          </w:p>
        </w:tc>
      </w:tr>
      <w:tr w:rsidR="001B2D18" w:rsidRPr="00AC517F">
        <w:tc>
          <w:tcPr>
            <w:tcW w:w="9183" w:type="dxa"/>
            <w:vAlign w:val="center"/>
          </w:tcPr>
          <w:p w:rsidR="001B2D18" w:rsidRPr="00AC517F" w:rsidRDefault="001B2D18">
            <w:pPr>
              <w:pStyle w:val="Normal1"/>
              <w:rPr>
                <w:sz w:val="22"/>
                <w:szCs w:val="22"/>
              </w:rPr>
            </w:pPr>
            <w:r w:rsidRPr="00AC517F">
              <w:rPr>
                <w:sz w:val="22"/>
                <w:szCs w:val="22"/>
              </w:rPr>
              <w:t xml:space="preserve">10. замена: Један рад у часописима из наведених категорија и листи замењује се са два рада у часописима који се издају на енглеском, француском, немачком или руском језику </w:t>
            </w:r>
          </w:p>
        </w:tc>
      </w:tr>
      <w:tr w:rsidR="001B2D18" w:rsidRPr="00AC517F">
        <w:tc>
          <w:tcPr>
            <w:tcW w:w="9183" w:type="dxa"/>
            <w:vAlign w:val="center"/>
          </w:tcPr>
          <w:p w:rsidR="00535101" w:rsidRDefault="00535101" w:rsidP="005D1873">
            <w:pPr>
              <w:pStyle w:val="ListParagraph"/>
              <w:ind w:left="0"/>
              <w:jc w:val="both"/>
              <w:rPr>
                <w:rStyle w:val="Emphasis"/>
                <w:rFonts w:ascii="Times New Roman" w:hAnsi="Times New Roman" w:cs="Times New Roman"/>
                <w:bCs/>
                <w:i w:val="0"/>
                <w:shd w:val="clear" w:color="auto" w:fill="FFFFFF"/>
              </w:rPr>
            </w:pPr>
            <w:r w:rsidRPr="00AC517F">
              <w:rPr>
                <w:rFonts w:ascii="Times New Roman" w:hAnsi="Times New Roman" w:cs="Times New Roman"/>
              </w:rPr>
              <w:t xml:space="preserve">Dragana S. Zaharijevski, Danijela Gavrilović </w:t>
            </w:r>
            <w:hyperlink r:id="rId19" w:history="1">
              <w:r w:rsidRPr="00AC517F">
                <w:rPr>
                  <w:rFonts w:ascii="Times New Roman" w:hAnsi="Times New Roman" w:cs="Times New Roman"/>
                </w:rPr>
                <w:t>FEMALE MONASTICISM IN THE SOC – THE EXAMPLE OF THE LIPOVAC MONASTERY</w:t>
              </w:r>
            </w:hyperlink>
            <w:r w:rsidRPr="00AC517F">
              <w:rPr>
                <w:rFonts w:ascii="Times New Roman" w:hAnsi="Times New Roman" w:cs="Times New Roman"/>
              </w:rPr>
              <w:t xml:space="preserve">, </w:t>
            </w:r>
            <w:r w:rsidRPr="00AC517F">
              <w:rPr>
                <w:rFonts w:ascii="Times New Roman" w:hAnsi="Times New Roman" w:cs="Times New Roman"/>
                <w:i/>
              </w:rPr>
              <w:t xml:space="preserve">Facta Universitatis, Series: Philosophy, Sociology, Psychology and History </w:t>
            </w:r>
            <w:hyperlink r:id="rId20" w:history="1">
              <w:r w:rsidRPr="000849FF">
                <w:rPr>
                  <w:rStyle w:val="Hyperlink"/>
                  <w:rFonts w:ascii="Times New Roman" w:hAnsi="Times New Roman" w:cs="Times New Roman"/>
                  <w:color w:val="auto"/>
                  <w:u w:val="none"/>
                </w:rPr>
                <w:t>Vol. 15, No 3, 2016</w:t>
              </w:r>
            </w:hyperlink>
            <w:r w:rsidRPr="000849FF">
              <w:rPr>
                <w:rFonts w:ascii="Times New Roman" w:hAnsi="Times New Roman" w:cs="Times New Roman"/>
              </w:rPr>
              <w:t>.</w:t>
            </w:r>
            <w:r w:rsidRPr="00AC517F">
              <w:rPr>
                <w:rFonts w:ascii="Times New Roman" w:hAnsi="Times New Roman" w:cs="Times New Roman"/>
              </w:rPr>
              <w:t xml:space="preserve"> </w:t>
            </w:r>
            <w:r>
              <w:rPr>
                <w:rFonts w:ascii="Times New Roman" w:hAnsi="Times New Roman" w:cs="Times New Roman"/>
              </w:rPr>
              <w:t>(</w:t>
            </w:r>
            <w:r w:rsidRPr="00AC517F">
              <w:rPr>
                <w:rFonts w:ascii="Times New Roman" w:hAnsi="Times New Roman" w:cs="Times New Roman"/>
              </w:rPr>
              <w:t>119-126</w:t>
            </w:r>
            <w:r>
              <w:rPr>
                <w:rFonts w:ascii="Times New Roman" w:hAnsi="Times New Roman" w:cs="Times New Roman"/>
              </w:rPr>
              <w:t>)</w:t>
            </w:r>
            <w:r w:rsidRPr="00AC517F">
              <w:rPr>
                <w:rFonts w:ascii="Times New Roman" w:hAnsi="Times New Roman" w:cs="Times New Roman"/>
              </w:rPr>
              <w:t xml:space="preserve"> ISSN </w:t>
            </w:r>
            <w:r w:rsidRPr="00AC517F">
              <w:rPr>
                <w:rStyle w:val="Emphasis"/>
                <w:rFonts w:ascii="Times New Roman" w:hAnsi="Times New Roman" w:cs="Times New Roman"/>
                <w:bCs/>
                <w:shd w:val="clear" w:color="auto" w:fill="FFFFFF"/>
              </w:rPr>
              <w:t xml:space="preserve"> </w:t>
            </w:r>
            <w:r>
              <w:rPr>
                <w:rFonts w:ascii="Times New Roman" w:hAnsi="Times New Roman" w:cs="Times New Roman"/>
              </w:rPr>
              <w:t>1820-8495(Print) ISSN 1820-8509</w:t>
            </w:r>
            <w:r w:rsidRPr="00AC517F">
              <w:rPr>
                <w:rFonts w:ascii="Times New Roman" w:hAnsi="Times New Roman" w:cs="Times New Roman"/>
              </w:rPr>
              <w:t xml:space="preserve">(Online) </w:t>
            </w:r>
            <w:r w:rsidRPr="00AC517F">
              <w:rPr>
                <w:rFonts w:ascii="Times New Roman" w:hAnsi="Times New Roman" w:cs="Times New Roman"/>
                <w:shd w:val="clear" w:color="auto" w:fill="FFFFFF"/>
              </w:rPr>
              <w:t>DOI: </w:t>
            </w:r>
            <w:r w:rsidRPr="00AC517F">
              <w:rPr>
                <w:rStyle w:val="Emphasis"/>
                <w:rFonts w:ascii="Times New Roman" w:hAnsi="Times New Roman" w:cs="Times New Roman"/>
                <w:bCs/>
                <w:shd w:val="clear" w:color="auto" w:fill="FFFFFF"/>
              </w:rPr>
              <w:t>10.22190</w:t>
            </w:r>
            <w:r w:rsidRPr="00AC517F">
              <w:rPr>
                <w:rFonts w:ascii="Times New Roman" w:hAnsi="Times New Roman" w:cs="Times New Roman"/>
                <w:shd w:val="clear" w:color="auto" w:fill="FFFFFF"/>
              </w:rPr>
              <w:t>/</w:t>
            </w:r>
            <w:r w:rsidRPr="00AC517F">
              <w:rPr>
                <w:rStyle w:val="Emphasis"/>
                <w:rFonts w:ascii="Times New Roman" w:hAnsi="Times New Roman" w:cs="Times New Roman"/>
                <w:bCs/>
                <w:shd w:val="clear" w:color="auto" w:fill="FFFFFF"/>
              </w:rPr>
              <w:t xml:space="preserve">FUPSPH1603119Z     </w:t>
            </w:r>
            <w:r w:rsidRPr="00AC517F">
              <w:rPr>
                <w:rStyle w:val="Emphasis"/>
                <w:rFonts w:ascii="Times New Roman" w:hAnsi="Times New Roman" w:cs="Times New Roman"/>
                <w:bCs/>
                <w:i w:val="0"/>
                <w:shd w:val="clear" w:color="auto" w:fill="FFFFFF"/>
              </w:rPr>
              <w:t>COBISS.SR-ID 155246604</w:t>
            </w:r>
            <w:r>
              <w:rPr>
                <w:rStyle w:val="Emphasis"/>
                <w:rFonts w:ascii="Times New Roman" w:hAnsi="Times New Roman" w:cs="Times New Roman"/>
                <w:bCs/>
                <w:i w:val="0"/>
                <w:shd w:val="clear" w:color="auto" w:fill="FFFFFF"/>
              </w:rPr>
              <w:t xml:space="preserve">         </w:t>
            </w:r>
          </w:p>
          <w:p w:rsidR="00535101" w:rsidRPr="00535101" w:rsidRDefault="00535101" w:rsidP="005D1873">
            <w:pPr>
              <w:pStyle w:val="ListParagraph"/>
              <w:ind w:left="0"/>
              <w:jc w:val="both"/>
              <w:rPr>
                <w:rFonts w:ascii="Times New Roman" w:hAnsi="Times New Roman" w:cs="Times New Roman"/>
              </w:rPr>
            </w:pPr>
            <w:r>
              <w:rPr>
                <w:rFonts w:ascii="Times New Roman" w:hAnsi="Times New Roman" w:cs="Times New Roman"/>
              </w:rPr>
              <w:t>(U prilogu kopija)                                                                                                                                 M52</w:t>
            </w:r>
          </w:p>
          <w:p w:rsidR="00535101" w:rsidRPr="00971A3B" w:rsidRDefault="00535101" w:rsidP="005D1873">
            <w:pPr>
              <w:pStyle w:val="ListParagraph"/>
              <w:ind w:left="0"/>
              <w:jc w:val="both"/>
              <w:rPr>
                <w:rFonts w:ascii="Times New Roman" w:hAnsi="Times New Roman" w:cs="Times New Roman"/>
                <w:i/>
              </w:rPr>
            </w:pPr>
          </w:p>
          <w:p w:rsidR="00535101" w:rsidRPr="00AC517F" w:rsidRDefault="00535101" w:rsidP="00535101">
            <w:pPr>
              <w:pStyle w:val="ListParagraph"/>
              <w:ind w:left="0"/>
              <w:jc w:val="both"/>
              <w:rPr>
                <w:rFonts w:ascii="Times New Roman" w:hAnsi="Times New Roman" w:cs="Times New Roman"/>
                <w:b/>
                <w:color w:val="111111"/>
              </w:rPr>
            </w:pPr>
            <w:r w:rsidRPr="00AC517F">
              <w:rPr>
                <w:rFonts w:ascii="Times New Roman" w:hAnsi="Times New Roman" w:cs="Times New Roman"/>
              </w:rPr>
              <w:t xml:space="preserve">Zaharijevski, S. Dragana, Nemanja Krstić and Jelena Dinić. How Cultural Capital is Converted Into Economic Capital: Education as a Key to the Economic Position of Experts in Bosnia and Herzegovina, Serbia, Macedonia. </w:t>
            </w:r>
            <w:r w:rsidRPr="00AC517F">
              <w:rPr>
                <w:rStyle w:val="il"/>
                <w:rFonts w:ascii="Times New Roman" w:hAnsi="Times New Roman" w:cs="Times New Roman"/>
                <w:i/>
                <w:color w:val="222222"/>
                <w:shd w:val="clear" w:color="auto" w:fill="FFFFFF"/>
              </w:rPr>
              <w:t>Facta</w:t>
            </w:r>
            <w:r w:rsidRPr="00AC517F">
              <w:rPr>
                <w:rFonts w:ascii="Times New Roman" w:hAnsi="Times New Roman" w:cs="Times New Roman"/>
                <w:i/>
                <w:color w:val="222222"/>
              </w:rPr>
              <w:t xml:space="preserve"> </w:t>
            </w:r>
            <w:r w:rsidRPr="00AC517F">
              <w:rPr>
                <w:rStyle w:val="il"/>
                <w:rFonts w:ascii="Times New Roman" w:hAnsi="Times New Roman" w:cs="Times New Roman"/>
                <w:i/>
                <w:color w:val="222222"/>
                <w:shd w:val="clear" w:color="auto" w:fill="FFFFFF"/>
              </w:rPr>
              <w:t>Universitatis</w:t>
            </w:r>
            <w:r w:rsidRPr="00AC517F">
              <w:rPr>
                <w:rFonts w:ascii="Times New Roman" w:hAnsi="Times New Roman" w:cs="Times New Roman"/>
                <w:i/>
                <w:color w:val="222222"/>
                <w:shd w:val="clear" w:color="auto" w:fill="FFFFFF"/>
              </w:rPr>
              <w:t>, Series: Teaching, Learning and Teacher Education</w:t>
            </w:r>
            <w:r w:rsidRPr="00AC517F">
              <w:rPr>
                <w:rFonts w:ascii="Times New Roman" w:hAnsi="Times New Roman" w:cs="Times New Roman"/>
                <w:color w:val="222222"/>
                <w:shd w:val="clear" w:color="auto" w:fill="FFFFFF"/>
              </w:rPr>
              <w:t>.</w:t>
            </w:r>
            <w:r w:rsidRPr="00AC517F">
              <w:rPr>
                <w:rFonts w:ascii="Times New Roman" w:hAnsi="Times New Roman" w:cs="Times New Roman"/>
                <w:color w:val="111111"/>
              </w:rPr>
              <w:t xml:space="preserve"> </w:t>
            </w:r>
            <w:hyperlink r:id="rId21" w:history="1">
              <w:r w:rsidRPr="000849FF">
                <w:rPr>
                  <w:rStyle w:val="Hyperlink"/>
                  <w:rFonts w:ascii="Times New Roman" w:hAnsi="Times New Roman" w:cs="Times New Roman"/>
                  <w:bCs/>
                  <w:color w:val="auto"/>
                  <w:u w:val="none"/>
                </w:rPr>
                <w:t>Vol. 2, No 1, 2018</w:t>
              </w:r>
            </w:hyperlink>
            <w:r>
              <w:rPr>
                <w:rFonts w:ascii="Times New Roman" w:hAnsi="Times New Roman" w:cs="Times New Roman"/>
              </w:rPr>
              <w:t>.</w:t>
            </w:r>
            <w:r w:rsidRPr="00AC517F">
              <w:rPr>
                <w:rFonts w:ascii="Times New Roman" w:hAnsi="Times New Roman" w:cs="Times New Roman"/>
              </w:rPr>
              <w:t xml:space="preserve"> </w:t>
            </w:r>
            <w:r>
              <w:rPr>
                <w:rFonts w:ascii="Times New Roman" w:hAnsi="Times New Roman" w:cs="Times New Roman"/>
              </w:rPr>
              <w:t>(</w:t>
            </w:r>
            <w:r w:rsidRPr="00AC517F">
              <w:rPr>
                <w:rFonts w:ascii="Times New Roman" w:hAnsi="Times New Roman" w:cs="Times New Roman"/>
              </w:rPr>
              <w:t>011-027</w:t>
            </w:r>
            <w:r>
              <w:rPr>
                <w:rFonts w:ascii="Times New Roman" w:hAnsi="Times New Roman" w:cs="Times New Roman"/>
              </w:rPr>
              <w:t>)</w:t>
            </w:r>
            <w:r w:rsidRPr="00AC517F">
              <w:rPr>
                <w:rFonts w:ascii="Times New Roman" w:hAnsi="Times New Roman" w:cs="Times New Roman"/>
              </w:rPr>
              <w:t xml:space="preserve"> </w:t>
            </w:r>
            <w:r w:rsidRPr="00AC517F">
              <w:rPr>
                <w:rFonts w:ascii="Times New Roman" w:hAnsi="Times New Roman" w:cs="Times New Roman"/>
                <w:color w:val="111111"/>
              </w:rPr>
              <w:t>(FU Teach Learn Teach Ed) is an open access peer-reviewed international journal published by the University of Niš, Serbia and Pedagogical Faculty in Vranje, Serbia.</w:t>
            </w:r>
            <w:r w:rsidRPr="00AC517F">
              <w:rPr>
                <w:rFonts w:ascii="Times New Roman" w:hAnsi="Times New Roman" w:cs="Times New Roman"/>
                <w:b/>
                <w:color w:val="111111"/>
              </w:rPr>
              <w:t xml:space="preserve"> </w:t>
            </w:r>
          </w:p>
          <w:p w:rsidR="001B2D18" w:rsidRPr="00535101" w:rsidRDefault="00535101" w:rsidP="00535101">
            <w:pPr>
              <w:pStyle w:val="ListParagraph"/>
              <w:ind w:left="0"/>
              <w:jc w:val="both"/>
              <w:rPr>
                <w:rFonts w:ascii="Times New Roman" w:hAnsi="Times New Roman" w:cs="Times New Roman"/>
              </w:rPr>
            </w:pPr>
            <w:r w:rsidRPr="00AC517F">
              <w:rPr>
                <w:rFonts w:ascii="Times New Roman" w:hAnsi="Times New Roman" w:cs="Times New Roman"/>
              </w:rPr>
              <w:t>DOI: </w:t>
            </w:r>
            <w:hyperlink r:id="rId22" w:history="1">
              <w:r w:rsidRPr="00AC517F">
                <w:rPr>
                  <w:rStyle w:val="Hyperlink"/>
                  <w:rFonts w:ascii="Times New Roman" w:hAnsi="Times New Roman" w:cs="Times New Roman"/>
                </w:rPr>
                <w:t>https://doi.org/10.22190/FUTLTE1801011S</w:t>
              </w:r>
            </w:hyperlink>
            <w:r>
              <w:rPr>
                <w:rFonts w:ascii="Times New Roman" w:hAnsi="Times New Roman" w:cs="Times New Roman"/>
              </w:rPr>
              <w:t xml:space="preserve"> ISSN 2560-4600(Print) ISSN</w:t>
            </w:r>
            <w:r w:rsidRPr="00AC517F">
              <w:rPr>
                <w:rFonts w:ascii="Times New Roman" w:hAnsi="Times New Roman" w:cs="Times New Roman"/>
              </w:rPr>
              <w:t>2560-4619 (Online)</w:t>
            </w:r>
            <w:r w:rsidR="00CE0438" w:rsidRPr="00AC517F">
              <w:rPr>
                <w:rFonts w:ascii="Times New Roman" w:hAnsi="Times New Roman" w:cs="Times New Roman"/>
                <w:position w:val="-1"/>
              </w:rPr>
              <w:t xml:space="preserve">                      </w:t>
            </w:r>
            <w:r w:rsidR="00910F91" w:rsidRPr="00AC517F">
              <w:rPr>
                <w:rFonts w:ascii="Times New Roman" w:hAnsi="Times New Roman" w:cs="Times New Roman"/>
                <w:position w:val="-1"/>
              </w:rPr>
              <w:t xml:space="preserve">     </w:t>
            </w:r>
            <w:r w:rsidR="003874A3" w:rsidRPr="00AC517F">
              <w:rPr>
                <w:rFonts w:ascii="Times New Roman" w:hAnsi="Times New Roman" w:cs="Times New Roman"/>
                <w:position w:val="-1"/>
              </w:rPr>
              <w:t xml:space="preserve">                                                                                         </w:t>
            </w:r>
          </w:p>
          <w:p w:rsidR="005D1873" w:rsidRPr="00535101" w:rsidRDefault="005D1873" w:rsidP="005D1873">
            <w:pPr>
              <w:pStyle w:val="ListParagraph"/>
              <w:ind w:left="0"/>
              <w:jc w:val="both"/>
              <w:rPr>
                <w:rFonts w:ascii="Times New Roman" w:hAnsi="Times New Roman" w:cs="Times New Roman"/>
                <w:position w:val="-1"/>
              </w:rPr>
            </w:pPr>
            <w:r w:rsidRPr="00AC517F">
              <w:rPr>
                <w:rFonts w:ascii="Times New Roman" w:hAnsi="Times New Roman" w:cs="Times New Roman"/>
                <w:position w:val="-1"/>
              </w:rPr>
              <w:t>(U prilogu: kopija)</w:t>
            </w:r>
            <w:r w:rsidR="00535101">
              <w:rPr>
                <w:rFonts w:ascii="Times New Roman" w:hAnsi="Times New Roman" w:cs="Times New Roman"/>
                <w:position w:val="-1"/>
              </w:rPr>
              <w:t xml:space="preserve">                                                                                                                                М54</w:t>
            </w:r>
          </w:p>
          <w:p w:rsidR="00535101" w:rsidRDefault="00535101" w:rsidP="005D1873">
            <w:pPr>
              <w:pStyle w:val="ListParagraph"/>
              <w:ind w:left="0"/>
              <w:jc w:val="both"/>
              <w:rPr>
                <w:rFonts w:ascii="Times New Roman" w:hAnsi="Times New Roman" w:cs="Times New Roman"/>
              </w:rPr>
            </w:pPr>
          </w:p>
          <w:p w:rsidR="005D1873" w:rsidRPr="00971A3B" w:rsidRDefault="00535101" w:rsidP="00971A3B">
            <w:pPr>
              <w:pStyle w:val="ListParagraph"/>
              <w:ind w:left="0"/>
              <w:jc w:val="both"/>
              <w:rPr>
                <w:rFonts w:ascii="Times New Roman" w:hAnsi="Times New Roman" w:cs="Times New Roman"/>
              </w:rPr>
            </w:pPr>
            <w:r w:rsidRPr="00AC517F">
              <w:rPr>
                <w:rFonts w:ascii="Times New Roman" w:hAnsi="Times New Roman" w:cs="Times New Roman"/>
              </w:rPr>
              <w:t>Jasmina S. Petrović</w:t>
            </w:r>
            <w:r w:rsidRPr="00AC517F">
              <w:rPr>
                <w:rFonts w:ascii="Times New Roman" w:hAnsi="Times New Roman" w:cs="Times New Roman"/>
                <w:shd w:val="clear" w:color="auto" w:fill="FBFBF3"/>
              </w:rPr>
              <w:t>&amp;</w:t>
            </w:r>
            <w:r>
              <w:rPr>
                <w:rFonts w:ascii="Times New Roman" w:hAnsi="Times New Roman" w:cs="Times New Roman"/>
              </w:rPr>
              <w:t>Dragana S. Zaharijevski,</w:t>
            </w:r>
            <w:r w:rsidRPr="00AC517F">
              <w:rPr>
                <w:rFonts w:ascii="Times New Roman" w:hAnsi="Times New Roman" w:cs="Times New Roman"/>
              </w:rPr>
              <w:t xml:space="preserve"> Students' Perception of Marriage, Family and Parenthood in the Light og Religious Identity and Religious Tolerance:A Comparative Perspective (3-26). Original Scientific paper. COLLECTION OF PAPERS OF THE FACULTY OF PHILOSOPHY. </w:t>
            </w:r>
            <w:r w:rsidRPr="00AC517F">
              <w:rPr>
                <w:rFonts w:ascii="Times New Roman" w:hAnsi="Times New Roman" w:cs="Times New Roman"/>
                <w:i/>
              </w:rPr>
              <w:t>Zborni</w:t>
            </w:r>
            <w:r w:rsidR="00971A3B">
              <w:rPr>
                <w:rFonts w:ascii="Times New Roman" w:hAnsi="Times New Roman" w:cs="Times New Roman"/>
                <w:i/>
              </w:rPr>
              <w:t xml:space="preserve">k radova Filozofskog fakulteta </w:t>
            </w:r>
            <w:r w:rsidRPr="00AC517F">
              <w:rPr>
                <w:rFonts w:ascii="Times New Roman" w:hAnsi="Times New Roman" w:cs="Times New Roman"/>
                <w:i/>
              </w:rPr>
              <w:t xml:space="preserve">Univerziteta u Prištini. </w:t>
            </w:r>
            <w:r w:rsidRPr="00AC517F">
              <w:rPr>
                <w:rFonts w:ascii="Times New Roman" w:hAnsi="Times New Roman" w:cs="Times New Roman"/>
              </w:rPr>
              <w:t xml:space="preserve">XLV (3) 2015. </w:t>
            </w:r>
            <w:r w:rsidRPr="00AC517F">
              <w:rPr>
                <w:rFonts w:ascii="Times New Roman" w:hAnsi="Times New Roman" w:cs="Times New Roman"/>
                <w:i/>
              </w:rPr>
              <w:t>The No.3 is published in English</w:t>
            </w:r>
            <w:r w:rsidRPr="00AC517F">
              <w:rPr>
                <w:rFonts w:ascii="Times New Roman" w:hAnsi="Times New Roman" w:cs="Times New Roman"/>
              </w:rPr>
              <w:t>. ISSN0354-3293  COBISS.SR-ID 10455311 DOI: 10.5937/ZRFFP45-9130</w:t>
            </w:r>
            <w:r w:rsidR="00CE0438" w:rsidRPr="00AC517F">
              <w:rPr>
                <w:rFonts w:ascii="Times New Roman" w:hAnsi="Times New Roman" w:cs="Times New Roman"/>
              </w:rPr>
              <w:t xml:space="preserve">           </w:t>
            </w:r>
            <w:r w:rsidR="005D1873" w:rsidRPr="00AC517F">
              <w:rPr>
                <w:rFonts w:ascii="Times New Roman" w:hAnsi="Times New Roman" w:cs="Times New Roman"/>
              </w:rPr>
              <w:t xml:space="preserve"> </w:t>
            </w:r>
            <w:r w:rsidR="00910F91" w:rsidRPr="00AC517F">
              <w:rPr>
                <w:rFonts w:ascii="Times New Roman" w:hAnsi="Times New Roman" w:cs="Times New Roman"/>
              </w:rPr>
              <w:t xml:space="preserve">                                                                                                                                                 </w:t>
            </w:r>
            <w:r w:rsidR="00971A3B">
              <w:rPr>
                <w:rFonts w:ascii="Times New Roman" w:hAnsi="Times New Roman" w:cs="Times New Roman"/>
              </w:rPr>
              <w:t xml:space="preserve">                             </w:t>
            </w:r>
            <w:r w:rsidR="005D1873" w:rsidRPr="00AC517F">
              <w:rPr>
                <w:rFonts w:ascii="Times New Roman" w:hAnsi="Times New Roman" w:cs="Times New Roman"/>
              </w:rPr>
              <w:t xml:space="preserve">(U prilogu: kopija)     </w:t>
            </w:r>
            <w:r w:rsidR="00971A3B">
              <w:rPr>
                <w:rFonts w:ascii="Times New Roman" w:hAnsi="Times New Roman" w:cs="Times New Roman"/>
              </w:rPr>
              <w:t xml:space="preserve">                                                                                                                           M51</w:t>
            </w:r>
            <w:r w:rsidR="005D1873" w:rsidRPr="00AC517F">
              <w:rPr>
                <w:rFonts w:ascii="Times New Roman" w:hAnsi="Times New Roman" w:cs="Times New Roman"/>
              </w:rPr>
              <w:t xml:space="preserve">                                                                                                                                           </w:t>
            </w:r>
          </w:p>
        </w:tc>
      </w:tr>
      <w:tr w:rsidR="001B2D18" w:rsidRPr="00AC517F">
        <w:tc>
          <w:tcPr>
            <w:tcW w:w="9183" w:type="dxa"/>
            <w:vAlign w:val="center"/>
          </w:tcPr>
          <w:p w:rsidR="001B2D18" w:rsidRPr="00AC517F" w:rsidRDefault="001B2D18">
            <w:pPr>
              <w:pStyle w:val="Normal1"/>
              <w:rPr>
                <w:sz w:val="22"/>
                <w:szCs w:val="22"/>
              </w:rPr>
            </w:pPr>
            <w:r w:rsidRPr="00AC517F">
              <w:rPr>
                <w:sz w:val="22"/>
                <w:szCs w:val="22"/>
              </w:rPr>
              <w:t>10. замена: До 31. 12. 2020. године радове са SSCI и SCI листе кандидати могу заменити са два рада у часописима са SCIE листе, из категорије М14 или категорије М24, у часописима који се издају на енглеском, француском, немачком или руском језику</w:t>
            </w:r>
          </w:p>
        </w:tc>
      </w:tr>
      <w:tr w:rsidR="001B2D18" w:rsidRPr="00AC517F">
        <w:tc>
          <w:tcPr>
            <w:tcW w:w="9183" w:type="dxa"/>
            <w:vAlign w:val="center"/>
          </w:tcPr>
          <w:p w:rsidR="00971A3B" w:rsidRDefault="00397F7C" w:rsidP="00971A3B">
            <w:pPr>
              <w:pStyle w:val="ListParagraph"/>
              <w:ind w:left="0"/>
              <w:jc w:val="both"/>
              <w:rPr>
                <w:rFonts w:ascii="Times New Roman" w:hAnsi="Times New Roman" w:cs="Times New Roman"/>
              </w:rPr>
            </w:pPr>
            <w:r w:rsidRPr="00AC517F">
              <w:rPr>
                <w:rFonts w:ascii="Times New Roman" w:hAnsi="Times New Roman" w:cs="Times New Roman"/>
              </w:rPr>
              <w:t xml:space="preserve"> </w:t>
            </w:r>
            <w:r w:rsidR="00971A3B" w:rsidRPr="00AC517F">
              <w:rPr>
                <w:rFonts w:ascii="Times New Roman" w:hAnsi="Times New Roman" w:cs="Times New Roman"/>
              </w:rPr>
              <w:t xml:space="preserve">Гавриловић, Д. &amp; Стјепановић Захаријевски, Д. Традиционалне и модрене вредности у транзиционој Србији (Traditional and modern values in transitional Serbia). </w:t>
            </w:r>
            <w:r w:rsidR="00971A3B" w:rsidRPr="00971A3B">
              <w:rPr>
                <w:rFonts w:ascii="Times New Roman" w:hAnsi="Times New Roman" w:cs="Times New Roman"/>
                <w:i/>
              </w:rPr>
              <w:t>Теме,</w:t>
            </w:r>
            <w:r w:rsidR="00971A3B" w:rsidRPr="00971A3B">
              <w:rPr>
                <w:rFonts w:ascii="Times New Roman" w:hAnsi="Times New Roman" w:cs="Times New Roman"/>
              </w:rPr>
              <w:t xml:space="preserve"> 36 (3) 2012.  (1087-1102)       ISSN 0353-7919    UDK 316.752:338.246 (497.11)</w:t>
            </w:r>
          </w:p>
          <w:p w:rsidR="00CC6DB3" w:rsidRDefault="00971A3B" w:rsidP="00971A3B">
            <w:pPr>
              <w:pStyle w:val="ListParagraph"/>
              <w:ind w:left="0"/>
              <w:jc w:val="both"/>
              <w:rPr>
                <w:rFonts w:ascii="Times New Roman" w:hAnsi="Times New Roman" w:cs="Times New Roman"/>
              </w:rPr>
            </w:pPr>
            <w:r>
              <w:rPr>
                <w:rFonts w:ascii="Times New Roman" w:hAnsi="Times New Roman" w:cs="Times New Roman"/>
              </w:rPr>
              <w:t>(У прилогу копија)                                                                                                                              М24</w:t>
            </w:r>
          </w:p>
          <w:p w:rsidR="00971A3B" w:rsidRPr="00971A3B" w:rsidRDefault="00971A3B" w:rsidP="00971A3B">
            <w:pPr>
              <w:pStyle w:val="ListParagraph"/>
              <w:ind w:left="0"/>
              <w:jc w:val="both"/>
              <w:rPr>
                <w:rFonts w:ascii="Times New Roman" w:hAnsi="Times New Roman" w:cs="Times New Roman"/>
              </w:rPr>
            </w:pPr>
            <w:r w:rsidRPr="00971A3B">
              <w:rPr>
                <w:rFonts w:ascii="Times New Roman" w:hAnsi="Times New Roman" w:cs="Times New Roman"/>
              </w:rPr>
              <w:t xml:space="preserve">                                                                                             </w:t>
            </w:r>
            <w:r>
              <w:rPr>
                <w:rFonts w:ascii="Times New Roman" w:hAnsi="Times New Roman" w:cs="Times New Roman"/>
              </w:rPr>
              <w:t xml:space="preserve">                              </w:t>
            </w:r>
          </w:p>
          <w:p w:rsidR="00971A3B" w:rsidRPr="00971A3B" w:rsidRDefault="00971A3B" w:rsidP="00CC6DB3">
            <w:pPr>
              <w:pStyle w:val="ListParagraph"/>
              <w:ind w:left="0"/>
              <w:jc w:val="both"/>
              <w:rPr>
                <w:rFonts w:ascii="Times New Roman" w:hAnsi="Times New Roman" w:cs="Times New Roman"/>
              </w:rPr>
            </w:pPr>
            <w:r w:rsidRPr="00AC517F">
              <w:rPr>
                <w:rFonts w:ascii="Times New Roman" w:hAnsi="Times New Roman" w:cs="Times New Roman"/>
                <w:color w:val="000000"/>
              </w:rPr>
              <w:t xml:space="preserve">Pavlovic, D., Stjepanovic Zaharijevski, D.  The use of the Internet through the prism  of gender differences among University students in the Balkans, </w:t>
            </w:r>
            <w:r w:rsidRPr="00AC517F">
              <w:rPr>
                <w:rFonts w:ascii="Times New Roman" w:hAnsi="Times New Roman" w:cs="Times New Roman"/>
                <w:i/>
                <w:iCs/>
                <w:color w:val="000000"/>
              </w:rPr>
              <w:t xml:space="preserve">Teme, </w:t>
            </w:r>
            <w:r>
              <w:rPr>
                <w:rFonts w:ascii="Times New Roman" w:hAnsi="Times New Roman" w:cs="Times New Roman"/>
                <w:color w:val="000000"/>
              </w:rPr>
              <w:t>XXXIX (3),2015. (681-699)</w:t>
            </w:r>
            <w:r w:rsidRPr="00AC517F">
              <w:rPr>
                <w:rFonts w:ascii="Times New Roman" w:hAnsi="Times New Roman" w:cs="Times New Roman"/>
                <w:color w:val="000000"/>
              </w:rPr>
              <w:t xml:space="preserve"> ISSN0353-7919 UDK 004.738.5:305-057.87](497) htt:p:llteme2.junis.ni.ac.rslindex.phpITEME/articJe/viewI7913</w:t>
            </w:r>
          </w:p>
          <w:p w:rsidR="00971A3B" w:rsidRPr="00AC517F" w:rsidRDefault="00971A3B" w:rsidP="00971A3B">
            <w:pPr>
              <w:pStyle w:val="ListParagraph"/>
              <w:ind w:left="0"/>
              <w:jc w:val="both"/>
              <w:rPr>
                <w:rFonts w:ascii="Times New Roman" w:hAnsi="Times New Roman" w:cs="Times New Roman"/>
              </w:rPr>
            </w:pPr>
            <w:r>
              <w:rPr>
                <w:rFonts w:ascii="Times New Roman" w:hAnsi="Times New Roman" w:cs="Times New Roman"/>
                <w:color w:val="000000"/>
              </w:rPr>
              <w:lastRenderedPageBreak/>
              <w:t>(U prilogu kopija)                                                                                                                                 M24</w:t>
            </w:r>
            <w:r w:rsidRPr="00AC517F">
              <w:rPr>
                <w:rFonts w:ascii="Times New Roman" w:hAnsi="Times New Roman" w:cs="Times New Roman"/>
              </w:rPr>
              <w:t xml:space="preserve">                                                                                                                                                                                                                                                                                                                                                                                  </w:t>
            </w:r>
          </w:p>
          <w:p w:rsidR="00CC6DB3" w:rsidRPr="00A34CAD" w:rsidRDefault="00971A3B" w:rsidP="00CC6DB3">
            <w:pPr>
              <w:pStyle w:val="ListParagraph"/>
              <w:ind w:left="0"/>
              <w:jc w:val="both"/>
              <w:rPr>
                <w:rFonts w:ascii="Times New Roman" w:hAnsi="Times New Roman" w:cs="Times New Roman"/>
              </w:rPr>
            </w:pPr>
            <w:r w:rsidRPr="00AC517F">
              <w:rPr>
                <w:rFonts w:ascii="Times New Roman" w:hAnsi="Times New Roman" w:cs="Times New Roman"/>
                <w:lang w:val="sr-Cyrl-CS"/>
              </w:rPr>
              <w:t xml:space="preserve">Гавриловић, Данијела, Александра Костић и Драгана С Захаријевски. </w:t>
            </w:r>
            <w:r w:rsidRPr="00AC517F">
              <w:rPr>
                <w:rFonts w:ascii="Times New Roman" w:hAnsi="Times New Roman" w:cs="Times New Roman"/>
              </w:rPr>
              <w:t>“</w:t>
            </w:r>
            <w:r w:rsidRPr="00AC517F">
              <w:rPr>
                <w:rFonts w:ascii="Times New Roman" w:hAnsi="Times New Roman" w:cs="Times New Roman"/>
                <w:lang w:val="sr-Cyrl-CS"/>
              </w:rPr>
              <w:t>Психосоцијална значења граница.</w:t>
            </w:r>
            <w:r w:rsidRPr="00AC517F">
              <w:rPr>
                <w:rFonts w:ascii="Times New Roman" w:hAnsi="Times New Roman" w:cs="Times New Roman"/>
              </w:rPr>
              <w:t>”</w:t>
            </w:r>
            <w:r w:rsidRPr="00AC517F">
              <w:rPr>
                <w:rFonts w:ascii="Times New Roman" w:hAnsi="Times New Roman" w:cs="Times New Roman"/>
                <w:lang w:val="sr-Cyrl-CS"/>
              </w:rPr>
              <w:t xml:space="preserve"> </w:t>
            </w:r>
            <w:r w:rsidRPr="00AC517F">
              <w:rPr>
                <w:rFonts w:ascii="Times New Roman" w:hAnsi="Times New Roman" w:cs="Times New Roman"/>
                <w:i/>
                <w:lang w:val="sr-Cyrl-CS"/>
              </w:rPr>
              <w:t xml:space="preserve">Теме </w:t>
            </w:r>
            <w:r w:rsidRPr="00AC517F">
              <w:rPr>
                <w:rFonts w:ascii="Times New Roman" w:hAnsi="Times New Roman" w:cs="Times New Roman"/>
                <w:lang w:val="sr-Cyrl-CS"/>
              </w:rPr>
              <w:t>35</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(4) 2011. (</w:t>
            </w:r>
            <w:r w:rsidRPr="00AC517F">
              <w:rPr>
                <w:rFonts w:ascii="Times New Roman" w:hAnsi="Times New Roman" w:cs="Times New Roman"/>
                <w:lang w:val="sr-Cyrl-CS"/>
              </w:rPr>
              <w:t>1439–</w:t>
            </w:r>
            <w:r w:rsidRPr="00AC517F">
              <w:rPr>
                <w:rFonts w:ascii="Times New Roman" w:hAnsi="Times New Roman" w:cs="Times New Roman"/>
              </w:rPr>
              <w:t>1</w:t>
            </w:r>
            <w:r w:rsidRPr="00AC517F">
              <w:rPr>
                <w:rFonts w:ascii="Times New Roman" w:hAnsi="Times New Roman" w:cs="Times New Roman"/>
                <w:lang w:val="sr-Cyrl-CS"/>
              </w:rPr>
              <w:t>454</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 xml:space="preserve">ISSN 0353-7919 </w:t>
            </w:r>
            <w:r w:rsidRPr="00AC517F">
              <w:rPr>
                <w:rFonts w:ascii="Times New Roman" w:hAnsi="Times New Roman" w:cs="Times New Roman"/>
                <w:lang w:val="sr-Cyrl-CS"/>
              </w:rPr>
              <w:t xml:space="preserve">  </w:t>
            </w:r>
            <w:r w:rsidRPr="00AC517F">
              <w:rPr>
                <w:rFonts w:ascii="Times New Roman" w:hAnsi="Times New Roman" w:cs="Times New Roman"/>
              </w:rPr>
              <w:t xml:space="preserve">UDK 316.6:316.35    </w:t>
            </w:r>
            <w:r w:rsidR="00CC6DB3">
              <w:rPr>
                <w:rFonts w:ascii="Times New Roman" w:hAnsi="Times New Roman" w:cs="Times New Roman"/>
              </w:rPr>
              <w:t xml:space="preserve">                   М24</w:t>
            </w:r>
          </w:p>
          <w:p w:rsidR="005900BC" w:rsidRPr="005900BC" w:rsidRDefault="00971A3B" w:rsidP="00CC6DB3">
            <w:pPr>
              <w:pStyle w:val="ListParagraph"/>
              <w:ind w:left="0"/>
              <w:jc w:val="both"/>
              <w:rPr>
                <w:rFonts w:ascii="Times New Roman" w:hAnsi="Times New Roman" w:cs="Times New Roman"/>
                <w:lang w:val="sr-Cyrl-CS"/>
              </w:rPr>
            </w:pPr>
            <w:r w:rsidRPr="00AC517F">
              <w:rPr>
                <w:rFonts w:ascii="Times New Roman" w:hAnsi="Times New Roman" w:cs="Times New Roman"/>
                <w:lang w:val="sr-Cyrl-CS"/>
              </w:rPr>
              <w:t>Јасмина С. Петровић, Драгана Стјепановић Захаријевски, Весна Д. Милтојевић, Сиромаштво у теоријском дискурсу и стратешким документима Републике Србије,</w:t>
            </w:r>
            <w:r w:rsidRPr="00AC517F">
              <w:rPr>
                <w:rFonts w:ascii="Times New Roman" w:hAnsi="Times New Roman" w:cs="Times New Roman"/>
                <w:i/>
                <w:lang w:val="sr-Cyrl-CS"/>
              </w:rPr>
              <w:t xml:space="preserve"> Српска политичка мисао, </w:t>
            </w:r>
            <w:r w:rsidRPr="00AC517F">
              <w:rPr>
                <w:rFonts w:ascii="Times New Roman" w:hAnsi="Times New Roman" w:cs="Times New Roman"/>
                <w:lang w:val="sr-Cyrl-CS"/>
              </w:rPr>
              <w:t xml:space="preserve">година </w:t>
            </w:r>
            <w:r w:rsidRPr="00AC517F">
              <w:rPr>
                <w:rFonts w:ascii="Times New Roman" w:hAnsi="Times New Roman" w:cs="Times New Roman"/>
              </w:rPr>
              <w:t xml:space="preserve">XX, </w:t>
            </w:r>
            <w:r w:rsidRPr="00971A3B">
              <w:rPr>
                <w:rFonts w:ascii="Times New Roman" w:hAnsi="Times New Roman" w:cs="Times New Roman"/>
              </w:rPr>
              <w:t>vol. 40 N° 2/2013</w:t>
            </w:r>
            <w:r w:rsidRPr="00971A3B">
              <w:rPr>
                <w:rFonts w:ascii="Times New Roman" w:hAnsi="Times New Roman" w:cs="Times New Roman"/>
                <w:lang w:val="sr-Cyrl-CS"/>
              </w:rPr>
              <w:t>.</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w:t>
            </w:r>
            <w:r w:rsidRPr="00AC517F">
              <w:rPr>
                <w:rFonts w:ascii="Times New Roman" w:hAnsi="Times New Roman" w:cs="Times New Roman"/>
                <w:lang w:val="sr-Cyrl-CS"/>
              </w:rPr>
              <w:t>151-172</w:t>
            </w:r>
            <w:r w:rsidRPr="00AC517F">
              <w:rPr>
                <w:rFonts w:ascii="Times New Roman" w:hAnsi="Times New Roman" w:cs="Times New Roman"/>
              </w:rPr>
              <w:t>)  ISSN</w:t>
            </w:r>
            <w:r>
              <w:rPr>
                <w:rFonts w:ascii="Times New Roman" w:hAnsi="Times New Roman" w:cs="Times New Roman"/>
              </w:rPr>
              <w:t xml:space="preserve"> </w:t>
            </w:r>
            <w:r w:rsidRPr="00AC517F">
              <w:rPr>
                <w:rFonts w:ascii="Times New Roman" w:hAnsi="Times New Roman" w:cs="Times New Roman"/>
              </w:rPr>
              <w:t xml:space="preserve">0354-5989 </w:t>
            </w:r>
            <w:r w:rsidRPr="00AC517F">
              <w:rPr>
                <w:rFonts w:ascii="Times New Roman" w:hAnsi="Times New Roman" w:cs="Times New Roman"/>
                <w:lang w:val="sr-Cyrl-CS"/>
              </w:rPr>
              <w:t xml:space="preserve">    </w:t>
            </w:r>
            <w:r>
              <w:rPr>
                <w:rFonts w:ascii="Times New Roman" w:hAnsi="Times New Roman" w:cs="Times New Roman"/>
              </w:rPr>
              <w:t xml:space="preserve">COBISS.SR-ID </w:t>
            </w:r>
            <w:r>
              <w:rPr>
                <w:rFonts w:ascii="Times New Roman" w:hAnsi="Times New Roman" w:cs="Times New Roman"/>
                <w:lang w:val="sr-Cyrl-CS"/>
              </w:rPr>
              <w:t xml:space="preserve">102782215   </w:t>
            </w:r>
            <w:r w:rsidRPr="00971A3B">
              <w:rPr>
                <w:rFonts w:ascii="Times New Roman" w:hAnsi="Times New Roman" w:cs="Times New Roman"/>
                <w:lang w:val="sr-Cyrl-CS"/>
              </w:rPr>
              <w:t>УДК</w:t>
            </w:r>
            <w:r w:rsidRPr="00971A3B">
              <w:rPr>
                <w:rFonts w:ascii="Times New Roman" w:hAnsi="Times New Roman" w:cs="Times New Roman"/>
              </w:rPr>
              <w:t xml:space="preserve"> </w:t>
            </w:r>
            <w:r w:rsidRPr="00971A3B">
              <w:rPr>
                <w:rFonts w:ascii="Times New Roman" w:hAnsi="Times New Roman" w:cs="Times New Roman"/>
                <w:lang w:val="sr-Cyrl-CS"/>
              </w:rPr>
              <w:t>364.662+316.344.7+(497.11)</w:t>
            </w:r>
          </w:p>
          <w:p w:rsidR="005900BC" w:rsidRDefault="005900BC" w:rsidP="005900BC">
            <w:pPr>
              <w:pStyle w:val="ListParagraph"/>
              <w:ind w:left="0"/>
              <w:jc w:val="both"/>
              <w:rPr>
                <w:rFonts w:ascii="Times New Roman" w:hAnsi="Times New Roman" w:cs="Times New Roman"/>
              </w:rPr>
            </w:pPr>
            <w:r>
              <w:rPr>
                <w:rFonts w:ascii="Times New Roman" w:hAnsi="Times New Roman" w:cs="Times New Roman"/>
                <w:lang w:val="sr-Cyrl-CS"/>
              </w:rPr>
              <w:t>(У прилогу потврда)                                                                                                                           М24</w:t>
            </w:r>
          </w:p>
          <w:p w:rsidR="005900BC" w:rsidRPr="005900BC" w:rsidRDefault="005900BC" w:rsidP="005900BC">
            <w:pPr>
              <w:pStyle w:val="ListParagraph"/>
              <w:ind w:left="0"/>
              <w:jc w:val="both"/>
              <w:rPr>
                <w:rFonts w:ascii="Times New Roman" w:hAnsi="Times New Roman" w:cs="Times New Roman"/>
              </w:rPr>
            </w:pPr>
          </w:p>
          <w:p w:rsidR="005900BC" w:rsidRDefault="005900BC" w:rsidP="005900BC">
            <w:pPr>
              <w:pStyle w:val="ListParagraph"/>
              <w:ind w:left="0"/>
              <w:jc w:val="both"/>
              <w:rPr>
                <w:rFonts w:ascii="Times New Roman" w:hAnsi="Times New Roman" w:cs="Times New Roman"/>
                <w:bCs/>
              </w:rPr>
            </w:pPr>
            <w:r w:rsidRPr="00AC517F">
              <w:rPr>
                <w:rFonts w:ascii="Times New Roman" w:hAnsi="Times New Roman" w:cs="Times New Roman"/>
                <w:bCs/>
                <w:iCs/>
              </w:rPr>
              <w:t xml:space="preserve">Dragana Stjepanovic Zaharijevski and Lela Milosevic Radulovic, 2018. </w:t>
            </w:r>
            <w:r w:rsidRPr="00AC517F">
              <w:rPr>
                <w:rFonts w:ascii="Times New Roman" w:hAnsi="Times New Roman" w:cs="Times New Roman"/>
                <w:bCs/>
              </w:rPr>
              <w:t>OLDER PEOPLE IN RURAL AREAS THROUGH THE LENS OF T</w:t>
            </w:r>
            <w:r>
              <w:rPr>
                <w:rFonts w:ascii="Times New Roman" w:hAnsi="Times New Roman" w:cs="Times New Roman"/>
                <w:bCs/>
              </w:rPr>
              <w:t>HE RIGHT TO A DIGNIFIED OLD AGE</w:t>
            </w:r>
            <w:r w:rsidRPr="00AC517F">
              <w:rPr>
                <w:rFonts w:ascii="Times New Roman" w:hAnsi="Times New Roman" w:cs="Times New Roman"/>
                <w:bCs/>
              </w:rPr>
              <w:t xml:space="preserve"> </w:t>
            </w:r>
            <w:r>
              <w:rPr>
                <w:rFonts w:ascii="Times New Roman" w:hAnsi="Times New Roman" w:cs="Times New Roman"/>
                <w:bCs/>
              </w:rPr>
              <w:t>(</w:t>
            </w:r>
            <w:r w:rsidRPr="00AC517F">
              <w:rPr>
                <w:rFonts w:ascii="Times New Roman" w:hAnsi="Times New Roman" w:cs="Times New Roman"/>
                <w:bCs/>
              </w:rPr>
              <w:t>275-290</w:t>
            </w:r>
            <w:r>
              <w:rPr>
                <w:rFonts w:ascii="Times New Roman" w:hAnsi="Times New Roman" w:cs="Times New Roman"/>
                <w:bCs/>
              </w:rPr>
              <w:t>)</w:t>
            </w:r>
            <w:r w:rsidRPr="00AC517F">
              <w:rPr>
                <w:rFonts w:ascii="Times New Roman" w:hAnsi="Times New Roman" w:cs="Times New Roman"/>
                <w:bCs/>
              </w:rPr>
              <w:t xml:space="preserve"> </w:t>
            </w:r>
            <w:r w:rsidRPr="00AC517F">
              <w:rPr>
                <w:rFonts w:ascii="Times New Roman" w:hAnsi="Times New Roman" w:cs="Times New Roman"/>
                <w:i/>
              </w:rPr>
              <w:t>Ageing and Human Rights</w:t>
            </w:r>
            <w:r w:rsidRPr="00AC517F">
              <w:rPr>
                <w:rFonts w:ascii="Times New Roman" w:hAnsi="Times New Roman" w:cs="Times New Roman"/>
              </w:rPr>
              <w:t>: international thematic collection. International Congress Proceedings, Gerontological Society Serbia</w:t>
            </w:r>
            <w:r w:rsidRPr="00AC517F">
              <w:rPr>
                <w:rFonts w:ascii="Times New Roman" w:hAnsi="Times New Roman" w:cs="Times New Roman"/>
                <w:bCs/>
              </w:rPr>
              <w:t>. Internacional Congress of Gerontology (10</w:t>
            </w:r>
            <w:r w:rsidRPr="00AC517F">
              <w:rPr>
                <w:rFonts w:ascii="Times New Roman" w:hAnsi="Times New Roman" w:cs="Times New Roman"/>
                <w:bCs/>
                <w:vertAlign w:val="superscript"/>
              </w:rPr>
              <w:t xml:space="preserve">th; </w:t>
            </w:r>
            <w:r w:rsidRPr="00AC517F">
              <w:rPr>
                <w:rFonts w:ascii="Times New Roman" w:hAnsi="Times New Roman" w:cs="Times New Roman"/>
                <w:bCs/>
              </w:rPr>
              <w:t xml:space="preserve">2018)    342.7-053.9(082)  159.922.63(082) ISBN 978-86-915731-6-4 COBISS.SR-ID 263330572  </w:t>
            </w:r>
            <w:hyperlink r:id="rId23" w:history="1">
              <w:r w:rsidRPr="00AC517F">
                <w:rPr>
                  <w:rStyle w:val="Hyperlink"/>
                  <w:rFonts w:ascii="Times New Roman" w:hAnsi="Times New Roman" w:cs="Times New Roman"/>
                  <w:bCs/>
                </w:rPr>
                <w:t>http://gds.org.rs/wp-content/uploads/2018/05/engleski-zbornik-za-sajt.pdf</w:t>
              </w:r>
            </w:hyperlink>
            <w:r>
              <w:rPr>
                <w:rFonts w:ascii="Times New Roman" w:hAnsi="Times New Roman" w:cs="Times New Roman"/>
                <w:bCs/>
              </w:rPr>
              <w:t xml:space="preserve">    </w:t>
            </w:r>
          </w:p>
          <w:p w:rsidR="001B2D18" w:rsidRPr="005900BC" w:rsidRDefault="005900BC" w:rsidP="005900BC">
            <w:pPr>
              <w:pStyle w:val="ListParagraph"/>
              <w:ind w:left="0"/>
              <w:jc w:val="both"/>
              <w:rPr>
                <w:rFonts w:ascii="Times New Roman" w:hAnsi="Times New Roman" w:cs="Times New Roman"/>
              </w:rPr>
            </w:pPr>
            <w:r>
              <w:rPr>
                <w:rFonts w:ascii="Times New Roman" w:hAnsi="Times New Roman" w:cs="Times New Roman"/>
                <w:bCs/>
              </w:rPr>
              <w:t xml:space="preserve">(U prilogu Potvrda i kopija)                                                                                                                 </w:t>
            </w:r>
            <w:r w:rsidR="00CC6DB3">
              <w:rPr>
                <w:rFonts w:ascii="Times New Roman" w:hAnsi="Times New Roman" w:cs="Times New Roman"/>
                <w:bCs/>
              </w:rPr>
              <w:t xml:space="preserve"> </w:t>
            </w:r>
            <w:r>
              <w:rPr>
                <w:rFonts w:ascii="Times New Roman" w:hAnsi="Times New Roman" w:cs="Times New Roman"/>
                <w:bCs/>
              </w:rPr>
              <w:t>M14</w:t>
            </w:r>
            <w:r w:rsidR="005B0F63" w:rsidRPr="00AC517F">
              <w:rPr>
                <w:rFonts w:ascii="Times New Roman" w:hAnsi="Times New Roman" w:cs="Times New Roman"/>
                <w:lang w:val="sr-Cyrl-CS"/>
              </w:rPr>
              <w:t xml:space="preserve">                                   </w:t>
            </w:r>
            <w:r w:rsidR="00910F91" w:rsidRPr="00AC517F">
              <w:rPr>
                <w:rFonts w:ascii="Times New Roman" w:hAnsi="Times New Roman" w:cs="Times New Roman"/>
              </w:rPr>
              <w:t xml:space="preserve">         </w:t>
            </w:r>
            <w:r>
              <w:rPr>
                <w:rFonts w:ascii="Times New Roman" w:hAnsi="Times New Roman" w:cs="Times New Roman"/>
              </w:rPr>
              <w:t xml:space="preserve">                   </w:t>
            </w:r>
          </w:p>
        </w:tc>
      </w:tr>
      <w:tr w:rsidR="001B2D18" w:rsidRPr="00AC517F">
        <w:tc>
          <w:tcPr>
            <w:tcW w:w="9183" w:type="dxa"/>
            <w:vAlign w:val="center"/>
          </w:tcPr>
          <w:p w:rsidR="001B2D18" w:rsidRPr="00AC517F" w:rsidRDefault="001B2D18">
            <w:pPr>
              <w:pStyle w:val="Normal1"/>
              <w:rPr>
                <w:sz w:val="22"/>
                <w:szCs w:val="22"/>
              </w:rPr>
            </w:pPr>
            <w:r w:rsidRPr="00AC517F">
              <w:rPr>
                <w:sz w:val="22"/>
                <w:szCs w:val="22"/>
              </w:rPr>
              <w:lastRenderedPageBreak/>
              <w:t>11. Најмање шест излагања на међународним или домаћим научним скуповима (копије радова из Зборника радова скупа или потврде организатора скупа да су радови презентовани)</w:t>
            </w:r>
          </w:p>
        </w:tc>
      </w:tr>
      <w:tr w:rsidR="001B2D18" w:rsidRPr="00AC517F">
        <w:tc>
          <w:tcPr>
            <w:tcW w:w="9183" w:type="dxa"/>
            <w:vAlign w:val="center"/>
          </w:tcPr>
          <w:p w:rsidR="000A1E2B" w:rsidRPr="00AC517F" w:rsidRDefault="00303119" w:rsidP="00A34CAD">
            <w:pPr>
              <w:pStyle w:val="ListParagraph"/>
              <w:autoSpaceDE w:val="0"/>
              <w:autoSpaceDN w:val="0"/>
              <w:adjustRightInd w:val="0"/>
              <w:spacing w:after="0" w:line="240" w:lineRule="auto"/>
              <w:ind w:left="0"/>
              <w:rPr>
                <w:rFonts w:ascii="Times New Roman" w:hAnsi="Times New Roman" w:cs="Times New Roman"/>
                <w:i/>
              </w:rPr>
            </w:pPr>
            <w:r>
              <w:rPr>
                <w:rFonts w:ascii="Times New Roman" w:hAnsi="Times New Roman" w:cs="Times New Roman"/>
              </w:rPr>
              <w:t>1.</w:t>
            </w:r>
            <w:r w:rsidR="007A2706" w:rsidRPr="00AC517F">
              <w:rPr>
                <w:rFonts w:ascii="Times New Roman" w:hAnsi="Times New Roman" w:cs="Times New Roman"/>
              </w:rPr>
              <w:t xml:space="preserve"> </w:t>
            </w:r>
            <w:r w:rsidR="000A1E2B" w:rsidRPr="00AC517F">
              <w:rPr>
                <w:rFonts w:ascii="Times New Roman" w:hAnsi="Times New Roman" w:cs="Times New Roman"/>
                <w:bCs/>
              </w:rPr>
              <w:t>Захаријевски С. Драгана, Милена Ј. Крањец (2018) Социологија и социолози на удару редефинисања наставних планова и маргинализовања социолошке експертизе. Књига сажетака: Друга међународна научна конференција:</w:t>
            </w:r>
            <w:r w:rsidR="000A1E2B" w:rsidRPr="00AC517F">
              <w:rPr>
                <w:rFonts w:ascii="Times New Roman" w:hAnsi="Times New Roman" w:cs="Times New Roman"/>
                <w:bCs/>
                <w:i/>
              </w:rPr>
              <w:t xml:space="preserve"> Друштвене и хуманистичке науке на раскршћу, </w:t>
            </w:r>
            <w:r w:rsidR="000A1E2B">
              <w:rPr>
                <w:rFonts w:ascii="Times New Roman" w:hAnsi="Times New Roman" w:cs="Times New Roman"/>
                <w:bCs/>
              </w:rPr>
              <w:t xml:space="preserve">(140) </w:t>
            </w:r>
            <w:r w:rsidR="000A1E2B" w:rsidRPr="00AC517F">
              <w:rPr>
                <w:rFonts w:ascii="Times New Roman" w:hAnsi="Times New Roman" w:cs="Times New Roman"/>
                <w:bCs/>
              </w:rPr>
              <w:t xml:space="preserve">Тузла: Филозофски факултет, 27-28. април, 2018. </w:t>
            </w:r>
            <w:hyperlink r:id="rId24" w:history="1">
              <w:r w:rsidR="000A1E2B" w:rsidRPr="00AC517F">
                <w:rPr>
                  <w:rStyle w:val="Hyperlink"/>
                  <w:rFonts w:ascii="Times New Roman" w:hAnsi="Times New Roman" w:cs="Times New Roman"/>
                  <w:i/>
                  <w:color w:val="auto"/>
                </w:rPr>
                <w:t>https://bib.irb.hr/datoteka/936270.Knjiga_sazetaka_TUZLA.pdf</w:t>
              </w:r>
            </w:hyperlink>
          </w:p>
          <w:p w:rsidR="007A2706" w:rsidRDefault="007A2706" w:rsidP="000A1E2B">
            <w:pPr>
              <w:pStyle w:val="ListParagraph"/>
              <w:autoSpaceDE w:val="0"/>
              <w:autoSpaceDN w:val="0"/>
              <w:adjustRightInd w:val="0"/>
              <w:spacing w:after="0" w:line="240" w:lineRule="auto"/>
              <w:ind w:left="0"/>
              <w:jc w:val="both"/>
              <w:rPr>
                <w:rFonts w:ascii="Times New Roman" w:hAnsi="Times New Roman" w:cs="Times New Roman"/>
              </w:rPr>
            </w:pPr>
            <w:r w:rsidRPr="00AC517F">
              <w:rPr>
                <w:rFonts w:ascii="Times New Roman" w:hAnsi="Times New Roman" w:cs="Times New Roman"/>
              </w:rPr>
              <w:t xml:space="preserve"> (</w:t>
            </w:r>
            <w:r w:rsidR="000A1E2B">
              <w:rPr>
                <w:rFonts w:ascii="Times New Roman" w:hAnsi="Times New Roman" w:cs="Times New Roman"/>
              </w:rPr>
              <w:t xml:space="preserve">У прилогу </w:t>
            </w:r>
            <w:r w:rsidRPr="00AC517F">
              <w:rPr>
                <w:rFonts w:ascii="Times New Roman" w:hAnsi="Times New Roman" w:cs="Times New Roman"/>
              </w:rPr>
              <w:t>цертификат о учешћу)</w:t>
            </w:r>
          </w:p>
          <w:p w:rsidR="00AC7B26" w:rsidRDefault="00AC7B26" w:rsidP="000A1E2B">
            <w:pPr>
              <w:pStyle w:val="ListParagraph"/>
              <w:autoSpaceDE w:val="0"/>
              <w:autoSpaceDN w:val="0"/>
              <w:adjustRightInd w:val="0"/>
              <w:spacing w:after="0" w:line="240" w:lineRule="auto"/>
              <w:ind w:left="0"/>
              <w:jc w:val="both"/>
              <w:rPr>
                <w:rFonts w:ascii="Times New Roman" w:hAnsi="Times New Roman" w:cs="Times New Roman"/>
              </w:rPr>
            </w:pPr>
          </w:p>
          <w:p w:rsidR="00AC7B26" w:rsidRDefault="00303119" w:rsidP="00AC7B26">
            <w:pPr>
              <w:pStyle w:val="ListParagraph"/>
              <w:autoSpaceDE w:val="0"/>
              <w:autoSpaceDN w:val="0"/>
              <w:adjustRightInd w:val="0"/>
              <w:spacing w:after="0" w:line="240" w:lineRule="auto"/>
              <w:ind w:left="0"/>
              <w:jc w:val="both"/>
              <w:rPr>
                <w:rFonts w:ascii="Times New Roman" w:hAnsi="Times New Roman" w:cs="Times New Roman"/>
              </w:rPr>
            </w:pPr>
            <w:r>
              <w:rPr>
                <w:rFonts w:ascii="Times New Roman" w:hAnsi="Times New Roman" w:cs="Times New Roman"/>
              </w:rPr>
              <w:t>2.</w:t>
            </w:r>
            <w:r w:rsidR="00A34CAD">
              <w:rPr>
                <w:rFonts w:ascii="Times New Roman" w:hAnsi="Times New Roman" w:cs="Times New Roman"/>
              </w:rPr>
              <w:t xml:space="preserve"> </w:t>
            </w:r>
            <w:r w:rsidR="00AC7B26" w:rsidRPr="00AC517F">
              <w:rPr>
                <w:rFonts w:ascii="Times New Roman" w:hAnsi="Times New Roman" w:cs="Times New Roman"/>
              </w:rPr>
              <w:t xml:space="preserve">Danijela Gavrilović, Dragana Zaharijevski, 2013. </w:t>
            </w:r>
            <w:r w:rsidR="00AC7B26" w:rsidRPr="00B11D03">
              <w:rPr>
                <w:rFonts w:ascii="Times New Roman" w:hAnsi="Times New Roman" w:cs="Times New Roman"/>
                <w:iCs/>
              </w:rPr>
              <w:t>Gender analysis</w:t>
            </w:r>
            <w:r w:rsidR="00AC7B26">
              <w:rPr>
                <w:rFonts w:ascii="Times New Roman" w:hAnsi="Times New Roman" w:cs="Times New Roman"/>
                <w:iCs/>
              </w:rPr>
              <w:t xml:space="preserve"> of engineering professions in S</w:t>
            </w:r>
            <w:r w:rsidR="00AC7B26" w:rsidRPr="00B11D03">
              <w:rPr>
                <w:rFonts w:ascii="Times New Roman" w:hAnsi="Times New Roman" w:cs="Times New Roman"/>
                <w:iCs/>
              </w:rPr>
              <w:t>erbia,</w:t>
            </w:r>
            <w:r w:rsidR="00AC7B26" w:rsidRPr="00AC517F">
              <w:rPr>
                <w:rFonts w:ascii="Times New Roman" w:hAnsi="Times New Roman" w:cs="Times New Roman"/>
                <w:i/>
                <w:iCs/>
              </w:rPr>
              <w:t xml:space="preserve"> </w:t>
            </w:r>
            <w:r w:rsidR="00AC7B26">
              <w:rPr>
                <w:rFonts w:ascii="Times New Roman" w:hAnsi="Times New Roman" w:cs="Times New Roman"/>
              </w:rPr>
              <w:t>(</w:t>
            </w:r>
            <w:r w:rsidR="00AC7B26" w:rsidRPr="00AC517F">
              <w:rPr>
                <w:rFonts w:ascii="Times New Roman" w:hAnsi="Times New Roman" w:cs="Times New Roman"/>
              </w:rPr>
              <w:t>357-360</w:t>
            </w:r>
            <w:r w:rsidR="00AC7B26">
              <w:rPr>
                <w:rFonts w:ascii="Times New Roman" w:hAnsi="Times New Roman" w:cs="Times New Roman"/>
              </w:rPr>
              <w:t>)</w:t>
            </w:r>
            <w:r w:rsidR="00AC7B26" w:rsidRPr="00AC517F">
              <w:rPr>
                <w:rFonts w:ascii="Times New Roman" w:hAnsi="Times New Roman" w:cs="Times New Roman"/>
                <w:i/>
                <w:iCs/>
              </w:rPr>
              <w:t xml:space="preserve"> </w:t>
            </w:r>
            <w:r w:rsidR="00AC7B26" w:rsidRPr="00AC517F">
              <w:rPr>
                <w:rFonts w:ascii="Times New Roman" w:hAnsi="Times New Roman" w:cs="Times New Roman"/>
              </w:rPr>
              <w:t>The INTERNATIONAL Conference Mechanical Engineering in XXI Century (2, 2013, Nis) Proceedings/The 2nd International Conference Mechanical Engineering in XXI Century, 20-21 june 2013, Nis, editor Dragan Milcic, Faculty of Mechanical Engineering</w:t>
            </w:r>
            <w:r w:rsidR="00AC7B26">
              <w:rPr>
                <w:rFonts w:ascii="Times New Roman" w:hAnsi="Times New Roman" w:cs="Times New Roman"/>
              </w:rPr>
              <w:t>, Unigraf COBISS.SR-ID 19912423</w:t>
            </w:r>
            <w:r w:rsidR="00AC7B26" w:rsidRPr="00AC517F">
              <w:rPr>
                <w:rFonts w:ascii="Times New Roman" w:hAnsi="Times New Roman" w:cs="Times New Roman"/>
              </w:rPr>
              <w:t>6  ISBN 978-86-6055-039</w:t>
            </w:r>
            <w:r w:rsidR="00AC7B26">
              <w:rPr>
                <w:rFonts w:ascii="Times New Roman" w:hAnsi="Times New Roman" w:cs="Times New Roman"/>
              </w:rPr>
              <w:t>-4</w:t>
            </w:r>
          </w:p>
          <w:p w:rsidR="00AC7B26" w:rsidRPr="00AC517F" w:rsidRDefault="00AC7B26" w:rsidP="00AC7B26">
            <w:pPr>
              <w:pStyle w:val="ListParagraph"/>
              <w:autoSpaceDE w:val="0"/>
              <w:autoSpaceDN w:val="0"/>
              <w:adjustRightInd w:val="0"/>
              <w:spacing w:after="0" w:line="240" w:lineRule="auto"/>
              <w:ind w:left="0"/>
              <w:jc w:val="both"/>
              <w:rPr>
                <w:rFonts w:ascii="Times New Roman" w:hAnsi="Times New Roman" w:cs="Times New Roman"/>
                <w:i/>
                <w:iCs/>
              </w:rPr>
            </w:pPr>
            <w:r>
              <w:rPr>
                <w:rFonts w:ascii="Times New Roman" w:hAnsi="Times New Roman" w:cs="Times New Roman"/>
              </w:rPr>
              <w:t>(U prilogu kopija)</w:t>
            </w:r>
          </w:p>
          <w:p w:rsidR="00AC7B26" w:rsidRPr="00AC517F" w:rsidRDefault="00AC7B26" w:rsidP="00AC7B26">
            <w:pPr>
              <w:ind w:left="0" w:hanging="2"/>
              <w:jc w:val="both"/>
              <w:rPr>
                <w:sz w:val="22"/>
                <w:szCs w:val="22"/>
              </w:rPr>
            </w:pPr>
          </w:p>
          <w:p w:rsidR="00AC7B26" w:rsidRDefault="00303119" w:rsidP="00AC7B26">
            <w:pPr>
              <w:pStyle w:val="ListParagraph"/>
              <w:autoSpaceDE w:val="0"/>
              <w:autoSpaceDN w:val="0"/>
              <w:adjustRightInd w:val="0"/>
              <w:spacing w:after="0" w:line="240" w:lineRule="auto"/>
              <w:ind w:left="0"/>
              <w:jc w:val="both"/>
              <w:rPr>
                <w:rFonts w:ascii="Times New Roman" w:hAnsi="Times New Roman" w:cs="Times New Roman"/>
              </w:rPr>
            </w:pPr>
            <w:r>
              <w:t>3.</w:t>
            </w:r>
            <w:r w:rsidR="00A34CAD">
              <w:t xml:space="preserve"> </w:t>
            </w:r>
            <w:r w:rsidR="00AC7B26" w:rsidRPr="00AC517F">
              <w:t>Milošević Radulović Lela and Dragana Stjepanović Zaharijevski</w:t>
            </w:r>
            <w:r w:rsidR="00AC7B26" w:rsidRPr="00AC517F">
              <w:rPr>
                <w:lang w:val="sr-Cyrl-CS"/>
              </w:rPr>
              <w:t xml:space="preserve">. </w:t>
            </w:r>
            <w:r w:rsidR="00AC7B26">
              <w:t xml:space="preserve">2012. </w:t>
            </w:r>
            <w:r w:rsidR="00AC7B26" w:rsidRPr="00AC517F">
              <w:rPr>
                <w:bCs/>
                <w:iCs/>
              </w:rPr>
              <w:t>Olalija – A Customary Celebration of Beli Potok</w:t>
            </w:r>
            <w:r w:rsidR="00AC7B26">
              <w:t>.</w:t>
            </w:r>
            <w:r w:rsidR="00AC7B26" w:rsidRPr="00AC517F">
              <w:rPr>
                <w:lang w:val="sr-Cyrl-CS"/>
              </w:rPr>
              <w:t xml:space="preserve"> </w:t>
            </w:r>
            <w:r w:rsidR="00AC7B26" w:rsidRPr="00AC517F">
              <w:t xml:space="preserve">In </w:t>
            </w:r>
            <w:r w:rsidR="00AC7B26" w:rsidRPr="00AC517F">
              <w:rPr>
                <w:i/>
              </w:rPr>
              <w:t>Religion, Religious and Folk Customs on the Border</w:t>
            </w:r>
            <w:r w:rsidR="00AC7B26" w:rsidRPr="00AC517F">
              <w:t xml:space="preserve">, edited by Dragoljub B. Đorđević, Danijela Gavrilović and Dragan Todorović, </w:t>
            </w:r>
            <w:r w:rsidR="00AC7B26">
              <w:t>(</w:t>
            </w:r>
            <w:r w:rsidR="00AC7B26" w:rsidRPr="00AC517F">
              <w:t>185–192</w:t>
            </w:r>
            <w:r w:rsidR="00AC7B26">
              <w:t>)</w:t>
            </w:r>
            <w:r w:rsidR="00AC7B26" w:rsidRPr="00AC517F">
              <w:t xml:space="preserve"> </w:t>
            </w:r>
            <w:r w:rsidR="00AC7B26">
              <w:t xml:space="preserve">YSSSR Anuual – Year XIX XIX </w:t>
            </w:r>
            <w:r w:rsidR="00AC7B26" w:rsidRPr="00AC517F">
              <w:rPr>
                <w:lang w:val="sr-Cyrl-CS"/>
              </w:rPr>
              <w:t xml:space="preserve">Annual International </w:t>
            </w:r>
            <w:r w:rsidR="00AC7B26">
              <w:t xml:space="preserve">YSSSR </w:t>
            </w:r>
            <w:r w:rsidR="00AC7B26" w:rsidRPr="00AC517F">
              <w:rPr>
                <w:lang w:val="sr-Cyrl-CS"/>
              </w:rPr>
              <w:t xml:space="preserve">Conference. </w:t>
            </w:r>
            <w:r w:rsidR="00AC7B26" w:rsidRPr="00AC517F">
              <w:rPr>
                <w:iCs/>
              </w:rPr>
              <w:t>Serbia, Niš</w:t>
            </w:r>
            <w:r w:rsidR="00AC7B26" w:rsidRPr="00AC517F">
              <w:rPr>
                <w:iCs/>
                <w:lang w:val="sr-Cyrl-CS"/>
              </w:rPr>
              <w:t xml:space="preserve">, </w:t>
            </w:r>
            <w:r w:rsidR="00AC7B26" w:rsidRPr="00AC517F">
              <w:rPr>
                <w:iCs/>
              </w:rPr>
              <w:t>29</w:t>
            </w:r>
            <w:r w:rsidR="00AC7B26" w:rsidRPr="00AC517F">
              <w:rPr>
                <w:iCs/>
                <w:lang w:val="sr-Cyrl-CS"/>
              </w:rPr>
              <w:t xml:space="preserve">. </w:t>
            </w:r>
            <w:r w:rsidR="00AC7B26" w:rsidRPr="00AC517F">
              <w:rPr>
                <w:iCs/>
              </w:rPr>
              <w:t>and</w:t>
            </w:r>
            <w:r w:rsidR="00AC7B26" w:rsidRPr="00AC517F">
              <w:rPr>
                <w:iCs/>
                <w:lang w:val="sr-Cyrl-CS"/>
              </w:rPr>
              <w:t xml:space="preserve"> </w:t>
            </w:r>
            <w:r w:rsidR="00AC7B26" w:rsidRPr="00AC517F">
              <w:rPr>
                <w:iCs/>
              </w:rPr>
              <w:t>30</w:t>
            </w:r>
            <w:r w:rsidR="00AC7B26" w:rsidRPr="00AC517F">
              <w:rPr>
                <w:iCs/>
                <w:lang w:val="sr-Cyrl-CS"/>
              </w:rPr>
              <w:t xml:space="preserve">. </w:t>
            </w:r>
            <w:r w:rsidR="00AC7B26" w:rsidRPr="00AC517F">
              <w:rPr>
                <w:iCs/>
              </w:rPr>
              <w:t>June</w:t>
            </w:r>
            <w:r w:rsidR="00AC7B26" w:rsidRPr="00AC517F">
              <w:rPr>
                <w:iCs/>
                <w:lang w:val="sr-Cyrl-CS"/>
              </w:rPr>
              <w:t xml:space="preserve"> 20</w:t>
            </w:r>
            <w:r w:rsidR="00AC7B26" w:rsidRPr="00AC517F">
              <w:rPr>
                <w:iCs/>
              </w:rPr>
              <w:t>12</w:t>
            </w:r>
            <w:r w:rsidR="00AC7B26" w:rsidRPr="00AC517F">
              <w:rPr>
                <w:iCs/>
                <w:lang w:val="sr-Cyrl-CS"/>
              </w:rPr>
              <w:t>.</w:t>
            </w:r>
            <w:r w:rsidR="00AC7B26" w:rsidRPr="00AC517F">
              <w:t xml:space="preserve">Yugoslav Society for the Scientific Study of Religion. </w:t>
            </w:r>
            <w:r w:rsidR="00AC7B26" w:rsidRPr="00AC517F">
              <w:rPr>
                <w:rStyle w:val="HTMLCite"/>
                <w:i w:val="0"/>
              </w:rPr>
              <w:t>ISBN 978-86-86957-13-9, COBISS.SR-ID 191388428</w:t>
            </w:r>
            <w:r w:rsidR="00AC7B26" w:rsidRPr="00AC517F">
              <w:rPr>
                <w:i/>
                <w:lang w:val="sr-Cyrl-CS"/>
              </w:rPr>
              <w:t>.</w:t>
            </w:r>
            <w:r w:rsidR="00AC7B26" w:rsidRPr="00AC517F">
              <w:rPr>
                <w:lang w:val="sr-Cyrl-CS"/>
              </w:rPr>
              <w:t xml:space="preserve"> UDK: </w:t>
            </w:r>
            <w:r w:rsidR="00AC7B26" w:rsidRPr="00AC517F">
              <w:rPr>
                <w:lang w:val="ru-RU"/>
              </w:rPr>
              <w:t>316.74:2</w:t>
            </w:r>
            <w:r w:rsidR="00AC7B26" w:rsidRPr="00AC517F">
              <w:t xml:space="preserve">; </w:t>
            </w:r>
            <w:r w:rsidR="00AC7B26" w:rsidRPr="00AC517F">
              <w:rPr>
                <w:lang w:val="ru-RU"/>
              </w:rPr>
              <w:t>398.332(497.11-11)</w:t>
            </w:r>
            <w:r w:rsidR="00AC7B26" w:rsidRPr="00AC517F">
              <w:rPr>
                <w:lang w:val="sr-Cyrl-CS"/>
              </w:rPr>
              <w:t>.</w:t>
            </w:r>
          </w:p>
          <w:p w:rsidR="000A1E2B" w:rsidRDefault="00AC7B26" w:rsidP="000A1E2B">
            <w:pPr>
              <w:pStyle w:val="ListParagraph"/>
              <w:autoSpaceDE w:val="0"/>
              <w:autoSpaceDN w:val="0"/>
              <w:adjustRightInd w:val="0"/>
              <w:spacing w:after="0" w:line="240" w:lineRule="auto"/>
              <w:ind w:left="0"/>
              <w:jc w:val="both"/>
              <w:rPr>
                <w:rFonts w:ascii="Times New Roman" w:hAnsi="Times New Roman" w:cs="Times New Roman"/>
              </w:rPr>
            </w:pPr>
            <w:r>
              <w:rPr>
                <w:rFonts w:ascii="Times New Roman" w:hAnsi="Times New Roman" w:cs="Times New Roman"/>
              </w:rPr>
              <w:t>(U prilogu kopija)</w:t>
            </w:r>
          </w:p>
          <w:p w:rsidR="00AC7B26" w:rsidRDefault="00AC7B26" w:rsidP="000A1E2B">
            <w:pPr>
              <w:pStyle w:val="ListParagraph"/>
              <w:autoSpaceDE w:val="0"/>
              <w:autoSpaceDN w:val="0"/>
              <w:adjustRightInd w:val="0"/>
              <w:spacing w:after="0" w:line="240" w:lineRule="auto"/>
              <w:ind w:left="0"/>
              <w:jc w:val="both"/>
              <w:rPr>
                <w:rFonts w:ascii="Times New Roman" w:hAnsi="Times New Roman" w:cs="Times New Roman"/>
              </w:rPr>
            </w:pPr>
          </w:p>
          <w:p w:rsidR="00AC7B26" w:rsidRDefault="00303119" w:rsidP="00AC7B26">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hAnsi="Times New Roman" w:cs="Times New Roman"/>
              </w:rPr>
            </w:pPr>
            <w:r>
              <w:rPr>
                <w:rFonts w:ascii="Times New Roman" w:hAnsi="Times New Roman" w:cs="Times New Roman"/>
              </w:rPr>
              <w:t>4.</w:t>
            </w:r>
            <w:r w:rsidR="00A34CAD">
              <w:rPr>
                <w:rFonts w:ascii="Times New Roman" w:hAnsi="Times New Roman" w:cs="Times New Roman"/>
              </w:rPr>
              <w:t xml:space="preserve"> </w:t>
            </w:r>
            <w:r w:rsidR="00AC7B26" w:rsidRPr="00AC517F">
              <w:rPr>
                <w:rFonts w:ascii="Times New Roman" w:hAnsi="Times New Roman" w:cs="Times New Roman"/>
              </w:rPr>
              <w:t xml:space="preserve">Љубиша Митровић, Драгана С. Захаријевски, Савремени Балкан – између глобализације и фрагментације (социолошке и геополитичке маргиналије) у </w:t>
            </w:r>
            <w:r w:rsidR="00AC7B26" w:rsidRPr="00AC517F">
              <w:rPr>
                <w:rFonts w:ascii="Times New Roman" w:hAnsi="Times New Roman" w:cs="Times New Roman"/>
                <w:i/>
              </w:rPr>
              <w:t xml:space="preserve">Друштво и простор </w:t>
            </w:r>
            <w:r w:rsidR="00AC7B26" w:rsidRPr="00AC517F">
              <w:rPr>
                <w:rFonts w:ascii="Times New Roman" w:hAnsi="Times New Roman" w:cs="Times New Roman"/>
              </w:rPr>
              <w:t xml:space="preserve">(приредили: Павле Миленковић, Снежана </w:t>
            </w:r>
            <w:r w:rsidR="00AC7B26">
              <w:rPr>
                <w:rFonts w:ascii="Times New Roman" w:hAnsi="Times New Roman" w:cs="Times New Roman"/>
              </w:rPr>
              <w:t>Стојшин, Ана Пајванчић Цизељ) (</w:t>
            </w:r>
            <w:r w:rsidR="00AC7B26" w:rsidRPr="00AC517F">
              <w:rPr>
                <w:rFonts w:ascii="Times New Roman" w:hAnsi="Times New Roman" w:cs="Times New Roman"/>
              </w:rPr>
              <w:t>79-94</w:t>
            </w:r>
            <w:r w:rsidR="00AC7B26">
              <w:rPr>
                <w:rFonts w:ascii="Times New Roman" w:hAnsi="Times New Roman" w:cs="Times New Roman"/>
              </w:rPr>
              <w:t>)</w:t>
            </w:r>
            <w:r w:rsidR="00AC7B26" w:rsidRPr="00AC517F">
              <w:rPr>
                <w:rFonts w:ascii="Times New Roman" w:hAnsi="Times New Roman" w:cs="Times New Roman"/>
              </w:rPr>
              <w:t xml:space="preserve">. Међународна научна конференција „Друштво и простор“, 25-26. септембар 2015. </w:t>
            </w:r>
            <w:r w:rsidR="00AC7B26">
              <w:rPr>
                <w:rFonts w:ascii="Times New Roman" w:hAnsi="Times New Roman" w:cs="Times New Roman"/>
              </w:rPr>
              <w:t>Нови Сад: Филозофски факултет</w:t>
            </w:r>
            <w:r w:rsidR="00AC7B26" w:rsidRPr="00AC517F">
              <w:rPr>
                <w:rFonts w:ascii="Times New Roman" w:hAnsi="Times New Roman" w:cs="Times New Roman"/>
              </w:rPr>
              <w:t xml:space="preserve">; </w:t>
            </w:r>
            <w:r w:rsidR="00AC7B26">
              <w:rPr>
                <w:rFonts w:ascii="Times New Roman" w:hAnsi="Times New Roman" w:cs="Times New Roman"/>
              </w:rPr>
              <w:t>Београд: Српско социолошко друштво,</w:t>
            </w:r>
            <w:r w:rsidR="00AC7B26" w:rsidRPr="00AC517F">
              <w:rPr>
                <w:rFonts w:ascii="Times New Roman" w:hAnsi="Times New Roman" w:cs="Times New Roman"/>
              </w:rPr>
              <w:t xml:space="preserve"> </w:t>
            </w:r>
            <w:r w:rsidR="00AC7B26">
              <w:rPr>
                <w:rFonts w:ascii="Times New Roman" w:hAnsi="Times New Roman" w:cs="Times New Roman"/>
              </w:rPr>
              <w:t xml:space="preserve">Институт за упоредно право  </w:t>
            </w:r>
            <w:r w:rsidR="00AC7B26" w:rsidRPr="00AC517F">
              <w:rPr>
                <w:rFonts w:ascii="Times New Roman" w:hAnsi="Times New Roman" w:cs="Times New Roman"/>
              </w:rPr>
              <w:t xml:space="preserve">ISBN 978-86-81319-07-9 </w:t>
            </w:r>
            <w:r w:rsidR="00AC7B26">
              <w:rPr>
                <w:rFonts w:ascii="Times New Roman" w:hAnsi="Times New Roman" w:cs="Times New Roman"/>
              </w:rPr>
              <w:t>(ССД)</w:t>
            </w:r>
            <w:r w:rsidR="00AC7B26" w:rsidRPr="00AC517F">
              <w:rPr>
                <w:rFonts w:ascii="Times New Roman" w:hAnsi="Times New Roman" w:cs="Times New Roman"/>
              </w:rPr>
              <w:t xml:space="preserve"> ISBN 978-86-6065-345-3 </w:t>
            </w:r>
            <w:r w:rsidR="00AC7B26">
              <w:rPr>
                <w:rFonts w:ascii="Times New Roman" w:hAnsi="Times New Roman" w:cs="Times New Roman"/>
              </w:rPr>
              <w:t>(ФФ)</w:t>
            </w:r>
            <w:r w:rsidR="00AC7B26" w:rsidRPr="00AC517F">
              <w:rPr>
                <w:rFonts w:ascii="Times New Roman" w:hAnsi="Times New Roman" w:cs="Times New Roman"/>
              </w:rPr>
              <w:t xml:space="preserve">ISBN 978-86-80186-11-5 </w:t>
            </w:r>
            <w:r w:rsidR="00AC7B26">
              <w:rPr>
                <w:rFonts w:ascii="Times New Roman" w:hAnsi="Times New Roman" w:cs="Times New Roman"/>
              </w:rPr>
              <w:t>(ИУП)</w:t>
            </w:r>
          </w:p>
          <w:p w:rsidR="00AC7B26" w:rsidRDefault="00AC7B26" w:rsidP="00AC7B26">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hAnsi="Times New Roman" w:cs="Times New Roman"/>
              </w:rPr>
            </w:pPr>
            <w:r w:rsidRPr="00AC517F">
              <w:rPr>
                <w:rFonts w:ascii="Times New Roman" w:hAnsi="Times New Roman" w:cs="Times New Roman"/>
              </w:rPr>
              <w:t>COBISS.SR-D 302308359</w:t>
            </w:r>
            <w:r>
              <w:rPr>
                <w:rFonts w:ascii="Times New Roman" w:hAnsi="Times New Roman" w:cs="Times New Roman"/>
              </w:rPr>
              <w:t xml:space="preserve"> УДК 321:911.3(497) 316.422(497) 316.32(497) 316.334,3:316.73(497)</w:t>
            </w:r>
          </w:p>
          <w:p w:rsidR="00AC7B26" w:rsidRPr="00AC7B26" w:rsidRDefault="00AC7B26" w:rsidP="00AC7B26">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hAnsi="Times New Roman" w:cs="Times New Roman"/>
              </w:rPr>
            </w:pPr>
            <w:r>
              <w:rPr>
                <w:rFonts w:ascii="Times New Roman" w:hAnsi="Times New Roman" w:cs="Times New Roman"/>
              </w:rPr>
              <w:t>(У прилогу копија)</w:t>
            </w:r>
          </w:p>
          <w:p w:rsidR="00303119" w:rsidRDefault="00303119" w:rsidP="00AC7B26">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eastAsia="Cambria" w:hAnsi="Times New Roman" w:cs="Times New Roman"/>
              </w:rPr>
            </w:pPr>
          </w:p>
          <w:p w:rsidR="00AC7B26" w:rsidRDefault="00303119" w:rsidP="00AC7B26">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eastAsia="Cambria" w:hAnsi="Times New Roman" w:cs="Times New Roman"/>
                <w:iCs/>
              </w:rPr>
            </w:pPr>
            <w:r>
              <w:rPr>
                <w:rFonts w:ascii="Times New Roman" w:eastAsia="Cambria" w:hAnsi="Times New Roman" w:cs="Times New Roman"/>
              </w:rPr>
              <w:lastRenderedPageBreak/>
              <w:t>5.</w:t>
            </w:r>
            <w:r w:rsidR="00A34CAD">
              <w:rPr>
                <w:rFonts w:ascii="Times New Roman" w:eastAsia="Cambria" w:hAnsi="Times New Roman" w:cs="Times New Roman"/>
              </w:rPr>
              <w:t xml:space="preserve"> </w:t>
            </w:r>
            <w:r w:rsidR="00AC7B26" w:rsidRPr="00AC517F">
              <w:rPr>
                <w:rFonts w:ascii="Times New Roman" w:eastAsia="Cambria" w:hAnsi="Times New Roman" w:cs="Times New Roman"/>
                <w:lang w:val="sr-Cyrl-CS"/>
              </w:rPr>
              <w:t>Petrović, J</w:t>
            </w:r>
            <w:r w:rsidR="00AC7B26" w:rsidRPr="00AC517F">
              <w:rPr>
                <w:rFonts w:ascii="Times New Roman" w:eastAsia="Cambria" w:hAnsi="Times New Roman" w:cs="Times New Roman"/>
              </w:rPr>
              <w:t>asmina</w:t>
            </w:r>
            <w:r w:rsidR="00AC7B26" w:rsidRPr="00AC517F">
              <w:rPr>
                <w:rFonts w:ascii="Times New Roman" w:eastAsia="Cambria" w:hAnsi="Times New Roman" w:cs="Times New Roman"/>
                <w:lang w:val="sr-Cyrl-CS"/>
              </w:rPr>
              <w:t xml:space="preserve"> and D</w:t>
            </w:r>
            <w:r w:rsidR="00AC7B26" w:rsidRPr="00AC517F">
              <w:rPr>
                <w:rFonts w:ascii="Times New Roman" w:eastAsia="Cambria" w:hAnsi="Times New Roman" w:cs="Times New Roman"/>
              </w:rPr>
              <w:t>ragana</w:t>
            </w:r>
            <w:r w:rsidR="00AC7B26" w:rsidRPr="00AC517F">
              <w:rPr>
                <w:rFonts w:ascii="Times New Roman" w:eastAsia="Cambria" w:hAnsi="Times New Roman" w:cs="Times New Roman"/>
                <w:lang w:val="sr-Cyrl-CS"/>
              </w:rPr>
              <w:t xml:space="preserve"> Zaharijevski</w:t>
            </w:r>
            <w:r w:rsidR="00AC7B26" w:rsidRPr="00AC517F">
              <w:rPr>
                <w:rFonts w:ascii="Times New Roman" w:eastAsia="Cambria" w:hAnsi="Times New Roman" w:cs="Times New Roman"/>
              </w:rPr>
              <w:t>.</w:t>
            </w:r>
            <w:r w:rsidR="00AC7B26" w:rsidRPr="00AC517F">
              <w:rPr>
                <w:rFonts w:ascii="Times New Roman" w:eastAsia="Cambria" w:hAnsi="Times New Roman" w:cs="Times New Roman"/>
                <w:lang w:val="sr-Cyrl-CS"/>
              </w:rPr>
              <w:t xml:space="preserve"> </w:t>
            </w:r>
            <w:r w:rsidR="00AC7B26" w:rsidRPr="00AC517F">
              <w:rPr>
                <w:rFonts w:ascii="Times New Roman" w:eastAsia="Cambria" w:hAnsi="Times New Roman" w:cs="Times New Roman"/>
              </w:rPr>
              <w:t xml:space="preserve">2011. Social </w:t>
            </w:r>
            <w:r w:rsidR="00AC7B26">
              <w:rPr>
                <w:rFonts w:ascii="Times New Roman" w:eastAsia="Cambria" w:hAnsi="Times New Roman" w:cs="Times New Roman"/>
              </w:rPr>
              <w:t>status of p</w:t>
            </w:r>
            <w:r w:rsidR="00AC7B26" w:rsidRPr="00AC517F">
              <w:rPr>
                <w:rFonts w:ascii="Times New Roman" w:eastAsia="Cambria" w:hAnsi="Times New Roman" w:cs="Times New Roman"/>
              </w:rPr>
              <w:t xml:space="preserve">eaple with </w:t>
            </w:r>
            <w:r w:rsidR="00AC7B26">
              <w:rPr>
                <w:rFonts w:ascii="Times New Roman" w:eastAsia="Cambria" w:hAnsi="Times New Roman" w:cs="Times New Roman"/>
                <w:caps/>
              </w:rPr>
              <w:t>d</w:t>
            </w:r>
            <w:r w:rsidR="00AC7B26" w:rsidRPr="00AC517F">
              <w:rPr>
                <w:rFonts w:ascii="Times New Roman" w:eastAsia="Cambria" w:hAnsi="Times New Roman" w:cs="Times New Roman"/>
              </w:rPr>
              <w:t xml:space="preserve">isabilities in Serbia. </w:t>
            </w:r>
            <w:r w:rsidR="00AC7B26">
              <w:rPr>
                <w:rFonts w:ascii="Times New Roman" w:eastAsia="Cambria" w:hAnsi="Times New Roman" w:cs="Times New Roman"/>
              </w:rPr>
              <w:t xml:space="preserve">Proceedings. </w:t>
            </w:r>
            <w:r w:rsidR="00AC7B26" w:rsidRPr="00AC517F">
              <w:rPr>
                <w:rFonts w:ascii="Times New Roman" w:eastAsia="Cambria" w:hAnsi="Times New Roman" w:cs="Times New Roman"/>
                <w:i/>
                <w:iCs/>
              </w:rPr>
              <w:t>International Scientific Conference “Social Work and Fight against Poverty and Social Exclusion-Professional Dedication to the Protection and Promotion of Human Rights”.</w:t>
            </w:r>
            <w:r w:rsidR="00AC7B26" w:rsidRPr="00AC517F">
              <w:rPr>
                <w:rFonts w:ascii="Times New Roman" w:eastAsia="Cambria" w:hAnsi="Times New Roman" w:cs="Times New Roman"/>
                <w:bCs/>
                <w:lang w:eastAsia="hr-HR"/>
              </w:rPr>
              <w:t xml:space="preserve">Z. Leutar (ed)  </w:t>
            </w:r>
            <w:r w:rsidR="00AC7B26">
              <w:rPr>
                <w:rFonts w:ascii="Times New Roman" w:eastAsia="Cambria" w:hAnsi="Times New Roman" w:cs="Times New Roman"/>
                <w:bCs/>
                <w:lang w:eastAsia="hr-HR"/>
              </w:rPr>
              <w:t>(</w:t>
            </w:r>
            <w:r w:rsidR="00AC7B26">
              <w:rPr>
                <w:rFonts w:ascii="Times New Roman" w:eastAsia="Cambria" w:hAnsi="Times New Roman" w:cs="Times New Roman"/>
                <w:iCs/>
              </w:rPr>
              <w:t xml:space="preserve">321-335) </w:t>
            </w:r>
            <w:r w:rsidR="00AC7B26" w:rsidRPr="00AC517F">
              <w:rPr>
                <w:rFonts w:ascii="Times New Roman" w:eastAsia="Cambria" w:hAnsi="Times New Roman" w:cs="Times New Roman"/>
                <w:iCs/>
              </w:rPr>
              <w:t xml:space="preserve">. </w:t>
            </w:r>
            <w:r w:rsidR="00AC7B26">
              <w:rPr>
                <w:rFonts w:ascii="Times New Roman" w:eastAsia="Cambria" w:hAnsi="Times New Roman" w:cs="Times New Roman"/>
                <w:iCs/>
              </w:rPr>
              <w:t xml:space="preserve"> Faculty of Humanities and Social Sciences, Mostar, Bosnia and Herzegovina, 20-23. Oktobar 2010. </w:t>
            </w:r>
            <w:r w:rsidR="00AC7B26" w:rsidRPr="00AC517F">
              <w:rPr>
                <w:rFonts w:ascii="Times New Roman" w:eastAsia="Cambria" w:hAnsi="Times New Roman" w:cs="Times New Roman"/>
                <w:iCs/>
              </w:rPr>
              <w:t>Zagreb: Zaklada Marija De Mattias, ISBN 978-953-56322-1-4 CIP kod Nacionalne sveučilišne knjižnice Zagreb</w:t>
            </w:r>
            <w:r w:rsidR="00AC7B26">
              <w:rPr>
                <w:rFonts w:ascii="Times New Roman" w:eastAsia="Cambria" w:hAnsi="Times New Roman" w:cs="Times New Roman"/>
                <w:iCs/>
              </w:rPr>
              <w:t xml:space="preserve"> pod brojem 781217</w:t>
            </w:r>
          </w:p>
          <w:p w:rsidR="00AC7B26" w:rsidRPr="00AC7B26" w:rsidRDefault="00AC7B26" w:rsidP="00AC7B26">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eastAsia="Cambria" w:hAnsi="Times New Roman" w:cs="Times New Roman"/>
                <w:i/>
                <w:iCs/>
              </w:rPr>
            </w:pPr>
            <w:r>
              <w:rPr>
                <w:rFonts w:ascii="Times New Roman" w:eastAsia="Cambria" w:hAnsi="Times New Roman" w:cs="Times New Roman"/>
                <w:iCs/>
              </w:rPr>
              <w:t>(U prilogu kopija)</w:t>
            </w:r>
          </w:p>
          <w:p w:rsidR="000A1E2B" w:rsidRDefault="00303119" w:rsidP="000A1E2B">
            <w:pPr>
              <w:pStyle w:val="ListParagraph"/>
              <w:autoSpaceDE w:val="0"/>
              <w:autoSpaceDN w:val="0"/>
              <w:adjustRightInd w:val="0"/>
              <w:ind w:left="0"/>
              <w:jc w:val="both"/>
            </w:pPr>
            <w:r>
              <w:rPr>
                <w:rFonts w:ascii="Times New Roman" w:hAnsi="Times New Roman" w:cs="Times New Roman"/>
                <w:bCs/>
              </w:rPr>
              <w:t>6.</w:t>
            </w:r>
            <w:r w:rsidR="00A34CAD">
              <w:rPr>
                <w:rFonts w:ascii="Times New Roman" w:hAnsi="Times New Roman" w:cs="Times New Roman"/>
                <w:bCs/>
              </w:rPr>
              <w:t xml:space="preserve"> </w:t>
            </w:r>
            <w:r w:rsidR="000A1E2B" w:rsidRPr="00AC517F">
              <w:rPr>
                <w:rFonts w:ascii="Times New Roman" w:hAnsi="Times New Roman" w:cs="Times New Roman"/>
                <w:bCs/>
              </w:rPr>
              <w:t>Dragana Stjepanović Zaharijevski, Danijela Gavrilović, 2012. Dynamics of identities in</w:t>
            </w:r>
            <w:r w:rsidR="000A1E2B" w:rsidRPr="00AC517F">
              <w:rPr>
                <w:rFonts w:ascii="Times New Roman" w:hAnsi="Times New Roman" w:cs="Times New Roman"/>
              </w:rPr>
              <w:t xml:space="preserve"> </w:t>
            </w:r>
            <w:r w:rsidR="000A1E2B">
              <w:rPr>
                <w:rFonts w:ascii="Times New Roman" w:hAnsi="Times New Roman" w:cs="Times New Roman"/>
                <w:bCs/>
              </w:rPr>
              <w:t>transitional Serbia</w:t>
            </w:r>
            <w:r w:rsidR="000A1E2B" w:rsidRPr="00AC517F">
              <w:rPr>
                <w:rFonts w:ascii="Times New Roman" w:hAnsi="Times New Roman" w:cs="Times New Roman"/>
                <w:bCs/>
              </w:rPr>
              <w:t xml:space="preserve">, </w:t>
            </w:r>
            <w:r w:rsidR="000A1E2B" w:rsidRPr="00AC517F">
              <w:rPr>
                <w:rFonts w:ascii="Times New Roman" w:hAnsi="Times New Roman" w:cs="Times New Roman"/>
                <w:bCs/>
                <w:lang w:val="en-GB"/>
              </w:rPr>
              <w:t>Jorde</w:t>
            </w:r>
            <w:r w:rsidR="000A1E2B" w:rsidRPr="00AC517F">
              <w:rPr>
                <w:rFonts w:ascii="Times New Roman" w:hAnsi="Times New Roman" w:cs="Times New Roman"/>
                <w:bCs/>
                <w:lang w:val="sr-Cyrl-CS"/>
              </w:rPr>
              <w:t xml:space="preserve"> </w:t>
            </w:r>
            <w:r w:rsidR="000A1E2B" w:rsidRPr="00AC517F">
              <w:rPr>
                <w:rFonts w:ascii="Times New Roman" w:hAnsi="Times New Roman" w:cs="Times New Roman"/>
                <w:bCs/>
                <w:lang w:val="en-GB"/>
              </w:rPr>
              <w:t>Jakimovski</w:t>
            </w:r>
            <w:r w:rsidR="000A1E2B" w:rsidRPr="00AC517F">
              <w:rPr>
                <w:rFonts w:ascii="Times New Roman" w:hAnsi="Times New Roman" w:cs="Times New Roman"/>
                <w:bCs/>
                <w:lang w:val="sr-Cyrl-CS"/>
              </w:rPr>
              <w:t xml:space="preserve"> </w:t>
            </w:r>
            <w:r w:rsidR="000A1E2B" w:rsidRPr="00AC517F">
              <w:rPr>
                <w:rFonts w:ascii="Times New Roman" w:hAnsi="Times New Roman" w:cs="Times New Roman"/>
                <w:bCs/>
                <w:i/>
                <w:iCs/>
                <w:lang w:val="en-GB"/>
              </w:rPr>
              <w:t>et</w:t>
            </w:r>
            <w:r w:rsidR="000A1E2B" w:rsidRPr="00AC517F">
              <w:rPr>
                <w:rFonts w:ascii="Times New Roman" w:hAnsi="Times New Roman" w:cs="Times New Roman"/>
                <w:bCs/>
                <w:i/>
                <w:iCs/>
                <w:lang w:val="sr-Cyrl-CS"/>
              </w:rPr>
              <w:t xml:space="preserve"> </w:t>
            </w:r>
            <w:r w:rsidR="000A1E2B" w:rsidRPr="00AC517F">
              <w:rPr>
                <w:rFonts w:ascii="Times New Roman" w:hAnsi="Times New Roman" w:cs="Times New Roman"/>
                <w:bCs/>
                <w:i/>
                <w:iCs/>
                <w:lang w:val="en-GB"/>
              </w:rPr>
              <w:t>al</w:t>
            </w:r>
            <w:r w:rsidR="000A1E2B" w:rsidRPr="00AC517F">
              <w:rPr>
                <w:rFonts w:ascii="Times New Roman" w:hAnsi="Times New Roman" w:cs="Times New Roman"/>
                <w:bCs/>
                <w:i/>
                <w:iCs/>
                <w:lang w:val="sr-Cyrl-CS"/>
              </w:rPr>
              <w:t>.</w:t>
            </w:r>
            <w:r w:rsidR="000A1E2B" w:rsidRPr="00AC517F">
              <w:rPr>
                <w:rFonts w:ascii="Times New Roman" w:hAnsi="Times New Roman" w:cs="Times New Roman"/>
                <w:bCs/>
              </w:rPr>
              <w:t xml:space="preserve"> (eds)</w:t>
            </w:r>
            <w:r w:rsidR="00A34CAD">
              <w:rPr>
                <w:rFonts w:ascii="Times New Roman" w:hAnsi="Times New Roman" w:cs="Times New Roman"/>
                <w:bCs/>
              </w:rPr>
              <w:t xml:space="preserve"> </w:t>
            </w:r>
            <w:r w:rsidR="000A1E2B" w:rsidRPr="00AC517F">
              <w:rPr>
                <w:rFonts w:ascii="Times New Roman" w:hAnsi="Times New Roman" w:cs="Times New Roman"/>
                <w:bCs/>
                <w:i/>
                <w:iCs/>
              </w:rPr>
              <w:t>Proceedings from the International scientific conference IDENTITY IN THE ERA OF GLOBALIZATION AND EUROPEANIZATION</w:t>
            </w:r>
            <w:r w:rsidR="000A1E2B" w:rsidRPr="00AC517F">
              <w:rPr>
                <w:rFonts w:ascii="Times New Roman" w:hAnsi="Times New Roman" w:cs="Times New Roman"/>
              </w:rPr>
              <w:t xml:space="preserve">. (275-283) </w:t>
            </w:r>
            <w:r w:rsidR="000A1E2B" w:rsidRPr="00AC517F">
              <w:rPr>
                <w:rFonts w:ascii="Times New Roman" w:hAnsi="Times New Roman" w:cs="Times New Roman"/>
                <w:bCs/>
              </w:rPr>
              <w:t>Skopje: Institute for sociological, political and juridical research and Institute of sociology, Faculty of philosophy, Ss. Cyril and Methodius University. 3-4 November 2011, Skopje, Republic of Macedonia.</w:t>
            </w:r>
            <w:r w:rsidR="000A1E2B" w:rsidRPr="00AC517F">
              <w:rPr>
                <w:rFonts w:ascii="Times New Roman" w:hAnsi="Times New Roman" w:cs="Times New Roman"/>
              </w:rPr>
              <w:t xml:space="preserve"> ISBN 978-9989-633-32-4</w:t>
            </w:r>
            <w:r w:rsidR="000A1E2B">
              <w:rPr>
                <w:rFonts w:ascii="Times New Roman" w:hAnsi="Times New Roman" w:cs="Times New Roman"/>
              </w:rPr>
              <w:t xml:space="preserve"> UDK 316.422(497.1)</w:t>
            </w:r>
            <w:r w:rsidR="000A1E2B" w:rsidRPr="00AC517F">
              <w:rPr>
                <w:rFonts w:ascii="Times New Roman" w:hAnsi="Times New Roman" w:cs="Times New Roman"/>
              </w:rPr>
              <w:t xml:space="preserve"> COBISS.MK-ID 91849226 </w:t>
            </w:r>
            <w:hyperlink r:id="rId25" w:tgtFrame="_blank" w:history="1">
              <w:r w:rsidR="000A1E2B" w:rsidRPr="00AC517F">
                <w:rPr>
                  <w:rStyle w:val="Hyperlink"/>
                  <w:rFonts w:ascii="Times New Roman" w:hAnsi="Times New Roman" w:cs="Times New Roman"/>
                </w:rPr>
                <w:t>https://www.ceeol.com/search/journal-detail?id=304</w:t>
              </w:r>
            </w:hyperlink>
          </w:p>
          <w:p w:rsidR="00303119" w:rsidRDefault="000A1E2B" w:rsidP="00303119">
            <w:pPr>
              <w:pStyle w:val="ListParagraph"/>
              <w:autoSpaceDE w:val="0"/>
              <w:autoSpaceDN w:val="0"/>
              <w:adjustRightInd w:val="0"/>
              <w:ind w:left="0"/>
              <w:jc w:val="both"/>
              <w:rPr>
                <w:rFonts w:ascii="Times New Roman" w:hAnsi="Times New Roman" w:cs="Times New Roman"/>
              </w:rPr>
            </w:pPr>
            <w:r>
              <w:rPr>
                <w:rFonts w:ascii="Times New Roman" w:hAnsi="Times New Roman" w:cs="Times New Roman"/>
              </w:rPr>
              <w:t>(U prilogu kopija)</w:t>
            </w:r>
          </w:p>
          <w:p w:rsidR="00AC7B26" w:rsidRPr="00303119" w:rsidRDefault="00303119" w:rsidP="00303119">
            <w:pPr>
              <w:pStyle w:val="ListParagraph"/>
              <w:autoSpaceDE w:val="0"/>
              <w:autoSpaceDN w:val="0"/>
              <w:adjustRightInd w:val="0"/>
              <w:ind w:left="0"/>
              <w:jc w:val="both"/>
              <w:rPr>
                <w:rFonts w:ascii="Times New Roman" w:hAnsi="Times New Roman" w:cs="Times New Roman"/>
              </w:rPr>
            </w:pPr>
            <w:r>
              <w:t>7.</w:t>
            </w:r>
            <w:r w:rsidR="00A34CAD">
              <w:t xml:space="preserve"> </w:t>
            </w:r>
            <w:r w:rsidR="00AC7B26" w:rsidRPr="00AC517F">
              <w:rPr>
                <w:lang w:val="sr-Cyrl-CS"/>
              </w:rPr>
              <w:t>Milošević Radulović, Lela i Dragana Stjepanović Zaharijevski</w:t>
            </w:r>
            <w:r w:rsidR="00AC7B26" w:rsidRPr="00AC517F">
              <w:t xml:space="preserve">. </w:t>
            </w:r>
            <w:r w:rsidR="00AC7B26" w:rsidRPr="00AC517F">
              <w:rPr>
                <w:lang w:val="sr-Cyrl-CS"/>
              </w:rPr>
              <w:t>2014.</w:t>
            </w:r>
            <w:r w:rsidR="00AC7B26" w:rsidRPr="00AC517F">
              <w:t xml:space="preserve"> The Celebration of Saint George’s Day at the Votive Cross in Vrtovac (Knjaževac)“</w:t>
            </w:r>
            <w:r w:rsidR="00AC7B26" w:rsidRPr="00AC517F">
              <w:rPr>
                <w:lang w:val="sr-Cyrl-CS"/>
              </w:rPr>
              <w:t xml:space="preserve">. In </w:t>
            </w:r>
            <w:r w:rsidR="00AC7B26" w:rsidRPr="00AC517F">
              <w:rPr>
                <w:i/>
                <w:iCs/>
                <w:lang w:val="sr-Cyrl-CS"/>
              </w:rPr>
              <w:t>Cult Places on the Border</w:t>
            </w:r>
            <w:r w:rsidR="00AC7B26" w:rsidRPr="00AC517F">
              <w:rPr>
                <w:lang w:val="sr-Cyrl-CS"/>
              </w:rPr>
              <w:t xml:space="preserve">, </w:t>
            </w:r>
            <w:r w:rsidR="00AC7B26" w:rsidRPr="00AC517F">
              <w:t xml:space="preserve">edited by </w:t>
            </w:r>
            <w:r w:rsidR="00AC7B26" w:rsidRPr="00AC517F">
              <w:rPr>
                <w:lang w:val="sr-Cyrl-CS"/>
              </w:rPr>
              <w:t>D. B. Đorđević</w:t>
            </w:r>
            <w:r w:rsidR="00AC7B26">
              <w:rPr>
                <w:lang w:val="sr-Cyrl-CS"/>
              </w:rPr>
              <w:t xml:space="preserve">, D. Todorović and D. Krstić, </w:t>
            </w:r>
            <w:r w:rsidR="00AC7B26">
              <w:t>(</w:t>
            </w:r>
            <w:r w:rsidR="00AC7B26" w:rsidRPr="00AC517F">
              <w:rPr>
                <w:lang w:val="sr-Cyrl-CS"/>
              </w:rPr>
              <w:t>241–255</w:t>
            </w:r>
            <w:r w:rsidR="00AC7B26">
              <w:t>)</w:t>
            </w:r>
            <w:r w:rsidR="00AC7B26" w:rsidRPr="00AC517F">
              <w:rPr>
                <w:lang w:val="sr-Cyrl-CS"/>
              </w:rPr>
              <w:t xml:space="preserve">. Niš: YSSSR </w:t>
            </w:r>
            <w:r w:rsidR="00AC7B26" w:rsidRPr="00AC517F">
              <w:rPr>
                <w:lang w:val="sl-SI"/>
              </w:rPr>
              <w:t xml:space="preserve">and </w:t>
            </w:r>
            <w:r w:rsidR="00AC7B26" w:rsidRPr="00AC517F">
              <w:rPr>
                <w:lang w:val="sr-Cyrl-CS"/>
              </w:rPr>
              <w:t>Faculty of Mechanical Engineering at the University of Niš.</w:t>
            </w:r>
            <w:r w:rsidR="00AC7B26" w:rsidRPr="00AC517F">
              <w:t>Yugoslav Society for the Scientific Study of Religion</w:t>
            </w:r>
            <w:r w:rsidR="00AC7B26">
              <w:rPr>
                <w:lang w:val="sr-Cyrl-CS"/>
              </w:rPr>
              <w:t>.</w:t>
            </w:r>
            <w:r w:rsidR="00AC7B26">
              <w:t xml:space="preserve"> XXI Annual International YSSSR Conference. </w:t>
            </w:r>
            <w:r w:rsidR="00AC7B26" w:rsidRPr="00AC517F">
              <w:t>Yugoslav Society for the Scientific Study of Religion</w:t>
            </w:r>
            <w:r w:rsidR="00AC7B26" w:rsidRPr="00AC517F">
              <w:rPr>
                <w:lang w:val="sr-Cyrl-CS"/>
              </w:rPr>
              <w:t xml:space="preserve">. </w:t>
            </w:r>
            <w:r w:rsidR="00AC7B26">
              <w:t xml:space="preserve">Serbia, Zaječar, </w:t>
            </w:r>
            <w:r w:rsidR="00AC7B26" w:rsidRPr="00AC517F">
              <w:rPr>
                <w:iCs/>
              </w:rPr>
              <w:t xml:space="preserve">27-28. </w:t>
            </w:r>
            <w:r w:rsidR="00AC7B26">
              <w:rPr>
                <w:iCs/>
              </w:rPr>
              <w:t xml:space="preserve">June </w:t>
            </w:r>
            <w:r w:rsidR="00AC7B26" w:rsidRPr="00AC517F">
              <w:rPr>
                <w:iCs/>
              </w:rPr>
              <w:t>2014</w:t>
            </w:r>
            <w:r w:rsidR="00AC7B26" w:rsidRPr="00AC517F">
              <w:rPr>
                <w:iCs/>
                <w:lang w:val="sr-Cyrl-CS"/>
              </w:rPr>
              <w:t xml:space="preserve">. </w:t>
            </w:r>
            <w:r w:rsidR="00AC7B26" w:rsidRPr="00AC517F">
              <w:rPr>
                <w:rStyle w:val="HTMLCite"/>
                <w:i w:val="0"/>
              </w:rPr>
              <w:t>ISBN 978-86-6055-054-7; COBISS.SR-ID 207979788</w:t>
            </w:r>
            <w:r w:rsidR="00AC7B26" w:rsidRPr="00AC517F">
              <w:rPr>
                <w:i/>
              </w:rPr>
              <w:t>.</w:t>
            </w:r>
            <w:r w:rsidR="00AC7B26" w:rsidRPr="00AC517F">
              <w:t xml:space="preserve"> UDK 27-5(497.11 Knjaževac)</w:t>
            </w:r>
          </w:p>
          <w:p w:rsidR="001B2D18" w:rsidRPr="00AC517F" w:rsidRDefault="00303119" w:rsidP="00303119">
            <w:pPr>
              <w:pStyle w:val="ListParagraph"/>
              <w:autoSpaceDE w:val="0"/>
              <w:autoSpaceDN w:val="0"/>
              <w:adjustRightInd w:val="0"/>
              <w:spacing w:after="0" w:line="240" w:lineRule="auto"/>
              <w:ind w:left="0"/>
              <w:jc w:val="both"/>
              <w:rPr>
                <w:rFonts w:ascii="Times New Roman" w:hAnsi="Times New Roman" w:cs="Times New Roman"/>
              </w:rPr>
            </w:pPr>
            <w:r>
              <w:rPr>
                <w:rFonts w:ascii="Times New Roman" w:hAnsi="Times New Roman" w:cs="Times New Roman"/>
              </w:rPr>
              <w:t>(U prilogu kopija)</w:t>
            </w:r>
          </w:p>
        </w:tc>
      </w:tr>
      <w:tr w:rsidR="001B2D18" w:rsidRPr="00AC517F">
        <w:tc>
          <w:tcPr>
            <w:tcW w:w="9183" w:type="dxa"/>
            <w:vAlign w:val="center"/>
          </w:tcPr>
          <w:p w:rsidR="001B2D18" w:rsidRPr="00AC517F" w:rsidRDefault="001B2D18">
            <w:pPr>
              <w:pStyle w:val="Normal1"/>
              <w:rPr>
                <w:sz w:val="22"/>
                <w:szCs w:val="22"/>
              </w:rPr>
            </w:pPr>
            <w:r w:rsidRPr="00AC517F">
              <w:rPr>
                <w:sz w:val="22"/>
                <w:szCs w:val="22"/>
              </w:rPr>
              <w:lastRenderedPageBreak/>
              <w:t>12. Цитираност од 10 хетеро цитата</w:t>
            </w:r>
          </w:p>
        </w:tc>
      </w:tr>
      <w:tr w:rsidR="001B2D18" w:rsidRPr="00AC517F">
        <w:tc>
          <w:tcPr>
            <w:tcW w:w="9183" w:type="dxa"/>
            <w:vAlign w:val="center"/>
          </w:tcPr>
          <w:p w:rsidR="00587672" w:rsidRPr="00AC517F" w:rsidRDefault="00587672" w:rsidP="00587672">
            <w:pPr>
              <w:spacing w:line="240" w:lineRule="auto"/>
              <w:ind w:left="0" w:hanging="2"/>
              <w:jc w:val="both"/>
              <w:rPr>
                <w:sz w:val="22"/>
                <w:szCs w:val="22"/>
              </w:rPr>
            </w:pPr>
            <w:r w:rsidRPr="00AC517F">
              <w:rPr>
                <w:b/>
                <w:bCs/>
                <w:sz w:val="22"/>
                <w:szCs w:val="22"/>
                <w:lang w:val="en-GB"/>
              </w:rPr>
              <w:t xml:space="preserve">Цитираност од 10 хетеро цитата </w:t>
            </w:r>
            <w:r w:rsidRPr="00AC517F">
              <w:rPr>
                <w:b/>
                <w:bCs/>
                <w:sz w:val="22"/>
                <w:szCs w:val="22"/>
              </w:rPr>
              <w:t>(12 хетероцитата)</w:t>
            </w:r>
          </w:p>
          <w:p w:rsidR="00587672" w:rsidRPr="00AC517F" w:rsidRDefault="00587672" w:rsidP="00587672">
            <w:pPr>
              <w:spacing w:line="240" w:lineRule="auto"/>
              <w:ind w:left="0" w:hanging="2"/>
              <w:rPr>
                <w:sz w:val="22"/>
                <w:szCs w:val="22"/>
              </w:rPr>
            </w:pPr>
            <w:r w:rsidRPr="00AC517F">
              <w:rPr>
                <w:b/>
                <w:bCs/>
                <w:sz w:val="22"/>
                <w:szCs w:val="22"/>
                <w:shd w:val="clear" w:color="auto" w:fill="FFFFFF"/>
                <w:lang w:val="en-GB"/>
              </w:rPr>
              <w:t> </w:t>
            </w:r>
          </w:p>
          <w:p w:rsidR="00587672" w:rsidRDefault="00587672" w:rsidP="00A34CAD">
            <w:pPr>
              <w:spacing w:line="240" w:lineRule="auto"/>
              <w:ind w:left="0" w:hanging="2"/>
              <w:jc w:val="both"/>
              <w:rPr>
                <w:sz w:val="22"/>
                <w:szCs w:val="22"/>
                <w:shd w:val="clear" w:color="auto" w:fill="FFFFFF"/>
              </w:rPr>
            </w:pPr>
            <w:r w:rsidRPr="00AC517F">
              <w:rPr>
                <w:sz w:val="22"/>
                <w:szCs w:val="22"/>
                <w:shd w:val="clear" w:color="auto" w:fill="FFFFFF"/>
                <w:lang w:val="en-GB"/>
              </w:rPr>
              <w:t xml:space="preserve">Dragana S. Zaharijevski,  Od etničkog izolacionizma ka otvorenosti - preovlađujući model razvoja, </w:t>
            </w:r>
            <w:r w:rsidRPr="00AC517F">
              <w:rPr>
                <w:i/>
                <w:iCs/>
                <w:sz w:val="22"/>
                <w:szCs w:val="22"/>
                <w:shd w:val="clear" w:color="auto" w:fill="FFFFFF"/>
                <w:lang w:val="en-GB"/>
              </w:rPr>
              <w:t>Facta universitatis - series: Philosophy, Sociology and Psychology</w:t>
            </w:r>
            <w:r w:rsidRPr="00AC517F">
              <w:rPr>
                <w:sz w:val="22"/>
                <w:szCs w:val="22"/>
                <w:shd w:val="clear" w:color="auto" w:fill="FFFFFF"/>
                <w:lang w:val="en-GB"/>
              </w:rPr>
              <w:t>, 2006, vol. 5, br. 1, s. 35-46</w:t>
            </w:r>
          </w:p>
          <w:p w:rsidR="00791839" w:rsidRPr="00791839" w:rsidRDefault="00791839" w:rsidP="00791839">
            <w:pPr>
              <w:pStyle w:val="Normal1"/>
            </w:pPr>
          </w:p>
          <w:p w:rsidR="00587672" w:rsidRPr="00AC517F" w:rsidRDefault="00587672" w:rsidP="00303119">
            <w:pPr>
              <w:ind w:left="0" w:hanging="2"/>
              <w:jc w:val="both"/>
              <w:rPr>
                <w:sz w:val="22"/>
                <w:szCs w:val="22"/>
              </w:rPr>
            </w:pPr>
            <w:r w:rsidRPr="00AC517F">
              <w:rPr>
                <w:sz w:val="22"/>
                <w:szCs w:val="22"/>
                <w:lang w:val="en-GB"/>
              </w:rPr>
              <w:t xml:space="preserve">1.      </w:t>
            </w:r>
            <w:r w:rsidRPr="00AC517F">
              <w:rPr>
                <w:i/>
                <w:iCs/>
                <w:sz w:val="22"/>
                <w:szCs w:val="22"/>
                <w:lang w:val="en-GB"/>
              </w:rPr>
              <w:t>A Odoemene, B Olaoba</w:t>
            </w:r>
            <w:r w:rsidRPr="00AC517F">
              <w:rPr>
                <w:sz w:val="22"/>
                <w:szCs w:val="22"/>
                <w:shd w:val="clear" w:color="auto" w:fill="FFFFFF"/>
                <w:lang w:val="en-GB"/>
              </w:rPr>
              <w:t xml:space="preserve">, Explaining inter-ethnic harmony in Enugu city, South-eastern Nigeria, 1970–2003, </w:t>
            </w:r>
            <w:r w:rsidRPr="00AC517F">
              <w:rPr>
                <w:i/>
                <w:iCs/>
                <w:sz w:val="22"/>
                <w:szCs w:val="22"/>
                <w:shd w:val="clear" w:color="auto" w:fill="FFFFFF"/>
                <w:lang w:val="en-GB"/>
              </w:rPr>
              <w:t>African Journal on Conflict Resolution</w:t>
            </w:r>
            <w:r w:rsidRPr="00AC517F">
              <w:rPr>
                <w:sz w:val="22"/>
                <w:szCs w:val="22"/>
                <w:shd w:val="clear" w:color="auto" w:fill="FFFFFF"/>
                <w:lang w:val="en-GB"/>
              </w:rPr>
              <w:t xml:space="preserve">, Vol 10, NO 1, (2010) </w:t>
            </w:r>
            <w:hyperlink r:id="rId26" w:tgtFrame="_blank" w:history="1">
              <w:r w:rsidRPr="00AC517F">
                <w:rPr>
                  <w:color w:val="0000FF"/>
                  <w:sz w:val="22"/>
                  <w:szCs w:val="22"/>
                  <w:u w:val="single"/>
                  <w:lang w:val="en-GB"/>
                </w:rPr>
                <w:t>https://www.ajol.info/index.php/ajcr/article/view/59309</w:t>
              </w:r>
            </w:hyperlink>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Цитат на страни 127 </w:t>
            </w:r>
          </w:p>
          <w:p w:rsidR="00587672" w:rsidRPr="00AC517F" w:rsidRDefault="00587672" w:rsidP="00587672">
            <w:pPr>
              <w:spacing w:line="240" w:lineRule="auto"/>
              <w:ind w:left="0" w:hanging="2"/>
              <w:rPr>
                <w:sz w:val="22"/>
                <w:szCs w:val="22"/>
              </w:rPr>
            </w:pPr>
            <w:r w:rsidRPr="00AC517F">
              <w:rPr>
                <w:sz w:val="22"/>
                <w:szCs w:val="22"/>
                <w:shd w:val="clear" w:color="auto" w:fill="FFFFFF"/>
                <w:lang w:val="en-GB"/>
              </w:rPr>
              <w:t> </w:t>
            </w:r>
          </w:p>
          <w:p w:rsidR="00587672" w:rsidRPr="00AC517F" w:rsidRDefault="00587672" w:rsidP="00587672">
            <w:pPr>
              <w:spacing w:line="240" w:lineRule="auto"/>
              <w:ind w:leftChars="0" w:left="0" w:firstLineChars="0" w:firstLine="0"/>
              <w:rPr>
                <w:sz w:val="22"/>
                <w:szCs w:val="22"/>
              </w:rPr>
            </w:pPr>
            <w:r w:rsidRPr="00AC517F">
              <w:rPr>
                <w:sz w:val="22"/>
                <w:szCs w:val="22"/>
                <w:lang w:val="en-GB"/>
              </w:rPr>
              <w:t xml:space="preserve">Zaharijevski S. Dragana, 2006. Društveni položaj seoskih žena u fokusu jednog razvojnog projekta, </w:t>
            </w:r>
            <w:r w:rsidRPr="00AC517F">
              <w:rPr>
                <w:i/>
                <w:iCs/>
                <w:sz w:val="22"/>
                <w:szCs w:val="22"/>
                <w:lang w:val="en-GB"/>
              </w:rPr>
              <w:t xml:space="preserve">Glasnik Etnografskog instituta SANU </w:t>
            </w:r>
            <w:r w:rsidRPr="00AC517F">
              <w:rPr>
                <w:sz w:val="22"/>
                <w:szCs w:val="22"/>
                <w:lang w:val="en-GB"/>
              </w:rPr>
              <w:t xml:space="preserve">LIV: </w:t>
            </w:r>
            <w:r w:rsidRPr="00AC517F">
              <w:rPr>
                <w:sz w:val="22"/>
                <w:szCs w:val="22"/>
                <w:lang w:val="sr-Cyrl-CS"/>
              </w:rPr>
              <w:t>233</w:t>
            </w:r>
            <w:r w:rsidRPr="00AC517F">
              <w:rPr>
                <w:color w:val="000000"/>
                <w:sz w:val="22"/>
                <w:szCs w:val="22"/>
                <w:lang w:val="en-GB"/>
              </w:rPr>
              <w:t>–</w:t>
            </w:r>
            <w:r w:rsidRPr="00AC517F">
              <w:rPr>
                <w:sz w:val="22"/>
                <w:szCs w:val="22"/>
                <w:lang w:val="sr-Cyrl-CS"/>
              </w:rPr>
              <w:t>243</w:t>
            </w:r>
            <w:r w:rsidRPr="00AC517F">
              <w:rPr>
                <w:sz w:val="22"/>
                <w:szCs w:val="22"/>
                <w:lang w:val="en-GB"/>
              </w:rPr>
              <w:t>. ISSN 0350-0861         COBISS.SR-ID 15882242</w:t>
            </w:r>
          </w:p>
          <w:p w:rsidR="00587672" w:rsidRPr="00AC517F" w:rsidRDefault="00587672" w:rsidP="00587672">
            <w:pPr>
              <w:spacing w:line="240" w:lineRule="auto"/>
              <w:ind w:left="0" w:hanging="2"/>
              <w:rPr>
                <w:sz w:val="22"/>
                <w:szCs w:val="22"/>
              </w:rPr>
            </w:pPr>
            <w:r w:rsidRPr="00AC517F">
              <w:rPr>
                <w:sz w:val="22"/>
                <w:szCs w:val="22"/>
              </w:rPr>
              <w:t> </w:t>
            </w:r>
          </w:p>
          <w:p w:rsidR="00587672" w:rsidRPr="00AC517F" w:rsidRDefault="00587672" w:rsidP="00587672">
            <w:pPr>
              <w:ind w:left="0" w:hanging="2"/>
              <w:jc w:val="both"/>
              <w:rPr>
                <w:sz w:val="22"/>
                <w:szCs w:val="22"/>
              </w:rPr>
            </w:pPr>
            <w:r w:rsidRPr="00AC517F">
              <w:rPr>
                <w:sz w:val="22"/>
                <w:szCs w:val="22"/>
                <w:lang w:val="en-GB"/>
              </w:rPr>
              <w:t>2.      Ana Ashtalkovska Gajtanoska, The daughter who gave up her inheritance: Ethnography of women’s inheritance rights and their application in contemporary Macedonian context, Vol 12 No 2 (2017): Issues in Ethnology and Anthropology: Anthropology of Film Part I, DOI: </w:t>
            </w:r>
            <w:hyperlink r:id="rId27" w:tgtFrame="_blank" w:history="1">
              <w:r w:rsidRPr="00AC517F">
                <w:rPr>
                  <w:color w:val="0000FF"/>
                  <w:sz w:val="22"/>
                  <w:szCs w:val="22"/>
                  <w:u w:val="single"/>
                  <w:lang w:val="en-GB"/>
                </w:rPr>
                <w:t>https://doi.org/10.21301/eap.v12i2.12</w:t>
              </w:r>
            </w:hyperlink>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Цитат на страни 614 </w:t>
            </w:r>
          </w:p>
          <w:p w:rsidR="00587672" w:rsidRPr="00AC517F" w:rsidRDefault="00587672" w:rsidP="00587672">
            <w:pPr>
              <w:spacing w:line="240" w:lineRule="auto"/>
              <w:ind w:leftChars="0" w:left="0" w:firstLineChars="0" w:firstLine="0"/>
              <w:rPr>
                <w:sz w:val="22"/>
                <w:szCs w:val="22"/>
              </w:rPr>
            </w:pPr>
          </w:p>
          <w:p w:rsidR="00587672" w:rsidRPr="00AC517F" w:rsidRDefault="00587672" w:rsidP="00587672">
            <w:pPr>
              <w:ind w:left="0" w:hanging="2"/>
              <w:jc w:val="both"/>
              <w:rPr>
                <w:sz w:val="22"/>
                <w:szCs w:val="22"/>
              </w:rPr>
            </w:pPr>
            <w:r w:rsidRPr="00AC517F">
              <w:rPr>
                <w:sz w:val="22"/>
                <w:szCs w:val="22"/>
                <w:lang w:val="en-GB"/>
              </w:rPr>
              <w:t xml:space="preserve">3.       Lindita Neziri, Abdula Azizi,  Between Law and Traditions: the Practice of (Non) Participation of Girls from the Albanian Community in Macedonia in the Family Property Inheritance, </w:t>
            </w:r>
            <w:hyperlink r:id="rId28" w:tgtFrame="_blank" w:history="1">
              <w:r w:rsidRPr="00AC517F">
                <w:rPr>
                  <w:color w:val="0000FF"/>
                  <w:sz w:val="22"/>
                  <w:szCs w:val="22"/>
                  <w:u w:val="single"/>
                  <w:lang w:val="en-GB"/>
                </w:rPr>
                <w:t>Vol 4 No 1 (2018): EJIS January April 2018</w:t>
              </w:r>
            </w:hyperlink>
            <w:r w:rsidRPr="00AC517F">
              <w:rPr>
                <w:sz w:val="22"/>
                <w:szCs w:val="22"/>
                <w:lang w:val="en-GB"/>
              </w:rPr>
              <w:t> , DOI: </w:t>
            </w:r>
            <w:hyperlink r:id="rId29" w:tgtFrame="_blank" w:history="1">
              <w:r w:rsidRPr="00AC517F">
                <w:rPr>
                  <w:color w:val="0000FF"/>
                  <w:sz w:val="22"/>
                  <w:szCs w:val="22"/>
                  <w:u w:val="single"/>
                  <w:lang w:val="en-GB"/>
                </w:rPr>
                <w:t>http://dx.doi.org/10.26417/ejis.v10i1.p57-66</w:t>
              </w:r>
            </w:hyperlink>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Цитат на страни 59 </w:t>
            </w:r>
          </w:p>
          <w:p w:rsidR="00587672" w:rsidRPr="00AC517F" w:rsidRDefault="00587672" w:rsidP="00587672">
            <w:pPr>
              <w:spacing w:line="240" w:lineRule="auto"/>
              <w:ind w:leftChars="0" w:left="0" w:firstLineChars="0" w:firstLine="0"/>
              <w:rPr>
                <w:sz w:val="22"/>
                <w:szCs w:val="22"/>
              </w:rPr>
            </w:pPr>
          </w:p>
          <w:p w:rsidR="00587672" w:rsidRPr="00AC517F" w:rsidRDefault="00587672" w:rsidP="00587672">
            <w:pPr>
              <w:spacing w:line="240" w:lineRule="auto"/>
              <w:ind w:leftChars="0" w:left="0" w:firstLineChars="0" w:firstLine="0"/>
              <w:rPr>
                <w:sz w:val="22"/>
                <w:szCs w:val="22"/>
                <w:shd w:val="clear" w:color="auto" w:fill="FFFFFF"/>
                <w:lang w:val="en-GB"/>
              </w:rPr>
            </w:pPr>
            <w:r w:rsidRPr="00AC517F">
              <w:rPr>
                <w:sz w:val="22"/>
                <w:szCs w:val="22"/>
                <w:shd w:val="clear" w:color="auto" w:fill="FFFFFF"/>
                <w:lang w:val="en-GB"/>
              </w:rPr>
              <w:lastRenderedPageBreak/>
              <w:t xml:space="preserve">Dragana Stepanovic Zaharijevski, Danijela Gavrilović, Identiteti i porodične vrednosne orijentacije na Balkanu , </w:t>
            </w:r>
            <w:r w:rsidRPr="00AC517F">
              <w:rPr>
                <w:i/>
                <w:iCs/>
                <w:sz w:val="22"/>
                <w:szCs w:val="22"/>
                <w:shd w:val="clear" w:color="auto" w:fill="FFFFFF"/>
                <w:lang w:val="en-GB"/>
              </w:rPr>
              <w:t>Sociologija,</w:t>
            </w:r>
            <w:r w:rsidRPr="00AC517F">
              <w:rPr>
                <w:sz w:val="22"/>
                <w:szCs w:val="22"/>
                <w:shd w:val="clear" w:color="auto" w:fill="FFFFFF"/>
                <w:lang w:val="en-GB"/>
              </w:rPr>
              <w:t xml:space="preserve"> 2010, Vol 52. 1, 23-40</w:t>
            </w:r>
          </w:p>
          <w:p w:rsidR="00587672" w:rsidRPr="00AC517F" w:rsidRDefault="00587672" w:rsidP="00587672">
            <w:pPr>
              <w:spacing w:line="240" w:lineRule="auto"/>
              <w:ind w:left="0" w:hanging="2"/>
              <w:rPr>
                <w:sz w:val="22"/>
                <w:szCs w:val="22"/>
              </w:rPr>
            </w:pPr>
          </w:p>
          <w:p w:rsidR="00587672" w:rsidRPr="00AC517F" w:rsidRDefault="00587672" w:rsidP="00A34CAD">
            <w:pPr>
              <w:ind w:left="0" w:hanging="2"/>
              <w:jc w:val="both"/>
              <w:rPr>
                <w:sz w:val="22"/>
                <w:szCs w:val="22"/>
              </w:rPr>
            </w:pPr>
            <w:r w:rsidRPr="00AC517F">
              <w:rPr>
                <w:sz w:val="22"/>
                <w:szCs w:val="22"/>
                <w:lang w:val="en-GB"/>
              </w:rPr>
              <w:t xml:space="preserve">4.      </w:t>
            </w:r>
            <w:r w:rsidRPr="00AC517F">
              <w:rPr>
                <w:sz w:val="22"/>
                <w:szCs w:val="22"/>
                <w:shd w:val="clear" w:color="auto" w:fill="FFFFFF"/>
                <w:lang w:val="en-GB"/>
              </w:rPr>
              <w:t xml:space="preserve"> A. Bartolac, </w:t>
            </w:r>
            <w:r w:rsidRPr="00AC517F">
              <w:rPr>
                <w:sz w:val="22"/>
                <w:szCs w:val="22"/>
                <w:lang w:val="en-GB"/>
              </w:rPr>
              <w:t>STAVOVI STUDENATA O KOHABITACIJI</w:t>
            </w:r>
            <w:r w:rsidR="00A34CAD">
              <w:rPr>
                <w:sz w:val="22"/>
                <w:szCs w:val="22"/>
                <w:lang w:val="en-GB"/>
              </w:rPr>
              <w:t xml:space="preserve"> I BRAKU, </w:t>
            </w:r>
            <w:r w:rsidR="00A34CAD" w:rsidRPr="00791839">
              <w:rPr>
                <w:i/>
                <w:sz w:val="22"/>
                <w:szCs w:val="22"/>
                <w:lang w:val="en-GB"/>
              </w:rPr>
              <w:t>Socijalna ekologija</w:t>
            </w:r>
            <w:r w:rsidR="00A34CAD">
              <w:rPr>
                <w:sz w:val="22"/>
                <w:szCs w:val="22"/>
                <w:lang w:val="en-GB"/>
              </w:rPr>
              <w:t xml:space="preserve">, </w:t>
            </w:r>
            <w:r w:rsidRPr="00AC517F">
              <w:rPr>
                <w:sz w:val="22"/>
                <w:szCs w:val="22"/>
                <w:lang w:val="en-GB"/>
              </w:rPr>
              <w:t>Zagreb, Vol. 22 (2013.), No. 2, 107-131</w:t>
            </w:r>
          </w:p>
          <w:p w:rsidR="00587672" w:rsidRPr="00AC517F" w:rsidRDefault="00587672" w:rsidP="00D843ED">
            <w:pPr>
              <w:spacing w:line="240" w:lineRule="auto"/>
              <w:ind w:leftChars="0" w:left="0" w:firstLineChars="0" w:firstLine="0"/>
              <w:rPr>
                <w:sz w:val="22"/>
                <w:szCs w:val="22"/>
              </w:rPr>
            </w:pPr>
            <w:r w:rsidRPr="00AC517F">
              <w:rPr>
                <w:sz w:val="22"/>
                <w:szCs w:val="22"/>
              </w:rPr>
              <w:t>Цитат на страни 112 </w:t>
            </w:r>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 5.  Aleksandar Tomašević* Valentina Sokolovska** Filozofski fakultet Univerzitet u Novom Sadu UDK 173:001.8(497.113) TRADICIONALNO NASLEĐE I MODERNI VREDNOSNI OBRASCI U PORODIČNIM ODNOSIMA: EMPIRIJSKA VALIDACIJA UPITNIKA </w:t>
            </w:r>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Цитат на страни 108  </w:t>
            </w:r>
          </w:p>
          <w:p w:rsidR="00587672" w:rsidRPr="00AC517F" w:rsidRDefault="00587672" w:rsidP="00587672">
            <w:pPr>
              <w:ind w:left="0" w:hanging="2"/>
              <w:rPr>
                <w:sz w:val="22"/>
                <w:szCs w:val="22"/>
              </w:rPr>
            </w:pPr>
            <w:r w:rsidRPr="00AC517F">
              <w:rPr>
                <w:sz w:val="22"/>
                <w:szCs w:val="22"/>
                <w:lang w:val="en-GB"/>
              </w:rPr>
              <w:t>6. Aritonović, I. Neki aspekti etničkog identiteta Srba na Kosovu i Metohiji - usmerenost na sever pokrajine, Baština, 2013, br. 34, str. 335-349</w:t>
            </w:r>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Цитат на страни 336 </w:t>
            </w:r>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Chars="0" w:left="0" w:firstLineChars="0" w:firstLine="0"/>
              <w:jc w:val="both"/>
              <w:rPr>
                <w:sz w:val="22"/>
                <w:szCs w:val="22"/>
                <w:lang w:val="sr-Latn-CS"/>
              </w:rPr>
            </w:pPr>
            <w:r w:rsidRPr="00AC517F">
              <w:rPr>
                <w:sz w:val="22"/>
                <w:szCs w:val="22"/>
                <w:lang w:val="sr-Latn-CS"/>
              </w:rPr>
              <w:t xml:space="preserve">Stjepanović-Zaharijevski, Dragana,  Gavrilović Danijela, Petrušić Nevena, 2010, </w:t>
            </w:r>
            <w:r w:rsidRPr="00AC517F">
              <w:rPr>
                <w:i/>
                <w:iCs/>
                <w:sz w:val="22"/>
                <w:szCs w:val="22"/>
                <w:lang w:val="sr-Latn-CS"/>
              </w:rPr>
              <w:t>Obrazovanje za rodnu ravnopravnost: Analiza nastavnog materijala za osnovnu i srednju školu</w:t>
            </w:r>
            <w:r w:rsidRPr="00AC517F">
              <w:rPr>
                <w:sz w:val="22"/>
                <w:szCs w:val="22"/>
                <w:lang w:val="sr-Latn-CS"/>
              </w:rPr>
              <w:t>, UNDP, ISBN 978-86-7728-143-4</w:t>
            </w:r>
          </w:p>
          <w:p w:rsidR="00587672" w:rsidRPr="00AC517F" w:rsidRDefault="00587672" w:rsidP="00587672">
            <w:pPr>
              <w:pStyle w:val="Normal1"/>
              <w:rPr>
                <w:sz w:val="22"/>
                <w:szCs w:val="22"/>
                <w:lang w:val="sr-Latn-CS"/>
              </w:rPr>
            </w:pPr>
          </w:p>
          <w:p w:rsidR="00587672" w:rsidRPr="00AC517F" w:rsidRDefault="00587672" w:rsidP="00587672">
            <w:pPr>
              <w:shd w:val="clear" w:color="auto" w:fill="FFFFFF"/>
              <w:spacing w:after="68" w:line="288" w:lineRule="atLeast"/>
              <w:ind w:left="0" w:hanging="2"/>
              <w:rPr>
                <w:b/>
                <w:bCs/>
                <w:color w:val="365F91"/>
                <w:kern w:val="36"/>
                <w:sz w:val="22"/>
                <w:szCs w:val="22"/>
              </w:rPr>
            </w:pPr>
            <w:r w:rsidRPr="00AC517F">
              <w:rPr>
                <w:kern w:val="36"/>
                <w:sz w:val="22"/>
                <w:szCs w:val="22"/>
              </w:rPr>
              <w:t xml:space="preserve">7.  </w:t>
            </w:r>
            <w:r w:rsidRPr="00AC517F">
              <w:rPr>
                <w:kern w:val="36"/>
                <w:sz w:val="22"/>
                <w:szCs w:val="22"/>
                <w:shd w:val="clear" w:color="auto" w:fill="FFFFFF"/>
              </w:rPr>
              <w:t xml:space="preserve"> Margareta Bašaragin, Svenka Savić, </w:t>
            </w:r>
            <w:r w:rsidRPr="00AC517F">
              <w:rPr>
                <w:kern w:val="36"/>
                <w:sz w:val="22"/>
                <w:szCs w:val="22"/>
              </w:rPr>
              <w:t>Rodnoosetljiva analiza čitanki za osmi razred osnovne škole za srpski jezik, srpski kao nematernji i mađarski jezik , Zbornik odseka za Pedagogiju, 2016, No. 25, 75-97</w:t>
            </w:r>
          </w:p>
          <w:p w:rsidR="00587672" w:rsidRPr="00AC517F" w:rsidRDefault="00587672" w:rsidP="00587672">
            <w:pPr>
              <w:spacing w:line="240" w:lineRule="auto"/>
              <w:ind w:left="0" w:hanging="2"/>
              <w:rPr>
                <w:sz w:val="22"/>
                <w:szCs w:val="22"/>
              </w:rPr>
            </w:pPr>
            <w:r w:rsidRPr="00AC517F">
              <w:rPr>
                <w:sz w:val="22"/>
                <w:szCs w:val="22"/>
              </w:rPr>
              <w:t>Цитат на страни  77 </w:t>
            </w:r>
          </w:p>
          <w:p w:rsidR="00587672" w:rsidRPr="00AC517F" w:rsidRDefault="00587672" w:rsidP="00587672">
            <w:pPr>
              <w:spacing w:line="240" w:lineRule="auto"/>
              <w:ind w:left="0" w:hanging="2"/>
              <w:rPr>
                <w:sz w:val="22"/>
                <w:szCs w:val="22"/>
              </w:rPr>
            </w:pPr>
          </w:p>
          <w:p w:rsidR="00587672" w:rsidRPr="00AC517F" w:rsidRDefault="00587672" w:rsidP="00587672">
            <w:pPr>
              <w:shd w:val="clear" w:color="auto" w:fill="FFFFFF"/>
              <w:spacing w:line="240" w:lineRule="auto"/>
              <w:ind w:left="0" w:hanging="2"/>
              <w:rPr>
                <w:sz w:val="22"/>
                <w:szCs w:val="22"/>
              </w:rPr>
            </w:pPr>
            <w:r w:rsidRPr="00AC517F">
              <w:rPr>
                <w:sz w:val="22"/>
                <w:szCs w:val="22"/>
                <w:lang w:val="en-GB"/>
              </w:rPr>
              <w:t xml:space="preserve">8.   </w:t>
            </w:r>
            <w:hyperlink r:id="rId30" w:tgtFrame="_blank" w:history="1">
              <w:r w:rsidRPr="00AC517F">
                <w:rPr>
                  <w:sz w:val="22"/>
                  <w:szCs w:val="22"/>
                  <w:lang w:val="en-GB"/>
                </w:rPr>
                <w:t>I Milojević</w:t>
              </w:r>
            </w:hyperlink>
            <w:r w:rsidRPr="00AC517F">
              <w:rPr>
                <w:sz w:val="22"/>
                <w:szCs w:val="22"/>
                <w:lang w:val="en-GB"/>
              </w:rPr>
              <w:t xml:space="preserve">, A Izgarjan , </w:t>
            </w:r>
            <w:hyperlink r:id="rId31" w:tgtFrame="_blank" w:history="1">
              <w:r w:rsidRPr="00AC517F">
                <w:rPr>
                  <w:sz w:val="22"/>
                  <w:szCs w:val="22"/>
                  <w:lang w:val="en-GB"/>
                </w:rPr>
                <w:t>Creating alternative futures through storytelling: a case study from Serbia</w:t>
              </w:r>
            </w:hyperlink>
            <w:r w:rsidRPr="00AC517F">
              <w:rPr>
                <w:sz w:val="22"/>
                <w:szCs w:val="22"/>
                <w:lang w:val="en-GB"/>
              </w:rPr>
              <w:t xml:space="preserve">- Futures, </w:t>
            </w:r>
            <w:hyperlink r:id="rId32" w:tgtFrame="_blank" w:tooltip="Go to table of contents for this volume/issue" w:history="1">
              <w:r w:rsidRPr="00AC517F">
                <w:rPr>
                  <w:sz w:val="22"/>
                  <w:szCs w:val="22"/>
                  <w:lang w:val="en-GB"/>
                </w:rPr>
                <w:t>Volume 57</w:t>
              </w:r>
            </w:hyperlink>
            <w:r w:rsidRPr="00AC517F">
              <w:rPr>
                <w:sz w:val="22"/>
                <w:szCs w:val="22"/>
                <w:lang w:val="en-GB"/>
              </w:rPr>
              <w:t xml:space="preserve"> 2014. </w:t>
            </w:r>
            <w:hyperlink r:id="rId33" w:tgtFrame="_blank" w:history="1">
              <w:r w:rsidRPr="00AC517F">
                <w:rPr>
                  <w:color w:val="0000FF"/>
                  <w:sz w:val="22"/>
                  <w:szCs w:val="22"/>
                  <w:u w:val="single"/>
                  <w:lang w:val="en-GB"/>
                </w:rPr>
                <w:t>https://www.sciencedirect.com/science/article/pii/S0016328713001663</w:t>
              </w:r>
            </w:hyperlink>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Цитат на страни 54 </w:t>
            </w:r>
          </w:p>
          <w:p w:rsidR="00587672" w:rsidRPr="00AC517F" w:rsidRDefault="00587672" w:rsidP="00587672">
            <w:pPr>
              <w:spacing w:line="240" w:lineRule="auto"/>
              <w:ind w:left="0" w:hanging="2"/>
              <w:rPr>
                <w:sz w:val="22"/>
                <w:szCs w:val="22"/>
              </w:rPr>
            </w:pPr>
          </w:p>
          <w:p w:rsidR="00587672" w:rsidRPr="00AC517F" w:rsidRDefault="00587672" w:rsidP="00587672">
            <w:pPr>
              <w:ind w:left="0" w:hanging="2"/>
              <w:rPr>
                <w:sz w:val="22"/>
                <w:szCs w:val="22"/>
              </w:rPr>
            </w:pPr>
            <w:r w:rsidRPr="00AC517F">
              <w:rPr>
                <w:sz w:val="22"/>
                <w:szCs w:val="22"/>
                <w:lang w:val="en-GB"/>
              </w:rPr>
              <w:t xml:space="preserve">9.  D Vujadinović, N Petrušić  </w:t>
            </w:r>
            <w:hyperlink r:id="rId34" w:tgtFrame="_blank" w:history="1">
              <w:r w:rsidRPr="00AC517F">
                <w:rPr>
                  <w:sz w:val="22"/>
                  <w:szCs w:val="22"/>
                  <w:lang w:val="en-GB"/>
                </w:rPr>
                <w:t>GENDER MAINSTREAMING IN LEGAL EDUCATION IN SERBIA: A PILOT ANALYSIS OF CURRICULA</w:t>
              </w:r>
            </w:hyperlink>
            <w:r w:rsidRPr="00AC517F">
              <w:rPr>
                <w:sz w:val="22"/>
                <w:szCs w:val="22"/>
                <w:lang w:val="en-GB"/>
              </w:rPr>
              <w:t xml:space="preserve">, Anali Pravnog fakulteta u Beogradu, vol 65 br 4, 2018. </w:t>
            </w:r>
            <w:hyperlink r:id="rId35" w:tgtFrame="_blank" w:history="1">
              <w:r w:rsidRPr="00AC517F">
                <w:rPr>
                  <w:color w:val="0000FF"/>
                  <w:sz w:val="22"/>
                  <w:szCs w:val="22"/>
                  <w:u w:val="single"/>
                  <w:lang w:val="en-GB"/>
                </w:rPr>
                <w:t>http://ojs.ius.bg.ac.rs/index.php/anali/article/view/303</w:t>
              </w:r>
            </w:hyperlink>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Цитат на страни 62</w:t>
            </w:r>
          </w:p>
          <w:p w:rsidR="00587672" w:rsidRPr="00AC517F" w:rsidRDefault="00587672" w:rsidP="00587672">
            <w:pPr>
              <w:spacing w:line="240" w:lineRule="auto"/>
              <w:ind w:left="0" w:hanging="2"/>
              <w:rPr>
                <w:sz w:val="22"/>
                <w:szCs w:val="22"/>
              </w:rPr>
            </w:pPr>
            <w:r w:rsidRPr="00AC517F">
              <w:rPr>
                <w:sz w:val="22"/>
                <w:szCs w:val="22"/>
              </w:rPr>
              <w:t> </w:t>
            </w:r>
          </w:p>
          <w:p w:rsidR="00587672" w:rsidRPr="00AC517F" w:rsidRDefault="00587672" w:rsidP="00587672">
            <w:pPr>
              <w:spacing w:line="240" w:lineRule="auto"/>
              <w:ind w:left="0" w:hanging="2"/>
              <w:jc w:val="both"/>
              <w:rPr>
                <w:sz w:val="22"/>
                <w:szCs w:val="22"/>
                <w:lang w:val="en-GB"/>
              </w:rPr>
            </w:pPr>
            <w:r w:rsidRPr="00AC517F">
              <w:rPr>
                <w:spacing w:val="-6"/>
                <w:sz w:val="22"/>
                <w:szCs w:val="22"/>
                <w:lang w:val="en-GB"/>
              </w:rPr>
              <w:t>Zaharijevski S. Dragana</w:t>
            </w:r>
            <w:r w:rsidRPr="00AC517F">
              <w:rPr>
                <w:b/>
                <w:bCs/>
                <w:spacing w:val="-6"/>
                <w:sz w:val="22"/>
                <w:szCs w:val="22"/>
                <w:lang w:val="en-GB"/>
              </w:rPr>
              <w:t>,</w:t>
            </w:r>
            <w:r w:rsidRPr="00AC517F">
              <w:rPr>
                <w:spacing w:val="-6"/>
                <w:sz w:val="22"/>
                <w:szCs w:val="22"/>
                <w:lang w:val="en-GB"/>
              </w:rPr>
              <w:t xml:space="preserve"> 1999.</w:t>
            </w:r>
            <w:r w:rsidRPr="00AC517F">
              <w:rPr>
                <w:i/>
                <w:iCs/>
                <w:sz w:val="22"/>
                <w:szCs w:val="22"/>
                <w:lang w:val="en-GB"/>
              </w:rPr>
              <w:t xml:space="preserve"> Moć i nemoć žene – sociološko istraživanje apsentizma.</w:t>
            </w:r>
            <w:r w:rsidRPr="00AC517F">
              <w:rPr>
                <w:sz w:val="22"/>
                <w:szCs w:val="22"/>
                <w:lang w:val="en-GB"/>
              </w:rPr>
              <w:t xml:space="preserve"> Niš: Prosveta, Biblioteka Svet kulture, 258. ISBN 86-7455-419-9  ID-76845580</w:t>
            </w:r>
          </w:p>
          <w:p w:rsidR="00587672" w:rsidRPr="00AC517F" w:rsidRDefault="00587672" w:rsidP="00587672">
            <w:pPr>
              <w:spacing w:line="240" w:lineRule="auto"/>
              <w:ind w:left="0" w:hanging="2"/>
              <w:jc w:val="both"/>
              <w:rPr>
                <w:sz w:val="22"/>
                <w:szCs w:val="22"/>
              </w:rPr>
            </w:pPr>
          </w:p>
          <w:p w:rsidR="00587672" w:rsidRPr="00AC517F" w:rsidRDefault="00587672" w:rsidP="00587672">
            <w:pPr>
              <w:shd w:val="clear" w:color="auto" w:fill="FFFFFF"/>
              <w:spacing w:after="30" w:line="285" w:lineRule="atLeast"/>
              <w:ind w:left="0" w:right="1500" w:hanging="2"/>
              <w:jc w:val="both"/>
              <w:rPr>
                <w:sz w:val="22"/>
                <w:szCs w:val="22"/>
              </w:rPr>
            </w:pPr>
            <w:r w:rsidRPr="00AC517F">
              <w:rPr>
                <w:sz w:val="22"/>
                <w:szCs w:val="22"/>
                <w:lang w:val="en-GB"/>
              </w:rPr>
              <w:t xml:space="preserve">10. SF Redžić  </w:t>
            </w:r>
            <w:hyperlink r:id="rId36" w:tgtFrame="_blank" w:history="1">
              <w:r w:rsidRPr="00AC517F">
                <w:rPr>
                  <w:sz w:val="22"/>
                  <w:szCs w:val="22"/>
                  <w:lang w:val="en-GB"/>
                </w:rPr>
                <w:t>Gender socialization and sex affilation</w:t>
              </w:r>
            </w:hyperlink>
            <w:r w:rsidRPr="00AC517F">
              <w:rPr>
                <w:sz w:val="22"/>
                <w:szCs w:val="22"/>
                <w:lang w:val="en-GB"/>
              </w:rPr>
              <w:t xml:space="preserve">, Zbornik radova Filozofskog fakulteta u Prištini, 2014 - </w:t>
            </w:r>
            <w:hyperlink r:id="rId37" w:tgtFrame="_blank" w:history="1">
              <w:r w:rsidRPr="00AC517F">
                <w:rPr>
                  <w:color w:val="0000FF"/>
                  <w:sz w:val="22"/>
                  <w:szCs w:val="22"/>
                  <w:u w:val="single"/>
                  <w:lang w:val="en-GB"/>
                </w:rPr>
                <w:t>scindeks.ceon.rs</w:t>
              </w:r>
            </w:hyperlink>
            <w:r w:rsidRPr="00AC517F">
              <w:rPr>
                <w:sz w:val="22"/>
                <w:szCs w:val="22"/>
                <w:lang w:val="en-GB"/>
              </w:rPr>
              <w:t xml:space="preserve">Zbornik radova Filozofskog fakulteta u Prištini, 2014, iss. 44-1, pp. 193-217 </w:t>
            </w:r>
            <w:hyperlink r:id="rId38" w:tgtFrame="_blank" w:history="1">
              <w:r w:rsidRPr="00AC517F">
                <w:rPr>
                  <w:color w:val="0000FF"/>
                  <w:sz w:val="22"/>
                  <w:szCs w:val="22"/>
                  <w:u w:val="single"/>
                  <w:lang w:val="en-GB"/>
                </w:rPr>
                <w:t>http://scindeks.ceon.rs/article.aspx?artid=0354-32931401193R</w:t>
              </w:r>
            </w:hyperlink>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0" w:hanging="2"/>
              <w:rPr>
                <w:sz w:val="22"/>
                <w:szCs w:val="22"/>
              </w:rPr>
            </w:pPr>
            <w:r w:rsidRPr="00AC517F">
              <w:rPr>
                <w:sz w:val="22"/>
                <w:szCs w:val="22"/>
              </w:rPr>
              <w:t>Цитат на страни 198 </w:t>
            </w:r>
          </w:p>
          <w:p w:rsidR="00587672" w:rsidRPr="00AC517F" w:rsidRDefault="00587672" w:rsidP="00587672">
            <w:pPr>
              <w:spacing w:line="240" w:lineRule="auto"/>
              <w:ind w:left="0" w:hanging="2"/>
              <w:jc w:val="both"/>
              <w:rPr>
                <w:sz w:val="22"/>
                <w:szCs w:val="22"/>
              </w:rPr>
            </w:pPr>
            <w:r w:rsidRPr="00AC517F">
              <w:rPr>
                <w:sz w:val="22"/>
                <w:szCs w:val="22"/>
                <w:lang w:val="en-GB"/>
              </w:rPr>
              <w:t> </w:t>
            </w:r>
          </w:p>
          <w:p w:rsidR="00587672" w:rsidRPr="00AC517F" w:rsidRDefault="00587672" w:rsidP="00587672">
            <w:pPr>
              <w:spacing w:line="240" w:lineRule="auto"/>
              <w:ind w:left="0" w:hanging="2"/>
              <w:jc w:val="both"/>
              <w:rPr>
                <w:spacing w:val="-6"/>
                <w:sz w:val="22"/>
                <w:szCs w:val="22"/>
                <w:lang w:val="en-GB"/>
              </w:rPr>
            </w:pPr>
            <w:r w:rsidRPr="00AC517F">
              <w:rPr>
                <w:spacing w:val="-6"/>
                <w:sz w:val="22"/>
                <w:szCs w:val="22"/>
                <w:lang w:val="en-GB"/>
              </w:rPr>
              <w:t>Zaharijevski S. Dragana</w:t>
            </w:r>
            <w:r w:rsidRPr="00AC517F">
              <w:rPr>
                <w:b/>
                <w:bCs/>
                <w:spacing w:val="-6"/>
                <w:sz w:val="22"/>
                <w:szCs w:val="22"/>
                <w:lang w:val="en-GB"/>
              </w:rPr>
              <w:t>,</w:t>
            </w:r>
            <w:r w:rsidRPr="00AC517F">
              <w:rPr>
                <w:spacing w:val="-6"/>
                <w:sz w:val="22"/>
                <w:szCs w:val="22"/>
                <w:lang w:val="en-GB"/>
              </w:rPr>
              <w:t xml:space="preserve"> 2010. </w:t>
            </w:r>
            <w:r w:rsidRPr="00AC517F">
              <w:rPr>
                <w:i/>
                <w:iCs/>
                <w:spacing w:val="-6"/>
                <w:sz w:val="22"/>
                <w:szCs w:val="22"/>
                <w:lang w:val="en-GB"/>
              </w:rPr>
              <w:t>Rod, identitet i razvoj.</w:t>
            </w:r>
            <w:r w:rsidRPr="00AC517F">
              <w:rPr>
                <w:spacing w:val="-6"/>
                <w:sz w:val="22"/>
                <w:szCs w:val="22"/>
                <w:lang w:val="en-GB"/>
              </w:rPr>
              <w:t xml:space="preserve"> Niš: Filozofski fakultet, Punta, 173. ISBN 978-86-7379-195-1      COBISS.SR-ID 176397580</w:t>
            </w:r>
          </w:p>
          <w:p w:rsidR="00587672" w:rsidRPr="00AC517F" w:rsidRDefault="00587672" w:rsidP="00587672">
            <w:pPr>
              <w:pStyle w:val="Normal1"/>
              <w:rPr>
                <w:sz w:val="22"/>
                <w:szCs w:val="22"/>
                <w:lang w:val="en-GB"/>
              </w:rPr>
            </w:pPr>
          </w:p>
          <w:p w:rsidR="00587672" w:rsidRPr="00AC517F" w:rsidRDefault="00587672" w:rsidP="00791839">
            <w:pPr>
              <w:shd w:val="clear" w:color="auto" w:fill="FFFFFF"/>
              <w:spacing w:after="30" w:line="285" w:lineRule="atLeast"/>
              <w:ind w:left="0" w:right="1500" w:hanging="2"/>
              <w:jc w:val="both"/>
              <w:rPr>
                <w:sz w:val="22"/>
                <w:szCs w:val="22"/>
              </w:rPr>
            </w:pPr>
            <w:r w:rsidRPr="00AC517F">
              <w:rPr>
                <w:sz w:val="22"/>
                <w:szCs w:val="22"/>
                <w:lang w:val="en-GB"/>
              </w:rPr>
              <w:t>11. Branislava Vasić Rakočević ,</w:t>
            </w:r>
            <w:hyperlink r:id="rId39" w:anchor="page=140" w:tgtFrame="_blank" w:history="1">
              <w:r w:rsidRPr="00AC517F">
                <w:rPr>
                  <w:sz w:val="22"/>
                  <w:szCs w:val="22"/>
                  <w:lang w:val="en-GB"/>
                </w:rPr>
                <w:t>GENDER STEREOTYPES IN THE NATIONAL LITERATURE FOR CHILDREN</w:t>
              </w:r>
            </w:hyperlink>
            <w:r w:rsidRPr="00AC517F">
              <w:rPr>
                <w:sz w:val="22"/>
                <w:szCs w:val="22"/>
                <w:lang w:val="en-GB"/>
              </w:rPr>
              <w:t xml:space="preserve"> Univerzitetska misao - časopis za nauku, kulturu i </w:t>
            </w:r>
            <w:r w:rsidRPr="00AC517F">
              <w:rPr>
                <w:sz w:val="22"/>
                <w:szCs w:val="22"/>
                <w:lang w:val="en-GB"/>
              </w:rPr>
              <w:lastRenderedPageBreak/>
              <w:t xml:space="preserve">umjetnost [ISSN: 1451-3870] Vol. 13, str. 140-144, 2014. </w:t>
            </w:r>
            <w:hyperlink r:id="rId40" w:tgtFrame="_blank" w:history="1">
              <w:r w:rsidRPr="00AC517F">
                <w:rPr>
                  <w:color w:val="0000FF"/>
                  <w:sz w:val="22"/>
                  <w:szCs w:val="22"/>
                  <w:u w:val="single"/>
                  <w:lang w:val="en-GB"/>
                </w:rPr>
                <w:t>http://um.uninp.edu.rs/arhiva.html</w:t>
              </w:r>
            </w:hyperlink>
          </w:p>
          <w:p w:rsidR="00587672" w:rsidRPr="00AC517F" w:rsidRDefault="00587672" w:rsidP="00D843ED">
            <w:pPr>
              <w:spacing w:line="240" w:lineRule="auto"/>
              <w:ind w:leftChars="0" w:left="0" w:firstLineChars="0" w:firstLine="0"/>
              <w:rPr>
                <w:sz w:val="22"/>
                <w:szCs w:val="22"/>
              </w:rPr>
            </w:pPr>
            <w:r w:rsidRPr="00AC517F">
              <w:rPr>
                <w:sz w:val="22"/>
                <w:szCs w:val="22"/>
              </w:rPr>
              <w:t>Цитат на страни 142 </w:t>
            </w:r>
          </w:p>
          <w:p w:rsidR="00587672" w:rsidRPr="00AC517F" w:rsidRDefault="00587672" w:rsidP="00587672">
            <w:pPr>
              <w:spacing w:line="240" w:lineRule="auto"/>
              <w:ind w:left="0" w:hanging="2"/>
              <w:rPr>
                <w:sz w:val="22"/>
                <w:szCs w:val="22"/>
              </w:rPr>
            </w:pPr>
          </w:p>
          <w:p w:rsidR="00587672" w:rsidRPr="00AC517F" w:rsidRDefault="00587672" w:rsidP="00587672">
            <w:pPr>
              <w:spacing w:line="240" w:lineRule="auto"/>
              <w:ind w:leftChars="0" w:left="0" w:firstLineChars="0" w:firstLine="0"/>
              <w:jc w:val="both"/>
              <w:rPr>
                <w:sz w:val="22"/>
                <w:szCs w:val="22"/>
              </w:rPr>
            </w:pPr>
            <w:r w:rsidRPr="00AC517F">
              <w:rPr>
                <w:sz w:val="22"/>
                <w:szCs w:val="22"/>
              </w:rPr>
              <w:t>Захаријевски, Д. С. (2009). Полне/родне разлике у конституисању идентитета и породичних вредносних образаца [Sex/gender differences in the constitution of identity and family value patterns]. Годишњак за социологију, 5(5), 143–154.</w:t>
            </w:r>
          </w:p>
          <w:p w:rsidR="00587672" w:rsidRPr="00AC517F" w:rsidRDefault="00587672" w:rsidP="00587672">
            <w:pPr>
              <w:spacing w:line="240" w:lineRule="auto"/>
              <w:ind w:leftChars="0" w:left="0" w:firstLineChars="0" w:firstLine="0"/>
              <w:jc w:val="both"/>
              <w:rPr>
                <w:sz w:val="22"/>
                <w:szCs w:val="22"/>
              </w:rPr>
            </w:pPr>
          </w:p>
          <w:p w:rsidR="00587672" w:rsidRPr="00AC517F" w:rsidRDefault="00587672" w:rsidP="00587672">
            <w:pPr>
              <w:spacing w:line="240" w:lineRule="auto"/>
              <w:ind w:left="0" w:hanging="2"/>
              <w:jc w:val="both"/>
              <w:rPr>
                <w:sz w:val="22"/>
                <w:szCs w:val="22"/>
              </w:rPr>
            </w:pPr>
            <w:r w:rsidRPr="00AC517F">
              <w:rPr>
                <w:sz w:val="22"/>
                <w:szCs w:val="22"/>
              </w:rPr>
              <w:t xml:space="preserve">12. Ana Bilinović, Marija Zotović, Marko Škorić, Ksenija Kričković Pele </w:t>
            </w:r>
            <w:hyperlink r:id="rId41" w:history="1">
              <w:r w:rsidRPr="00AC517F">
                <w:rPr>
                  <w:rStyle w:val="Hyperlink"/>
                  <w:sz w:val="22"/>
                  <w:szCs w:val="22"/>
                </w:rPr>
                <w:t>ATTITUDES OF INFERTILE WOMEN IN SERBIA TOWARDS THIRD-PARTY REPRODUCTION</w:t>
              </w:r>
            </w:hyperlink>
            <w:r w:rsidRPr="00AC517F">
              <w:rPr>
                <w:sz w:val="22"/>
                <w:szCs w:val="22"/>
              </w:rPr>
              <w:t xml:space="preserve">, </w:t>
            </w:r>
          </w:p>
          <w:p w:rsidR="00587672" w:rsidRPr="00AC517F" w:rsidRDefault="00587672" w:rsidP="00587672">
            <w:pPr>
              <w:spacing w:line="240" w:lineRule="auto"/>
              <w:ind w:left="0" w:hanging="2"/>
              <w:jc w:val="both"/>
              <w:rPr>
                <w:bCs/>
                <w:sz w:val="22"/>
                <w:szCs w:val="22"/>
              </w:rPr>
            </w:pPr>
            <w:r w:rsidRPr="00AC517F">
              <w:rPr>
                <w:bCs/>
                <w:sz w:val="22"/>
                <w:szCs w:val="22"/>
              </w:rPr>
              <w:t>Teme Vol. XLII, No 4, 2018, 1107-1122</w:t>
            </w:r>
          </w:p>
          <w:p w:rsidR="00587672" w:rsidRPr="00AC517F" w:rsidRDefault="00587672" w:rsidP="00587672">
            <w:pPr>
              <w:spacing w:line="240" w:lineRule="auto"/>
              <w:ind w:left="0" w:hanging="2"/>
              <w:jc w:val="both"/>
              <w:rPr>
                <w:sz w:val="22"/>
                <w:szCs w:val="22"/>
              </w:rPr>
            </w:pPr>
            <w:r w:rsidRPr="00AC517F">
              <w:rPr>
                <w:sz w:val="22"/>
                <w:szCs w:val="22"/>
              </w:rPr>
              <w:t>http://teme2.junis.ni.ac.rs/index.php/TEME/article/view/800</w:t>
            </w:r>
          </w:p>
          <w:p w:rsidR="00587672" w:rsidRPr="00AC517F" w:rsidRDefault="00587672" w:rsidP="00791839">
            <w:pPr>
              <w:spacing w:line="240" w:lineRule="auto"/>
              <w:ind w:leftChars="0" w:left="0" w:firstLineChars="0" w:firstLine="0"/>
              <w:jc w:val="both"/>
              <w:rPr>
                <w:sz w:val="22"/>
                <w:szCs w:val="22"/>
              </w:rPr>
            </w:pPr>
            <w:r w:rsidRPr="00AC517F">
              <w:rPr>
                <w:bCs/>
                <w:sz w:val="22"/>
                <w:szCs w:val="22"/>
              </w:rPr>
              <w:t xml:space="preserve">Цитат на страни </w:t>
            </w:r>
            <w:r w:rsidRPr="00AC517F">
              <w:rPr>
                <w:bCs/>
                <w:sz w:val="22"/>
                <w:szCs w:val="22"/>
                <w:lang w:val="en-GB"/>
              </w:rPr>
              <w:t>1110 </w:t>
            </w:r>
          </w:p>
        </w:tc>
      </w:tr>
      <w:tr w:rsidR="001B2D18" w:rsidRPr="00AC517F">
        <w:tc>
          <w:tcPr>
            <w:tcW w:w="9183" w:type="dxa"/>
            <w:vAlign w:val="center"/>
          </w:tcPr>
          <w:p w:rsidR="001B2D18" w:rsidRPr="00AC517F" w:rsidRDefault="001B2D18">
            <w:pPr>
              <w:pStyle w:val="Normal1"/>
              <w:rPr>
                <w:sz w:val="22"/>
                <w:szCs w:val="22"/>
              </w:rPr>
            </w:pPr>
            <w:r w:rsidRPr="00AC517F">
              <w:rPr>
                <w:sz w:val="22"/>
                <w:szCs w:val="22"/>
              </w:rPr>
              <w:lastRenderedPageBreak/>
              <w:t xml:space="preserve">13. Услови за ментора – у претходних 10 година остварена најмање 24 бода, и то: </w:t>
            </w:r>
          </w:p>
          <w:p w:rsidR="001B2D18" w:rsidRPr="00AC517F" w:rsidRDefault="001B2D18">
            <w:pPr>
              <w:pStyle w:val="Normal1"/>
              <w:numPr>
                <w:ilvl w:val="0"/>
                <w:numId w:val="2"/>
              </w:numPr>
              <w:rPr>
                <w:sz w:val="22"/>
                <w:szCs w:val="22"/>
              </w:rPr>
            </w:pPr>
            <w:r w:rsidRPr="00AC517F">
              <w:rPr>
                <w:sz w:val="22"/>
                <w:szCs w:val="22"/>
              </w:rPr>
              <w:t xml:space="preserve">најмање 4 бода за рад у часопису са листа SSCI, ERIH, HEINONLINE и EconLit или у часопису категорије M24, и </w:t>
            </w:r>
          </w:p>
          <w:p w:rsidR="001B2D18" w:rsidRPr="00AC517F" w:rsidRDefault="001B2D18">
            <w:pPr>
              <w:pStyle w:val="Normal1"/>
              <w:numPr>
                <w:ilvl w:val="0"/>
                <w:numId w:val="2"/>
              </w:numPr>
              <w:rPr>
                <w:sz w:val="22"/>
                <w:szCs w:val="22"/>
              </w:rPr>
            </w:pPr>
            <w:r w:rsidRPr="00AC517F">
              <w:rPr>
                <w:sz w:val="22"/>
                <w:szCs w:val="22"/>
              </w:rPr>
              <w:t>најмање 20 бодова за радове категорије: M11; M12; M13; M14; M21; M22; M23; M24; M31; M32; M33; M34 и M51.</w:t>
            </w:r>
          </w:p>
          <w:p w:rsidR="001B2D18" w:rsidRPr="00AC517F" w:rsidRDefault="001B2D18">
            <w:pPr>
              <w:pStyle w:val="Normal1"/>
              <w:rPr>
                <w:sz w:val="22"/>
                <w:szCs w:val="22"/>
              </w:rPr>
            </w:pPr>
            <w:r w:rsidRPr="00AC517F">
              <w:rPr>
                <w:sz w:val="22"/>
                <w:szCs w:val="22"/>
              </w:rPr>
              <w:t>Радови категорије М31, М32, М33 и М34 доносе највише 20% потребних бодова.</w:t>
            </w:r>
          </w:p>
        </w:tc>
      </w:tr>
      <w:tr w:rsidR="001B2D18" w:rsidRPr="00AC517F">
        <w:tc>
          <w:tcPr>
            <w:tcW w:w="9183" w:type="dxa"/>
            <w:vAlign w:val="center"/>
          </w:tcPr>
          <w:p w:rsidR="008D6C52" w:rsidRDefault="008D6C52" w:rsidP="008D6C52">
            <w:pPr>
              <w:pStyle w:val="ListParagraph"/>
              <w:numPr>
                <w:ilvl w:val="0"/>
                <w:numId w:val="2"/>
              </w:numPr>
              <w:jc w:val="both"/>
              <w:rPr>
                <w:rFonts w:ascii="Times New Roman" w:hAnsi="Times New Roman" w:cs="Times New Roman"/>
              </w:rPr>
            </w:pPr>
            <w:r w:rsidRPr="00AC517F">
              <w:rPr>
                <w:rFonts w:ascii="Times New Roman" w:hAnsi="Times New Roman" w:cs="Times New Roman"/>
              </w:rPr>
              <w:t xml:space="preserve">Гавриловић, Д. &amp; Стјепановић Захаријевски, Д. Традиционалне и модрене вредности у транзиционој Србији (Traditional and modern values in transitional Serbia). </w:t>
            </w:r>
            <w:r w:rsidRPr="00971A3B">
              <w:rPr>
                <w:rFonts w:ascii="Times New Roman" w:hAnsi="Times New Roman" w:cs="Times New Roman"/>
                <w:i/>
              </w:rPr>
              <w:t>Теме,</w:t>
            </w:r>
            <w:r w:rsidRPr="00971A3B">
              <w:rPr>
                <w:rFonts w:ascii="Times New Roman" w:hAnsi="Times New Roman" w:cs="Times New Roman"/>
              </w:rPr>
              <w:t xml:space="preserve"> 36 (3) 2012.  (1087-1102)       ISSN 0353-7919    UDK 316.752:338.246 (497.11)</w:t>
            </w:r>
          </w:p>
          <w:p w:rsidR="008D6C52" w:rsidRPr="008D6C52" w:rsidRDefault="008D6C52" w:rsidP="008D6C52">
            <w:pPr>
              <w:pStyle w:val="ListParagraph"/>
              <w:ind w:left="0"/>
              <w:jc w:val="both"/>
              <w:rPr>
                <w:rFonts w:ascii="Times New Roman" w:hAnsi="Times New Roman" w:cs="Times New Roman"/>
              </w:rPr>
            </w:pPr>
            <w:r>
              <w:rPr>
                <w:rFonts w:ascii="Times New Roman" w:hAnsi="Times New Roman" w:cs="Times New Roman"/>
              </w:rPr>
              <w:t xml:space="preserve">                                                                                                                                                              М24</w:t>
            </w:r>
            <w:r w:rsidRPr="00971A3B">
              <w:rPr>
                <w:rFonts w:ascii="Times New Roman" w:hAnsi="Times New Roman" w:cs="Times New Roman"/>
              </w:rPr>
              <w:t xml:space="preserve">                                                                                            </w:t>
            </w:r>
            <w:r>
              <w:rPr>
                <w:rFonts w:ascii="Times New Roman" w:hAnsi="Times New Roman" w:cs="Times New Roman"/>
              </w:rPr>
              <w:t xml:space="preserve">                              </w:t>
            </w:r>
          </w:p>
          <w:p w:rsidR="008D6C52" w:rsidRPr="00971A3B" w:rsidRDefault="008D6C52" w:rsidP="008D6C52">
            <w:pPr>
              <w:pStyle w:val="ListParagraph"/>
              <w:numPr>
                <w:ilvl w:val="0"/>
                <w:numId w:val="2"/>
              </w:numPr>
              <w:jc w:val="both"/>
              <w:rPr>
                <w:rFonts w:ascii="Times New Roman" w:hAnsi="Times New Roman" w:cs="Times New Roman"/>
              </w:rPr>
            </w:pPr>
            <w:r w:rsidRPr="00AC517F">
              <w:rPr>
                <w:rFonts w:ascii="Times New Roman" w:hAnsi="Times New Roman" w:cs="Times New Roman"/>
                <w:color w:val="000000"/>
              </w:rPr>
              <w:t xml:space="preserve">Pavlovic, D., Stjepanovic Zaharijevski, D.  The use of </w:t>
            </w:r>
            <w:r>
              <w:rPr>
                <w:rFonts w:ascii="Times New Roman" w:hAnsi="Times New Roman" w:cs="Times New Roman"/>
                <w:color w:val="000000"/>
              </w:rPr>
              <w:t xml:space="preserve">the Internet through the prism </w:t>
            </w:r>
            <w:r w:rsidRPr="00AC517F">
              <w:rPr>
                <w:rFonts w:ascii="Times New Roman" w:hAnsi="Times New Roman" w:cs="Times New Roman"/>
                <w:color w:val="000000"/>
              </w:rPr>
              <w:t xml:space="preserve">of gender differences among University students in the Balkans, </w:t>
            </w:r>
            <w:r w:rsidRPr="00AC517F">
              <w:rPr>
                <w:rFonts w:ascii="Times New Roman" w:hAnsi="Times New Roman" w:cs="Times New Roman"/>
                <w:i/>
                <w:iCs/>
                <w:color w:val="000000"/>
              </w:rPr>
              <w:t xml:space="preserve">Teme, </w:t>
            </w:r>
            <w:r>
              <w:rPr>
                <w:rFonts w:ascii="Times New Roman" w:hAnsi="Times New Roman" w:cs="Times New Roman"/>
                <w:color w:val="000000"/>
              </w:rPr>
              <w:t>XXXIX (3),</w:t>
            </w:r>
            <w:r w:rsidR="00791839">
              <w:rPr>
                <w:rFonts w:ascii="Times New Roman" w:hAnsi="Times New Roman" w:cs="Times New Roman"/>
                <w:color w:val="000000"/>
              </w:rPr>
              <w:t xml:space="preserve"> </w:t>
            </w:r>
            <w:r>
              <w:rPr>
                <w:rFonts w:ascii="Times New Roman" w:hAnsi="Times New Roman" w:cs="Times New Roman"/>
                <w:color w:val="000000"/>
              </w:rPr>
              <w:t>2015. (681-699)</w:t>
            </w:r>
            <w:r w:rsidRPr="00AC517F">
              <w:rPr>
                <w:rFonts w:ascii="Times New Roman" w:hAnsi="Times New Roman" w:cs="Times New Roman"/>
                <w:color w:val="000000"/>
              </w:rPr>
              <w:t xml:space="preserve"> ISSN0353-7919 UDK 004.738.5:305-057.87](497) htt:p:llteme2.junis.ni.ac.rslindex.phpITEME/articJe/viewI7913</w:t>
            </w:r>
          </w:p>
          <w:p w:rsidR="008D6C52" w:rsidRPr="00AC517F" w:rsidRDefault="008D6C52" w:rsidP="008D6C52">
            <w:pPr>
              <w:pStyle w:val="ListParagraph"/>
              <w:ind w:left="0"/>
              <w:jc w:val="both"/>
              <w:rPr>
                <w:rFonts w:ascii="Times New Roman" w:hAnsi="Times New Roman" w:cs="Times New Roman"/>
              </w:rPr>
            </w:pPr>
            <w:r>
              <w:rPr>
                <w:rFonts w:ascii="Times New Roman" w:hAnsi="Times New Roman" w:cs="Times New Roman"/>
                <w:color w:val="000000"/>
              </w:rPr>
              <w:t xml:space="preserve">                                                                                                                                                              M24</w:t>
            </w:r>
            <w:r w:rsidRPr="00AC517F">
              <w:rPr>
                <w:rFonts w:ascii="Times New Roman" w:hAnsi="Times New Roman" w:cs="Times New Roman"/>
              </w:rPr>
              <w:t xml:space="preserve">                                                                                                                                                                                                                                                                                                                                                                                  </w:t>
            </w:r>
          </w:p>
          <w:p w:rsidR="008D6C52" w:rsidRDefault="008D6C52" w:rsidP="008D6C52">
            <w:pPr>
              <w:pStyle w:val="ListParagraph"/>
              <w:numPr>
                <w:ilvl w:val="0"/>
                <w:numId w:val="2"/>
              </w:numPr>
              <w:jc w:val="both"/>
              <w:rPr>
                <w:rFonts w:ascii="Times New Roman" w:hAnsi="Times New Roman" w:cs="Times New Roman"/>
              </w:rPr>
            </w:pPr>
            <w:r w:rsidRPr="00AC517F">
              <w:rPr>
                <w:rFonts w:ascii="Times New Roman" w:hAnsi="Times New Roman" w:cs="Times New Roman"/>
                <w:lang w:val="sr-Cyrl-CS"/>
              </w:rPr>
              <w:t xml:space="preserve">Гавриловић, Данијела, Александра Костић и Драгана С Захаријевски. </w:t>
            </w:r>
            <w:r w:rsidRPr="00AC517F">
              <w:rPr>
                <w:rFonts w:ascii="Times New Roman" w:hAnsi="Times New Roman" w:cs="Times New Roman"/>
              </w:rPr>
              <w:t>“</w:t>
            </w:r>
            <w:r w:rsidRPr="00AC517F">
              <w:rPr>
                <w:rFonts w:ascii="Times New Roman" w:hAnsi="Times New Roman" w:cs="Times New Roman"/>
                <w:lang w:val="sr-Cyrl-CS"/>
              </w:rPr>
              <w:t>Психосоцијална значења граница.</w:t>
            </w:r>
            <w:r w:rsidRPr="00AC517F">
              <w:rPr>
                <w:rFonts w:ascii="Times New Roman" w:hAnsi="Times New Roman" w:cs="Times New Roman"/>
              </w:rPr>
              <w:t>”</w:t>
            </w:r>
            <w:r w:rsidRPr="00AC517F">
              <w:rPr>
                <w:rFonts w:ascii="Times New Roman" w:hAnsi="Times New Roman" w:cs="Times New Roman"/>
                <w:lang w:val="sr-Cyrl-CS"/>
              </w:rPr>
              <w:t xml:space="preserve"> </w:t>
            </w:r>
            <w:r w:rsidRPr="00AC517F">
              <w:rPr>
                <w:rFonts w:ascii="Times New Roman" w:hAnsi="Times New Roman" w:cs="Times New Roman"/>
                <w:i/>
                <w:lang w:val="sr-Cyrl-CS"/>
              </w:rPr>
              <w:t xml:space="preserve">Теме </w:t>
            </w:r>
            <w:r w:rsidRPr="00AC517F">
              <w:rPr>
                <w:rFonts w:ascii="Times New Roman" w:hAnsi="Times New Roman" w:cs="Times New Roman"/>
                <w:lang w:val="sr-Cyrl-CS"/>
              </w:rPr>
              <w:t>35</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(4) 2011. (</w:t>
            </w:r>
            <w:r w:rsidRPr="00AC517F">
              <w:rPr>
                <w:rFonts w:ascii="Times New Roman" w:hAnsi="Times New Roman" w:cs="Times New Roman"/>
                <w:lang w:val="sr-Cyrl-CS"/>
              </w:rPr>
              <w:t>1439–</w:t>
            </w:r>
            <w:r w:rsidRPr="00AC517F">
              <w:rPr>
                <w:rFonts w:ascii="Times New Roman" w:hAnsi="Times New Roman" w:cs="Times New Roman"/>
              </w:rPr>
              <w:t>1</w:t>
            </w:r>
            <w:r w:rsidRPr="00AC517F">
              <w:rPr>
                <w:rFonts w:ascii="Times New Roman" w:hAnsi="Times New Roman" w:cs="Times New Roman"/>
                <w:lang w:val="sr-Cyrl-CS"/>
              </w:rPr>
              <w:t>454</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 xml:space="preserve">ISSN 0353-7919 </w:t>
            </w:r>
            <w:r w:rsidRPr="00AC517F">
              <w:rPr>
                <w:rFonts w:ascii="Times New Roman" w:hAnsi="Times New Roman" w:cs="Times New Roman"/>
                <w:lang w:val="sr-Cyrl-CS"/>
              </w:rPr>
              <w:t xml:space="preserve">  </w:t>
            </w:r>
            <w:r w:rsidRPr="00AC517F">
              <w:rPr>
                <w:rFonts w:ascii="Times New Roman" w:hAnsi="Times New Roman" w:cs="Times New Roman"/>
              </w:rPr>
              <w:t xml:space="preserve">UDK 316.6:316.35    </w:t>
            </w:r>
          </w:p>
          <w:p w:rsidR="00BD60B3" w:rsidRPr="00AC517F" w:rsidRDefault="00BD60B3" w:rsidP="00BD60B3">
            <w:pPr>
              <w:pStyle w:val="ListParagraph"/>
              <w:ind w:left="360"/>
              <w:jc w:val="both"/>
              <w:rPr>
                <w:rFonts w:ascii="Times New Roman" w:hAnsi="Times New Roman" w:cs="Times New Roman"/>
              </w:rPr>
            </w:pPr>
            <w:r>
              <w:rPr>
                <w:rFonts w:ascii="Times New Roman" w:hAnsi="Times New Roman" w:cs="Times New Roman"/>
              </w:rPr>
              <w:t xml:space="preserve">                                                                                                                                                       M24</w:t>
            </w:r>
          </w:p>
          <w:p w:rsidR="008D6C52" w:rsidRPr="005900BC" w:rsidRDefault="008D6C52" w:rsidP="008D6C52">
            <w:pPr>
              <w:pStyle w:val="ListParagraph"/>
              <w:numPr>
                <w:ilvl w:val="0"/>
                <w:numId w:val="2"/>
              </w:numPr>
              <w:jc w:val="both"/>
              <w:rPr>
                <w:rFonts w:ascii="Times New Roman" w:hAnsi="Times New Roman" w:cs="Times New Roman"/>
                <w:lang w:val="sr-Cyrl-CS"/>
              </w:rPr>
            </w:pPr>
            <w:r w:rsidRPr="00AC517F">
              <w:rPr>
                <w:rFonts w:ascii="Times New Roman" w:hAnsi="Times New Roman" w:cs="Times New Roman"/>
                <w:lang w:val="sr-Cyrl-CS"/>
              </w:rPr>
              <w:t>Јасмина С. Петровић, Драгана Стјепановић Захаријевски, Весна Д. Милтојевић, Сиромаштво у теоријском дискурсу и стратешким документима Републике Србије,</w:t>
            </w:r>
            <w:r w:rsidRPr="00AC517F">
              <w:rPr>
                <w:rFonts w:ascii="Times New Roman" w:hAnsi="Times New Roman" w:cs="Times New Roman"/>
                <w:i/>
                <w:lang w:val="sr-Cyrl-CS"/>
              </w:rPr>
              <w:t xml:space="preserve"> Српска политичка мисао, </w:t>
            </w:r>
            <w:r w:rsidRPr="00AC517F">
              <w:rPr>
                <w:rFonts w:ascii="Times New Roman" w:hAnsi="Times New Roman" w:cs="Times New Roman"/>
                <w:lang w:val="sr-Cyrl-CS"/>
              </w:rPr>
              <w:t xml:space="preserve">година </w:t>
            </w:r>
            <w:r w:rsidRPr="00AC517F">
              <w:rPr>
                <w:rFonts w:ascii="Times New Roman" w:hAnsi="Times New Roman" w:cs="Times New Roman"/>
              </w:rPr>
              <w:t xml:space="preserve">XX, </w:t>
            </w:r>
            <w:r w:rsidRPr="00971A3B">
              <w:rPr>
                <w:rFonts w:ascii="Times New Roman" w:hAnsi="Times New Roman" w:cs="Times New Roman"/>
              </w:rPr>
              <w:t>vol. 40 N° 2/2013</w:t>
            </w:r>
            <w:r w:rsidRPr="00971A3B">
              <w:rPr>
                <w:rFonts w:ascii="Times New Roman" w:hAnsi="Times New Roman" w:cs="Times New Roman"/>
                <w:lang w:val="sr-Cyrl-CS"/>
              </w:rPr>
              <w:t>.</w:t>
            </w:r>
            <w:r w:rsidRPr="00AC517F">
              <w:rPr>
                <w:rFonts w:ascii="Times New Roman" w:hAnsi="Times New Roman" w:cs="Times New Roman"/>
              </w:rPr>
              <w:t xml:space="preserve"> </w:t>
            </w:r>
            <w:r w:rsidRPr="00AC517F">
              <w:rPr>
                <w:rFonts w:ascii="Times New Roman" w:hAnsi="Times New Roman" w:cs="Times New Roman"/>
                <w:lang w:val="sr-Cyrl-CS"/>
              </w:rPr>
              <w:t xml:space="preserve"> </w:t>
            </w:r>
            <w:r w:rsidRPr="00AC517F">
              <w:rPr>
                <w:rFonts w:ascii="Times New Roman" w:hAnsi="Times New Roman" w:cs="Times New Roman"/>
              </w:rPr>
              <w:t>(</w:t>
            </w:r>
            <w:r w:rsidRPr="00AC517F">
              <w:rPr>
                <w:rFonts w:ascii="Times New Roman" w:hAnsi="Times New Roman" w:cs="Times New Roman"/>
                <w:lang w:val="sr-Cyrl-CS"/>
              </w:rPr>
              <w:t>151-172</w:t>
            </w:r>
            <w:r w:rsidRPr="00AC517F">
              <w:rPr>
                <w:rFonts w:ascii="Times New Roman" w:hAnsi="Times New Roman" w:cs="Times New Roman"/>
              </w:rPr>
              <w:t>)  ISSN</w:t>
            </w:r>
            <w:r>
              <w:rPr>
                <w:rFonts w:ascii="Times New Roman" w:hAnsi="Times New Roman" w:cs="Times New Roman"/>
              </w:rPr>
              <w:t xml:space="preserve"> </w:t>
            </w:r>
            <w:r w:rsidRPr="00AC517F">
              <w:rPr>
                <w:rFonts w:ascii="Times New Roman" w:hAnsi="Times New Roman" w:cs="Times New Roman"/>
              </w:rPr>
              <w:t xml:space="preserve">0354-5989 </w:t>
            </w:r>
            <w:r w:rsidRPr="00AC517F">
              <w:rPr>
                <w:rFonts w:ascii="Times New Roman" w:hAnsi="Times New Roman" w:cs="Times New Roman"/>
                <w:lang w:val="sr-Cyrl-CS"/>
              </w:rPr>
              <w:t xml:space="preserve">    </w:t>
            </w:r>
            <w:r>
              <w:rPr>
                <w:rFonts w:ascii="Times New Roman" w:hAnsi="Times New Roman" w:cs="Times New Roman"/>
              </w:rPr>
              <w:t xml:space="preserve">COBISS.SR-ID </w:t>
            </w:r>
            <w:r>
              <w:rPr>
                <w:rFonts w:ascii="Times New Roman" w:hAnsi="Times New Roman" w:cs="Times New Roman"/>
                <w:lang w:val="sr-Cyrl-CS"/>
              </w:rPr>
              <w:t xml:space="preserve">102782215   </w:t>
            </w:r>
            <w:r w:rsidRPr="00971A3B">
              <w:rPr>
                <w:rFonts w:ascii="Times New Roman" w:hAnsi="Times New Roman" w:cs="Times New Roman"/>
                <w:lang w:val="sr-Cyrl-CS"/>
              </w:rPr>
              <w:t>УДК</w:t>
            </w:r>
            <w:r w:rsidRPr="00971A3B">
              <w:rPr>
                <w:rFonts w:ascii="Times New Roman" w:hAnsi="Times New Roman" w:cs="Times New Roman"/>
              </w:rPr>
              <w:t xml:space="preserve"> </w:t>
            </w:r>
            <w:r w:rsidRPr="00971A3B">
              <w:rPr>
                <w:rFonts w:ascii="Times New Roman" w:hAnsi="Times New Roman" w:cs="Times New Roman"/>
                <w:lang w:val="sr-Cyrl-CS"/>
              </w:rPr>
              <w:t>364.662+316.344.7+(497.11)</w:t>
            </w:r>
          </w:p>
          <w:p w:rsidR="008D6C52" w:rsidRDefault="008D6C52" w:rsidP="008D6C52">
            <w:pPr>
              <w:pStyle w:val="ListParagraph"/>
              <w:ind w:left="0"/>
              <w:jc w:val="both"/>
              <w:rPr>
                <w:rFonts w:ascii="Times New Roman" w:hAnsi="Times New Roman" w:cs="Times New Roman"/>
              </w:rPr>
            </w:pPr>
            <w:r>
              <w:rPr>
                <w:rFonts w:ascii="Times New Roman" w:hAnsi="Times New Roman" w:cs="Times New Roman"/>
                <w:lang w:val="sr-Cyrl-CS"/>
              </w:rPr>
              <w:t xml:space="preserve">                                                                                                                         </w:t>
            </w:r>
            <w:r>
              <w:rPr>
                <w:rFonts w:ascii="Times New Roman" w:hAnsi="Times New Roman" w:cs="Times New Roman"/>
              </w:rPr>
              <w:t xml:space="preserve">                                     </w:t>
            </w:r>
            <w:r>
              <w:rPr>
                <w:rFonts w:ascii="Times New Roman" w:hAnsi="Times New Roman" w:cs="Times New Roman"/>
                <w:lang w:val="sr-Cyrl-CS"/>
              </w:rPr>
              <w:t>М24</w:t>
            </w:r>
          </w:p>
          <w:p w:rsidR="008D6C52" w:rsidRPr="00080B79" w:rsidRDefault="008D6C52" w:rsidP="00080B79">
            <w:pPr>
              <w:pStyle w:val="ListParagraph"/>
              <w:numPr>
                <w:ilvl w:val="0"/>
                <w:numId w:val="2"/>
              </w:numPr>
              <w:jc w:val="both"/>
              <w:rPr>
                <w:rFonts w:ascii="Times New Roman" w:hAnsi="Times New Roman" w:cs="Times New Roman"/>
                <w:bCs/>
              </w:rPr>
            </w:pPr>
            <w:r w:rsidRPr="008D6C52">
              <w:rPr>
                <w:rFonts w:ascii="Times New Roman" w:hAnsi="Times New Roman" w:cs="Times New Roman"/>
                <w:bCs/>
                <w:iCs/>
              </w:rPr>
              <w:t xml:space="preserve">Dragana Stjepanovic Zaharijevski and Lela Milosevic Radulovic, 2018. </w:t>
            </w:r>
            <w:r w:rsidRPr="008D6C52">
              <w:rPr>
                <w:rFonts w:ascii="Times New Roman" w:hAnsi="Times New Roman" w:cs="Times New Roman"/>
                <w:bCs/>
              </w:rPr>
              <w:t xml:space="preserve">OLDER PEOPLE IN RURAL AREAS THROUGH THE LENS OF THE RIGHT TO A DIGNIFIED OLD AGE (275-290) </w:t>
            </w:r>
            <w:r w:rsidRPr="008D6C52">
              <w:rPr>
                <w:rFonts w:ascii="Times New Roman" w:hAnsi="Times New Roman" w:cs="Times New Roman"/>
                <w:i/>
              </w:rPr>
              <w:t>Ageing and Human Rights</w:t>
            </w:r>
            <w:r w:rsidRPr="008D6C52">
              <w:rPr>
                <w:rFonts w:ascii="Times New Roman" w:hAnsi="Times New Roman" w:cs="Times New Roman"/>
              </w:rPr>
              <w:t>: international thematic collection. International Congress Proceedings, Gerontological Society Serbia</w:t>
            </w:r>
            <w:r w:rsidRPr="008D6C52">
              <w:rPr>
                <w:rFonts w:ascii="Times New Roman" w:hAnsi="Times New Roman" w:cs="Times New Roman"/>
                <w:bCs/>
              </w:rPr>
              <w:t>. Internacional Congress of Gerontology (10</w:t>
            </w:r>
            <w:r w:rsidRPr="008D6C52">
              <w:rPr>
                <w:rFonts w:ascii="Times New Roman" w:hAnsi="Times New Roman" w:cs="Times New Roman"/>
                <w:bCs/>
                <w:vertAlign w:val="superscript"/>
              </w:rPr>
              <w:t xml:space="preserve">th; </w:t>
            </w:r>
            <w:r w:rsidRPr="008D6C52">
              <w:rPr>
                <w:rFonts w:ascii="Times New Roman" w:hAnsi="Times New Roman" w:cs="Times New Roman"/>
                <w:bCs/>
              </w:rPr>
              <w:t xml:space="preserve">2018)    342.7-053.9(082)  159.922.63(082) ISBN 978-86-915731-6-4 COBISS.SR-ID 263330572  </w:t>
            </w:r>
            <w:hyperlink r:id="rId42" w:history="1">
              <w:r w:rsidRPr="008D6C52">
                <w:rPr>
                  <w:rStyle w:val="Hyperlink"/>
                  <w:rFonts w:ascii="Times New Roman" w:hAnsi="Times New Roman" w:cs="Times New Roman"/>
                  <w:bCs/>
                </w:rPr>
                <w:t>http://gds.org.rs/wp-content/uploads/2018/05/engleski-zbornik-za-sajt.pdf</w:t>
              </w:r>
            </w:hyperlink>
            <w:r w:rsidRPr="008D6C52">
              <w:rPr>
                <w:rFonts w:ascii="Times New Roman" w:hAnsi="Times New Roman" w:cs="Times New Roman"/>
                <w:bCs/>
              </w:rPr>
              <w:t xml:space="preserve">    </w:t>
            </w:r>
            <w:r>
              <w:rPr>
                <w:rFonts w:ascii="Times New Roman" w:hAnsi="Times New Roman" w:cs="Times New Roman"/>
                <w:bCs/>
              </w:rPr>
              <w:t xml:space="preserve">                             M14</w:t>
            </w:r>
            <w:r w:rsidRPr="00080B79">
              <w:rPr>
                <w:bCs/>
              </w:rPr>
              <w:t xml:space="preserve">                                                                                                                                                                                                                                                    </w:t>
            </w:r>
          </w:p>
          <w:p w:rsidR="00957183" w:rsidRPr="008D6C52" w:rsidRDefault="00957183" w:rsidP="008D6C52">
            <w:pPr>
              <w:pStyle w:val="ListParagraph"/>
              <w:numPr>
                <w:ilvl w:val="0"/>
                <w:numId w:val="2"/>
              </w:numPr>
              <w:jc w:val="both"/>
              <w:rPr>
                <w:rFonts w:ascii="Times New Roman" w:hAnsi="Times New Roman" w:cs="Times New Roman"/>
              </w:rPr>
            </w:pPr>
            <w:r w:rsidRPr="008D6C52">
              <w:rPr>
                <w:rFonts w:ascii="Times New Roman" w:hAnsi="Times New Roman" w:cs="Times New Roman"/>
              </w:rPr>
              <w:t xml:space="preserve">Gavrilović Danijela, Kostić Aleksandra, S. Zaharijevski Dragana, 2012. Uvod u analizu rodnih odnosa u pograničnim oblastima jugoistočne Srbije, </w:t>
            </w:r>
            <w:r w:rsidRPr="008D6C52">
              <w:rPr>
                <w:rFonts w:ascii="Times New Roman" w:hAnsi="Times New Roman" w:cs="Times New Roman"/>
                <w:i/>
              </w:rPr>
              <w:t>Kultura polisa</w:t>
            </w:r>
            <w:r w:rsidRPr="008D6C52">
              <w:rPr>
                <w:rFonts w:ascii="Times New Roman" w:hAnsi="Times New Roman" w:cs="Times New Roman"/>
              </w:rPr>
              <w:t xml:space="preserve">, IX (19): 263-278.  ISSN 1820-4589 UDK 316.83 (305):497.11                                                       </w:t>
            </w:r>
            <w:r w:rsidR="008D6C52" w:rsidRPr="008D6C52">
              <w:rPr>
                <w:rFonts w:ascii="Times New Roman" w:hAnsi="Times New Roman" w:cs="Times New Roman"/>
              </w:rPr>
              <w:t xml:space="preserve">                                             </w:t>
            </w:r>
            <w:r w:rsidRPr="008D6C52">
              <w:rPr>
                <w:rFonts w:ascii="Times New Roman" w:hAnsi="Times New Roman" w:cs="Times New Roman"/>
              </w:rPr>
              <w:t>M51</w:t>
            </w:r>
          </w:p>
          <w:p w:rsidR="007D6A2D" w:rsidRPr="00080B79" w:rsidRDefault="00957183" w:rsidP="00080B79">
            <w:pPr>
              <w:pStyle w:val="Normal1"/>
              <w:numPr>
                <w:ilvl w:val="0"/>
                <w:numId w:val="2"/>
              </w:numPr>
              <w:jc w:val="both"/>
              <w:rPr>
                <w:color w:val="C00000"/>
                <w:sz w:val="22"/>
                <w:szCs w:val="22"/>
              </w:rPr>
            </w:pPr>
            <w:r w:rsidRPr="008D6C52">
              <w:rPr>
                <w:sz w:val="22"/>
                <w:szCs w:val="22"/>
              </w:rPr>
              <w:t xml:space="preserve"> </w:t>
            </w:r>
            <w:r w:rsidR="008D6C52" w:rsidRPr="008D6C52">
              <w:rPr>
                <w:sz w:val="22"/>
                <w:szCs w:val="22"/>
              </w:rPr>
              <w:t>Jasmina S. Petrović,</w:t>
            </w:r>
            <w:r w:rsidR="008D6C52" w:rsidRPr="008D6C52">
              <w:rPr>
                <w:sz w:val="22"/>
                <w:szCs w:val="22"/>
                <w:shd w:val="clear" w:color="auto" w:fill="FBFBF3"/>
              </w:rPr>
              <w:t>&amp;</w:t>
            </w:r>
            <w:r w:rsidR="008D6C52" w:rsidRPr="008D6C52">
              <w:rPr>
                <w:sz w:val="22"/>
                <w:szCs w:val="22"/>
              </w:rPr>
              <w:t xml:space="preserve"> Dragana S. Zaharijevski, 2015. Students' Perception of Marriage, Family and Parenthood in the Light og Religious Identity and Religious Tolerance:A Comparative Perspective (3-26). Original Scientific paper. COLLECTION OF PAPERS OF THE FACULTY OF PHILOSOPHY. </w:t>
            </w:r>
            <w:r w:rsidR="008D6C52" w:rsidRPr="008D6C52">
              <w:rPr>
                <w:i/>
                <w:sz w:val="22"/>
                <w:szCs w:val="22"/>
              </w:rPr>
              <w:t xml:space="preserve">Zbornik radova Filozofskog fakulteta  Univerziteta u Prištini. </w:t>
            </w:r>
            <w:r w:rsidR="008D6C52" w:rsidRPr="008D6C52">
              <w:rPr>
                <w:sz w:val="22"/>
                <w:szCs w:val="22"/>
              </w:rPr>
              <w:t xml:space="preserve">XLV (3) 2015. </w:t>
            </w:r>
            <w:r w:rsidR="008D6C52" w:rsidRPr="008D6C52">
              <w:rPr>
                <w:i/>
                <w:sz w:val="22"/>
                <w:szCs w:val="22"/>
              </w:rPr>
              <w:t xml:space="preserve">The </w:t>
            </w:r>
            <w:r w:rsidR="008D6C52" w:rsidRPr="008D6C52">
              <w:rPr>
                <w:i/>
                <w:sz w:val="22"/>
                <w:szCs w:val="22"/>
              </w:rPr>
              <w:lastRenderedPageBreak/>
              <w:t>No.3 is published in English</w:t>
            </w:r>
            <w:r w:rsidR="008D6C52" w:rsidRPr="008D6C52">
              <w:rPr>
                <w:sz w:val="22"/>
                <w:szCs w:val="22"/>
              </w:rPr>
              <w:t>. ISSN0354-3293  COBISS.SR-ID 10455311 DOI: 10.5937/ZRFFP45-9130</w:t>
            </w:r>
            <w:r w:rsidRPr="008D6C52">
              <w:rPr>
                <w:sz w:val="22"/>
                <w:szCs w:val="22"/>
              </w:rPr>
              <w:t xml:space="preserve">  </w:t>
            </w:r>
            <w:r w:rsidR="008D6C52">
              <w:rPr>
                <w:sz w:val="22"/>
                <w:szCs w:val="22"/>
              </w:rPr>
              <w:t xml:space="preserve">                                                                                                               </w:t>
            </w:r>
            <w:r w:rsidRPr="008D6C52">
              <w:rPr>
                <w:sz w:val="22"/>
                <w:szCs w:val="22"/>
              </w:rPr>
              <w:t>M51</w:t>
            </w:r>
          </w:p>
          <w:p w:rsidR="00BD60B3" w:rsidRPr="00791839" w:rsidRDefault="00BD60B3" w:rsidP="00791839">
            <w:pPr>
              <w:pStyle w:val="ListParagraph"/>
              <w:numPr>
                <w:ilvl w:val="0"/>
                <w:numId w:val="2"/>
              </w:numPr>
              <w:autoSpaceDE w:val="0"/>
              <w:autoSpaceDN w:val="0"/>
              <w:adjustRightInd w:val="0"/>
              <w:jc w:val="both"/>
              <w:rPr>
                <w:rFonts w:ascii="Times New Roman" w:hAnsi="Times New Roman" w:cs="Times New Roman"/>
              </w:rPr>
            </w:pPr>
            <w:r w:rsidRPr="00AC517F">
              <w:rPr>
                <w:rFonts w:ascii="Times New Roman" w:hAnsi="Times New Roman" w:cs="Times New Roman"/>
                <w:bCs/>
              </w:rPr>
              <w:t>Dragana Stjepanović Zaharijevski, Danijela Gavrilović, 2012. Dynamics of identities in</w:t>
            </w:r>
            <w:r w:rsidRPr="00AC517F">
              <w:rPr>
                <w:rFonts w:ascii="Times New Roman" w:hAnsi="Times New Roman" w:cs="Times New Roman"/>
              </w:rPr>
              <w:t xml:space="preserve"> </w:t>
            </w:r>
            <w:r>
              <w:rPr>
                <w:rFonts w:ascii="Times New Roman" w:hAnsi="Times New Roman" w:cs="Times New Roman"/>
                <w:bCs/>
              </w:rPr>
              <w:t>transitional Serbia</w:t>
            </w:r>
            <w:r w:rsidRPr="00AC517F">
              <w:rPr>
                <w:rFonts w:ascii="Times New Roman" w:hAnsi="Times New Roman" w:cs="Times New Roman"/>
                <w:bCs/>
              </w:rPr>
              <w:t xml:space="preserve">, </w:t>
            </w:r>
            <w:r w:rsidRPr="00AC517F">
              <w:rPr>
                <w:rFonts w:ascii="Times New Roman" w:hAnsi="Times New Roman" w:cs="Times New Roman"/>
                <w:bCs/>
                <w:lang w:val="en-GB"/>
              </w:rPr>
              <w:t>Jorde</w:t>
            </w:r>
            <w:r w:rsidRPr="00AC517F">
              <w:rPr>
                <w:rFonts w:ascii="Times New Roman" w:hAnsi="Times New Roman" w:cs="Times New Roman"/>
                <w:bCs/>
                <w:lang w:val="sr-Cyrl-CS"/>
              </w:rPr>
              <w:t xml:space="preserve"> </w:t>
            </w:r>
            <w:r w:rsidRPr="00AC517F">
              <w:rPr>
                <w:rFonts w:ascii="Times New Roman" w:hAnsi="Times New Roman" w:cs="Times New Roman"/>
                <w:bCs/>
                <w:lang w:val="en-GB"/>
              </w:rPr>
              <w:t>Jakimovski</w:t>
            </w:r>
            <w:r w:rsidRPr="00AC517F">
              <w:rPr>
                <w:rFonts w:ascii="Times New Roman" w:hAnsi="Times New Roman" w:cs="Times New Roman"/>
                <w:bCs/>
                <w:lang w:val="sr-Cyrl-CS"/>
              </w:rPr>
              <w:t xml:space="preserve"> </w:t>
            </w:r>
            <w:r w:rsidRPr="00AC517F">
              <w:rPr>
                <w:rFonts w:ascii="Times New Roman" w:hAnsi="Times New Roman" w:cs="Times New Roman"/>
                <w:bCs/>
                <w:i/>
                <w:iCs/>
                <w:lang w:val="en-GB"/>
              </w:rPr>
              <w:t>et</w:t>
            </w:r>
            <w:r w:rsidRPr="00AC517F">
              <w:rPr>
                <w:rFonts w:ascii="Times New Roman" w:hAnsi="Times New Roman" w:cs="Times New Roman"/>
                <w:bCs/>
                <w:i/>
                <w:iCs/>
                <w:lang w:val="sr-Cyrl-CS"/>
              </w:rPr>
              <w:t xml:space="preserve"> </w:t>
            </w:r>
            <w:r w:rsidRPr="00AC517F">
              <w:rPr>
                <w:rFonts w:ascii="Times New Roman" w:hAnsi="Times New Roman" w:cs="Times New Roman"/>
                <w:bCs/>
                <w:i/>
                <w:iCs/>
                <w:lang w:val="en-GB"/>
              </w:rPr>
              <w:t>al</w:t>
            </w:r>
            <w:r w:rsidRPr="00AC517F">
              <w:rPr>
                <w:rFonts w:ascii="Times New Roman" w:hAnsi="Times New Roman" w:cs="Times New Roman"/>
                <w:bCs/>
                <w:i/>
                <w:iCs/>
                <w:lang w:val="sr-Cyrl-CS"/>
              </w:rPr>
              <w:t>.</w:t>
            </w:r>
            <w:r w:rsidRPr="00AC517F">
              <w:rPr>
                <w:rFonts w:ascii="Times New Roman" w:hAnsi="Times New Roman" w:cs="Times New Roman"/>
                <w:bCs/>
              </w:rPr>
              <w:t xml:space="preserve"> (eds)</w:t>
            </w:r>
            <w:r w:rsidRPr="00AC517F">
              <w:rPr>
                <w:rFonts w:ascii="Times New Roman" w:hAnsi="Times New Roman" w:cs="Times New Roman"/>
              </w:rPr>
              <w:br/>
            </w:r>
            <w:r w:rsidRPr="00AC517F">
              <w:rPr>
                <w:rFonts w:ascii="Times New Roman" w:hAnsi="Times New Roman" w:cs="Times New Roman"/>
                <w:bCs/>
                <w:i/>
                <w:iCs/>
              </w:rPr>
              <w:t>Proceedings from the International scientific conference IDENTITY IN THE ERA OF GLOBALIZATION AND EUROPEANIZATION</w:t>
            </w:r>
            <w:r w:rsidRPr="00AC517F">
              <w:rPr>
                <w:rFonts w:ascii="Times New Roman" w:hAnsi="Times New Roman" w:cs="Times New Roman"/>
              </w:rPr>
              <w:t xml:space="preserve">. (275-283) </w:t>
            </w:r>
            <w:r w:rsidRPr="00AC517F">
              <w:rPr>
                <w:rFonts w:ascii="Times New Roman" w:hAnsi="Times New Roman" w:cs="Times New Roman"/>
                <w:bCs/>
              </w:rPr>
              <w:t>Skopje: Institute for sociological, political and juridical research and Institute of sociology, Faculty of philosophy, Ss. Cyril and Methodius University. 3-4 November 2011, Skopje, Republic of Macedonia.</w:t>
            </w:r>
            <w:r w:rsidRPr="00AC517F">
              <w:rPr>
                <w:rFonts w:ascii="Times New Roman" w:hAnsi="Times New Roman" w:cs="Times New Roman"/>
              </w:rPr>
              <w:t xml:space="preserve"> ISBN 978-9989-633-32-4</w:t>
            </w:r>
            <w:r>
              <w:rPr>
                <w:rFonts w:ascii="Times New Roman" w:hAnsi="Times New Roman" w:cs="Times New Roman"/>
              </w:rPr>
              <w:t xml:space="preserve"> UDK 316.422(497.1)</w:t>
            </w:r>
            <w:r w:rsidRPr="00AC517F">
              <w:rPr>
                <w:rFonts w:ascii="Times New Roman" w:hAnsi="Times New Roman" w:cs="Times New Roman"/>
              </w:rPr>
              <w:t xml:space="preserve"> COBISS.MK-ID 91849226 </w:t>
            </w:r>
            <w:hyperlink r:id="rId43" w:tgtFrame="_blank" w:history="1">
              <w:r w:rsidRPr="00AC517F">
                <w:rPr>
                  <w:rStyle w:val="Hyperlink"/>
                  <w:rFonts w:ascii="Times New Roman" w:hAnsi="Times New Roman" w:cs="Times New Roman"/>
                </w:rPr>
                <w:t>https://www.ceeol.com/search/journal-detail?id=304</w:t>
              </w:r>
            </w:hyperlink>
            <w:r>
              <w:t xml:space="preserve">                                                                                                                                                   M33</w:t>
            </w:r>
          </w:p>
          <w:p w:rsidR="00BD60B3" w:rsidRPr="00BD60B3" w:rsidRDefault="00BD60B3" w:rsidP="00BD60B3">
            <w:pPr>
              <w:pStyle w:val="ListParagraph"/>
              <w:pBdr>
                <w:top w:val="single" w:sz="4" w:space="1" w:color="auto"/>
                <w:left w:val="single" w:sz="4" w:space="4" w:color="auto"/>
                <w:bottom w:val="single" w:sz="4" w:space="1" w:color="auto"/>
                <w:right w:val="single" w:sz="4" w:space="4" w:color="auto"/>
              </w:pBdr>
              <w:autoSpaceDE w:val="0"/>
              <w:autoSpaceDN w:val="0"/>
              <w:adjustRightInd w:val="0"/>
              <w:ind w:left="0"/>
              <w:jc w:val="both"/>
              <w:rPr>
                <w:rFonts w:ascii="Times New Roman" w:eastAsia="Cambria" w:hAnsi="Times New Roman" w:cs="Times New Roman"/>
              </w:rPr>
            </w:pPr>
            <w:r>
              <w:rPr>
                <w:rFonts w:ascii="Times New Roman" w:eastAsia="Cambria" w:hAnsi="Times New Roman" w:cs="Times New Roman"/>
              </w:rPr>
              <w:t xml:space="preserve">                                                                                                                                               </w:t>
            </w:r>
          </w:p>
          <w:p w:rsidR="00BD60B3" w:rsidRPr="009F45AD" w:rsidRDefault="00BD60B3" w:rsidP="00BD60B3">
            <w:pPr>
              <w:pStyle w:val="ListParagraph"/>
              <w:numPr>
                <w:ilvl w:val="0"/>
                <w:numId w:val="2"/>
              </w:num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mbria" w:hAnsi="Times New Roman" w:cs="Times New Roman"/>
                <w:i/>
                <w:iCs/>
              </w:rPr>
            </w:pPr>
            <w:r w:rsidRPr="00AC517F">
              <w:rPr>
                <w:rFonts w:ascii="Times New Roman" w:eastAsia="Cambria" w:hAnsi="Times New Roman" w:cs="Times New Roman"/>
                <w:lang w:val="sr-Cyrl-CS"/>
              </w:rPr>
              <w:t>Petrović, J</w:t>
            </w:r>
            <w:r w:rsidRPr="00AC517F">
              <w:rPr>
                <w:rFonts w:ascii="Times New Roman" w:eastAsia="Cambria" w:hAnsi="Times New Roman" w:cs="Times New Roman"/>
              </w:rPr>
              <w:t>asmina</w:t>
            </w:r>
            <w:r w:rsidRPr="00AC517F">
              <w:rPr>
                <w:rFonts w:ascii="Times New Roman" w:eastAsia="Cambria" w:hAnsi="Times New Roman" w:cs="Times New Roman"/>
                <w:lang w:val="sr-Cyrl-CS"/>
              </w:rPr>
              <w:t xml:space="preserve"> and D</w:t>
            </w:r>
            <w:r w:rsidRPr="00AC517F">
              <w:rPr>
                <w:rFonts w:ascii="Times New Roman" w:eastAsia="Cambria" w:hAnsi="Times New Roman" w:cs="Times New Roman"/>
              </w:rPr>
              <w:t>ragana</w:t>
            </w:r>
            <w:r w:rsidRPr="00AC517F">
              <w:rPr>
                <w:rFonts w:ascii="Times New Roman" w:eastAsia="Cambria" w:hAnsi="Times New Roman" w:cs="Times New Roman"/>
                <w:lang w:val="sr-Cyrl-CS"/>
              </w:rPr>
              <w:t xml:space="preserve"> Zaharijevski</w:t>
            </w:r>
            <w:r w:rsidRPr="00AC517F">
              <w:rPr>
                <w:rFonts w:ascii="Times New Roman" w:eastAsia="Cambria" w:hAnsi="Times New Roman" w:cs="Times New Roman"/>
              </w:rPr>
              <w:t>.</w:t>
            </w:r>
            <w:r w:rsidRPr="00AC517F">
              <w:rPr>
                <w:rFonts w:ascii="Times New Roman" w:eastAsia="Cambria" w:hAnsi="Times New Roman" w:cs="Times New Roman"/>
                <w:lang w:val="sr-Cyrl-CS"/>
              </w:rPr>
              <w:t xml:space="preserve"> </w:t>
            </w:r>
            <w:r w:rsidRPr="00AC517F">
              <w:rPr>
                <w:rFonts w:ascii="Times New Roman" w:eastAsia="Cambria" w:hAnsi="Times New Roman" w:cs="Times New Roman"/>
              </w:rPr>
              <w:t xml:space="preserve">2011. Social </w:t>
            </w:r>
            <w:r>
              <w:rPr>
                <w:rFonts w:ascii="Times New Roman" w:eastAsia="Cambria" w:hAnsi="Times New Roman" w:cs="Times New Roman"/>
              </w:rPr>
              <w:t>status of p</w:t>
            </w:r>
            <w:r w:rsidRPr="00AC517F">
              <w:rPr>
                <w:rFonts w:ascii="Times New Roman" w:eastAsia="Cambria" w:hAnsi="Times New Roman" w:cs="Times New Roman"/>
              </w:rPr>
              <w:t xml:space="preserve">eaple with </w:t>
            </w:r>
            <w:r>
              <w:rPr>
                <w:rFonts w:ascii="Times New Roman" w:eastAsia="Cambria" w:hAnsi="Times New Roman" w:cs="Times New Roman"/>
                <w:caps/>
              </w:rPr>
              <w:t>d</w:t>
            </w:r>
            <w:r w:rsidRPr="00AC517F">
              <w:rPr>
                <w:rFonts w:ascii="Times New Roman" w:eastAsia="Cambria" w:hAnsi="Times New Roman" w:cs="Times New Roman"/>
              </w:rPr>
              <w:t xml:space="preserve">isabilities in Serbia. </w:t>
            </w:r>
            <w:r>
              <w:rPr>
                <w:rFonts w:ascii="Times New Roman" w:eastAsia="Cambria" w:hAnsi="Times New Roman" w:cs="Times New Roman"/>
              </w:rPr>
              <w:t xml:space="preserve">Proceedings. </w:t>
            </w:r>
            <w:r w:rsidRPr="00AC517F">
              <w:rPr>
                <w:rFonts w:ascii="Times New Roman" w:eastAsia="Cambria" w:hAnsi="Times New Roman" w:cs="Times New Roman"/>
                <w:i/>
                <w:iCs/>
              </w:rPr>
              <w:t>International Scientific Conference “Social Work and Fight against Poverty and Social Exclusion-Professional Dedication to the Protection and Promotion of Human Rights”.</w:t>
            </w:r>
            <w:r w:rsidRPr="00AC517F">
              <w:rPr>
                <w:rFonts w:ascii="Times New Roman" w:eastAsia="Cambria" w:hAnsi="Times New Roman" w:cs="Times New Roman"/>
                <w:bCs/>
                <w:lang w:eastAsia="hr-HR"/>
              </w:rPr>
              <w:t xml:space="preserve">Z. Leutar (ed)  </w:t>
            </w:r>
            <w:r>
              <w:rPr>
                <w:rFonts w:ascii="Times New Roman" w:eastAsia="Cambria" w:hAnsi="Times New Roman" w:cs="Times New Roman"/>
                <w:bCs/>
                <w:lang w:eastAsia="hr-HR"/>
              </w:rPr>
              <w:t>(</w:t>
            </w:r>
            <w:r>
              <w:rPr>
                <w:rFonts w:ascii="Times New Roman" w:eastAsia="Cambria" w:hAnsi="Times New Roman" w:cs="Times New Roman"/>
                <w:iCs/>
              </w:rPr>
              <w:t xml:space="preserve">321-335) </w:t>
            </w:r>
            <w:r w:rsidRPr="00AC517F">
              <w:rPr>
                <w:rFonts w:ascii="Times New Roman" w:eastAsia="Cambria" w:hAnsi="Times New Roman" w:cs="Times New Roman"/>
                <w:iCs/>
              </w:rPr>
              <w:t xml:space="preserve">. </w:t>
            </w:r>
            <w:r>
              <w:rPr>
                <w:rFonts w:ascii="Times New Roman" w:eastAsia="Cambria" w:hAnsi="Times New Roman" w:cs="Times New Roman"/>
                <w:iCs/>
              </w:rPr>
              <w:t xml:space="preserve"> Faculty of Humanities and Social Sciences, Mostar, Bosnia and Herzegovina, 20-23. Oktobar 2010. </w:t>
            </w:r>
            <w:r w:rsidRPr="00AC517F">
              <w:rPr>
                <w:rFonts w:ascii="Times New Roman" w:eastAsia="Cambria" w:hAnsi="Times New Roman" w:cs="Times New Roman"/>
                <w:iCs/>
              </w:rPr>
              <w:t>Zagreb: Zaklada Marija De Mattias, ISBN 978-953-56322-1-4 CIP kod Nacionalne sveučilišne knjižnice Zagreb</w:t>
            </w:r>
            <w:r>
              <w:rPr>
                <w:rFonts w:ascii="Times New Roman" w:eastAsia="Cambria" w:hAnsi="Times New Roman" w:cs="Times New Roman"/>
                <w:iCs/>
              </w:rPr>
              <w:t xml:space="preserve"> pod brojem 781217                                        M33</w:t>
            </w:r>
          </w:p>
          <w:p w:rsidR="00BD60B3" w:rsidRPr="00AC517F" w:rsidRDefault="00BD60B3" w:rsidP="00BD60B3">
            <w:pPr>
              <w:pStyle w:val="ListParagraph"/>
              <w:numPr>
                <w:ilvl w:val="0"/>
                <w:numId w:val="2"/>
              </w:numPr>
              <w:autoSpaceDE w:val="0"/>
              <w:autoSpaceDN w:val="0"/>
              <w:adjustRightInd w:val="0"/>
              <w:spacing w:after="0" w:line="240" w:lineRule="auto"/>
              <w:jc w:val="both"/>
              <w:rPr>
                <w:rFonts w:ascii="Times New Roman" w:hAnsi="Times New Roman" w:cs="Times New Roman"/>
                <w:i/>
                <w:iCs/>
              </w:rPr>
            </w:pPr>
            <w:r w:rsidRPr="00AC517F">
              <w:rPr>
                <w:rFonts w:ascii="Times New Roman" w:hAnsi="Times New Roman" w:cs="Times New Roman"/>
              </w:rPr>
              <w:t xml:space="preserve">Danijela Gavrilović, Dragana Zaharijevski, 2013. </w:t>
            </w:r>
            <w:r w:rsidRPr="00B11D03">
              <w:rPr>
                <w:rFonts w:ascii="Times New Roman" w:hAnsi="Times New Roman" w:cs="Times New Roman"/>
                <w:iCs/>
              </w:rPr>
              <w:t>Gender analysis</w:t>
            </w:r>
            <w:r>
              <w:rPr>
                <w:rFonts w:ascii="Times New Roman" w:hAnsi="Times New Roman" w:cs="Times New Roman"/>
                <w:iCs/>
              </w:rPr>
              <w:t xml:space="preserve"> of engineering professions in S</w:t>
            </w:r>
            <w:r w:rsidRPr="00B11D03">
              <w:rPr>
                <w:rFonts w:ascii="Times New Roman" w:hAnsi="Times New Roman" w:cs="Times New Roman"/>
                <w:iCs/>
              </w:rPr>
              <w:t>erbia,</w:t>
            </w:r>
            <w:r w:rsidRPr="00AC517F">
              <w:rPr>
                <w:rFonts w:ascii="Times New Roman" w:hAnsi="Times New Roman" w:cs="Times New Roman"/>
                <w:i/>
                <w:iCs/>
              </w:rPr>
              <w:t xml:space="preserve"> </w:t>
            </w:r>
            <w:r>
              <w:rPr>
                <w:rFonts w:ascii="Times New Roman" w:hAnsi="Times New Roman" w:cs="Times New Roman"/>
              </w:rPr>
              <w:t>(</w:t>
            </w:r>
            <w:r w:rsidRPr="00AC517F">
              <w:rPr>
                <w:rFonts w:ascii="Times New Roman" w:hAnsi="Times New Roman" w:cs="Times New Roman"/>
              </w:rPr>
              <w:t>357-360</w:t>
            </w:r>
            <w:r>
              <w:rPr>
                <w:rFonts w:ascii="Times New Roman" w:hAnsi="Times New Roman" w:cs="Times New Roman"/>
              </w:rPr>
              <w:t>)</w:t>
            </w:r>
            <w:r w:rsidRPr="00AC517F">
              <w:rPr>
                <w:rFonts w:ascii="Times New Roman" w:hAnsi="Times New Roman" w:cs="Times New Roman"/>
                <w:i/>
                <w:iCs/>
              </w:rPr>
              <w:t xml:space="preserve"> </w:t>
            </w:r>
            <w:r w:rsidRPr="00AC517F">
              <w:rPr>
                <w:rFonts w:ascii="Times New Roman" w:hAnsi="Times New Roman" w:cs="Times New Roman"/>
              </w:rPr>
              <w:t>The INTERNATIONAL Conference Mechanical Engineering in XXI Century (2, 2013, Nis) Proceedings/The 2nd International Conference Mechanical Engineering in XXI Century, 20-21 june 2013, Nis, editor Dragan Milcic, Faculty of Mechanical Engineering</w:t>
            </w:r>
            <w:r>
              <w:rPr>
                <w:rFonts w:ascii="Times New Roman" w:hAnsi="Times New Roman" w:cs="Times New Roman"/>
              </w:rPr>
              <w:t>, Unigraf COBISS.SR-ID 19912423</w:t>
            </w:r>
            <w:r w:rsidRPr="00AC517F">
              <w:rPr>
                <w:rFonts w:ascii="Times New Roman" w:hAnsi="Times New Roman" w:cs="Times New Roman"/>
              </w:rPr>
              <w:t>6  ISBN 978-86-6055-039</w:t>
            </w:r>
            <w:r>
              <w:rPr>
                <w:rFonts w:ascii="Times New Roman" w:hAnsi="Times New Roman" w:cs="Times New Roman"/>
              </w:rPr>
              <w:t>-4                                                                M33</w:t>
            </w:r>
          </w:p>
          <w:p w:rsidR="00BD60B3" w:rsidRPr="00AC517F" w:rsidRDefault="00BD60B3" w:rsidP="00BD60B3">
            <w:pPr>
              <w:ind w:left="0" w:hanging="2"/>
              <w:jc w:val="both"/>
              <w:rPr>
                <w:sz w:val="22"/>
                <w:szCs w:val="22"/>
              </w:rPr>
            </w:pPr>
          </w:p>
          <w:p w:rsidR="00BD60B3" w:rsidRPr="00080B79" w:rsidRDefault="00BD60B3" w:rsidP="00BD60B3">
            <w:pPr>
              <w:pStyle w:val="ListParagraph"/>
              <w:numPr>
                <w:ilvl w:val="0"/>
                <w:numId w:val="2"/>
              </w:numPr>
              <w:jc w:val="both"/>
              <w:rPr>
                <w:rFonts w:ascii="Times New Roman" w:hAnsi="Times New Roman" w:cs="Times New Roman"/>
              </w:rPr>
            </w:pPr>
            <w:r w:rsidRPr="00080B79">
              <w:rPr>
                <w:rFonts w:ascii="Times New Roman" w:hAnsi="Times New Roman" w:cs="Times New Roman"/>
              </w:rPr>
              <w:t>Milošević Radulović Lela and Dragana Stjepanović Zaharijevski</w:t>
            </w:r>
            <w:r w:rsidRPr="00080B79">
              <w:rPr>
                <w:rFonts w:ascii="Times New Roman" w:hAnsi="Times New Roman" w:cs="Times New Roman"/>
                <w:lang w:val="sr-Cyrl-CS"/>
              </w:rPr>
              <w:t xml:space="preserve">. </w:t>
            </w:r>
            <w:r w:rsidRPr="00080B79">
              <w:rPr>
                <w:rFonts w:ascii="Times New Roman" w:hAnsi="Times New Roman" w:cs="Times New Roman"/>
              </w:rPr>
              <w:t xml:space="preserve">2012. </w:t>
            </w:r>
            <w:r w:rsidRPr="00080B79">
              <w:rPr>
                <w:rFonts w:ascii="Times New Roman" w:hAnsi="Times New Roman" w:cs="Times New Roman"/>
                <w:bCs/>
                <w:iCs/>
              </w:rPr>
              <w:t>Olalija – A Customary Celebration of Beli Potok</w:t>
            </w:r>
            <w:r w:rsidRPr="00080B79">
              <w:rPr>
                <w:rFonts w:ascii="Times New Roman" w:hAnsi="Times New Roman" w:cs="Times New Roman"/>
              </w:rPr>
              <w:t>.</w:t>
            </w:r>
            <w:r w:rsidRPr="00080B79">
              <w:rPr>
                <w:rFonts w:ascii="Times New Roman" w:hAnsi="Times New Roman" w:cs="Times New Roman"/>
                <w:lang w:val="sr-Cyrl-CS"/>
              </w:rPr>
              <w:t xml:space="preserve"> </w:t>
            </w:r>
            <w:r w:rsidRPr="00080B79">
              <w:rPr>
                <w:rFonts w:ascii="Times New Roman" w:hAnsi="Times New Roman" w:cs="Times New Roman"/>
              </w:rPr>
              <w:t xml:space="preserve">In </w:t>
            </w:r>
            <w:r w:rsidRPr="00080B79">
              <w:rPr>
                <w:rFonts w:ascii="Times New Roman" w:hAnsi="Times New Roman" w:cs="Times New Roman"/>
                <w:i/>
              </w:rPr>
              <w:t>Religion, Religious and Folk Customs on the Border</w:t>
            </w:r>
            <w:r w:rsidRPr="00080B79">
              <w:rPr>
                <w:rFonts w:ascii="Times New Roman" w:hAnsi="Times New Roman" w:cs="Times New Roman"/>
              </w:rPr>
              <w:t xml:space="preserve">, edited by Dragoljub B. Đorđević, Danijela Gavrilović and Dragan Todorović, (185–192) YSSSR Anuual – Year XIX XIX </w:t>
            </w:r>
            <w:r w:rsidRPr="00080B79">
              <w:rPr>
                <w:rFonts w:ascii="Times New Roman" w:hAnsi="Times New Roman" w:cs="Times New Roman"/>
                <w:lang w:val="sr-Cyrl-CS"/>
              </w:rPr>
              <w:t xml:space="preserve">Annual International </w:t>
            </w:r>
            <w:r w:rsidRPr="00080B79">
              <w:rPr>
                <w:rFonts w:ascii="Times New Roman" w:hAnsi="Times New Roman" w:cs="Times New Roman"/>
              </w:rPr>
              <w:t xml:space="preserve">YSSSR </w:t>
            </w:r>
            <w:r w:rsidRPr="00080B79">
              <w:rPr>
                <w:rFonts w:ascii="Times New Roman" w:hAnsi="Times New Roman" w:cs="Times New Roman"/>
                <w:lang w:val="sr-Cyrl-CS"/>
              </w:rPr>
              <w:t xml:space="preserve">Conference. </w:t>
            </w:r>
            <w:r w:rsidRPr="00080B79">
              <w:rPr>
                <w:rFonts w:ascii="Times New Roman" w:hAnsi="Times New Roman" w:cs="Times New Roman"/>
                <w:iCs/>
              </w:rPr>
              <w:t>Serbia, Niš</w:t>
            </w:r>
            <w:r w:rsidRPr="00080B79">
              <w:rPr>
                <w:rFonts w:ascii="Times New Roman" w:hAnsi="Times New Roman" w:cs="Times New Roman"/>
                <w:iCs/>
                <w:lang w:val="sr-Cyrl-CS"/>
              </w:rPr>
              <w:t xml:space="preserve">, </w:t>
            </w:r>
            <w:r w:rsidRPr="00080B79">
              <w:rPr>
                <w:rFonts w:ascii="Times New Roman" w:hAnsi="Times New Roman" w:cs="Times New Roman"/>
                <w:iCs/>
              </w:rPr>
              <w:t>29</w:t>
            </w:r>
            <w:r w:rsidRPr="00080B79">
              <w:rPr>
                <w:rFonts w:ascii="Times New Roman" w:hAnsi="Times New Roman" w:cs="Times New Roman"/>
                <w:iCs/>
                <w:lang w:val="sr-Cyrl-CS"/>
              </w:rPr>
              <w:t xml:space="preserve">. </w:t>
            </w:r>
            <w:r w:rsidRPr="00080B79">
              <w:rPr>
                <w:rFonts w:ascii="Times New Roman" w:hAnsi="Times New Roman" w:cs="Times New Roman"/>
                <w:iCs/>
              </w:rPr>
              <w:t>and</w:t>
            </w:r>
            <w:r w:rsidRPr="00080B79">
              <w:rPr>
                <w:rFonts w:ascii="Times New Roman" w:hAnsi="Times New Roman" w:cs="Times New Roman"/>
                <w:iCs/>
                <w:lang w:val="sr-Cyrl-CS"/>
              </w:rPr>
              <w:t xml:space="preserve"> </w:t>
            </w:r>
            <w:r w:rsidRPr="00080B79">
              <w:rPr>
                <w:rFonts w:ascii="Times New Roman" w:hAnsi="Times New Roman" w:cs="Times New Roman"/>
                <w:iCs/>
              </w:rPr>
              <w:t>30</w:t>
            </w:r>
            <w:r w:rsidRPr="00080B79">
              <w:rPr>
                <w:rFonts w:ascii="Times New Roman" w:hAnsi="Times New Roman" w:cs="Times New Roman"/>
                <w:iCs/>
                <w:lang w:val="sr-Cyrl-CS"/>
              </w:rPr>
              <w:t xml:space="preserve">. </w:t>
            </w:r>
            <w:r w:rsidRPr="00080B79">
              <w:rPr>
                <w:rFonts w:ascii="Times New Roman" w:hAnsi="Times New Roman" w:cs="Times New Roman"/>
                <w:iCs/>
              </w:rPr>
              <w:t>June</w:t>
            </w:r>
            <w:r w:rsidRPr="00080B79">
              <w:rPr>
                <w:rFonts w:ascii="Times New Roman" w:hAnsi="Times New Roman" w:cs="Times New Roman"/>
                <w:iCs/>
                <w:lang w:val="sr-Cyrl-CS"/>
              </w:rPr>
              <w:t xml:space="preserve"> 20</w:t>
            </w:r>
            <w:r w:rsidRPr="00080B79">
              <w:rPr>
                <w:rFonts w:ascii="Times New Roman" w:hAnsi="Times New Roman" w:cs="Times New Roman"/>
                <w:iCs/>
              </w:rPr>
              <w:t>12</w:t>
            </w:r>
            <w:r w:rsidRPr="00080B79">
              <w:rPr>
                <w:rFonts w:ascii="Times New Roman" w:hAnsi="Times New Roman" w:cs="Times New Roman"/>
                <w:iCs/>
                <w:lang w:val="sr-Cyrl-CS"/>
              </w:rPr>
              <w:t>.</w:t>
            </w:r>
            <w:r w:rsidRPr="00080B79">
              <w:rPr>
                <w:rFonts w:ascii="Times New Roman" w:hAnsi="Times New Roman" w:cs="Times New Roman"/>
              </w:rPr>
              <w:t xml:space="preserve">Yugoslav Society for the Scientific Study of Religion. </w:t>
            </w:r>
            <w:r w:rsidRPr="00080B79">
              <w:rPr>
                <w:rStyle w:val="HTMLCite"/>
                <w:rFonts w:ascii="Times New Roman" w:hAnsi="Times New Roman" w:cs="Times New Roman"/>
                <w:i w:val="0"/>
              </w:rPr>
              <w:t>ISBN 978-86-86957-13-9, COBISS.SR-ID 191388428</w:t>
            </w:r>
            <w:r w:rsidRPr="00080B79">
              <w:rPr>
                <w:rFonts w:ascii="Times New Roman" w:hAnsi="Times New Roman" w:cs="Times New Roman"/>
                <w:i/>
                <w:lang w:val="sr-Cyrl-CS"/>
              </w:rPr>
              <w:t>.</w:t>
            </w:r>
            <w:r w:rsidRPr="00080B79">
              <w:rPr>
                <w:rFonts w:ascii="Times New Roman" w:hAnsi="Times New Roman" w:cs="Times New Roman"/>
                <w:lang w:val="sr-Cyrl-CS"/>
              </w:rPr>
              <w:t xml:space="preserve"> UDK: </w:t>
            </w:r>
            <w:r w:rsidRPr="00080B79">
              <w:rPr>
                <w:rFonts w:ascii="Times New Roman" w:hAnsi="Times New Roman" w:cs="Times New Roman"/>
                <w:lang w:val="ru-RU"/>
              </w:rPr>
              <w:t>316.74:2</w:t>
            </w:r>
            <w:r w:rsidRPr="00080B79">
              <w:rPr>
                <w:rFonts w:ascii="Times New Roman" w:hAnsi="Times New Roman" w:cs="Times New Roman"/>
              </w:rPr>
              <w:t xml:space="preserve">; </w:t>
            </w:r>
            <w:r w:rsidRPr="00080B79">
              <w:rPr>
                <w:rFonts w:ascii="Times New Roman" w:hAnsi="Times New Roman" w:cs="Times New Roman"/>
                <w:lang w:val="ru-RU"/>
              </w:rPr>
              <w:t>398.332(497.11-11)</w:t>
            </w:r>
            <w:r w:rsidR="00080B79">
              <w:rPr>
                <w:rFonts w:ascii="Times New Roman" w:hAnsi="Times New Roman" w:cs="Times New Roman"/>
                <w:lang w:val="ru-RU"/>
              </w:rPr>
              <w:t xml:space="preserve">                                              М33</w:t>
            </w:r>
            <w:r w:rsidRPr="00080B79">
              <w:rPr>
                <w:rFonts w:ascii="Times New Roman" w:hAnsi="Times New Roman" w:cs="Times New Roman"/>
                <w:lang w:val="sr-Cyrl-CS"/>
              </w:rPr>
              <w:t xml:space="preserve"> </w:t>
            </w:r>
            <w:r w:rsidRPr="00080B79">
              <w:rPr>
                <w:rFonts w:ascii="Times New Roman" w:hAnsi="Times New Roman" w:cs="Times New Roman"/>
              </w:rPr>
              <w:t xml:space="preserve">                                                </w:t>
            </w:r>
            <w:r w:rsidR="00080B79">
              <w:rPr>
                <w:rFonts w:ascii="Times New Roman" w:hAnsi="Times New Roman" w:cs="Times New Roman"/>
              </w:rPr>
              <w:t xml:space="preserve">  </w:t>
            </w:r>
          </w:p>
          <w:p w:rsidR="00BD60B3" w:rsidRPr="00080B79" w:rsidRDefault="00BD60B3" w:rsidP="00BD60B3">
            <w:pPr>
              <w:pStyle w:val="ListParagraph"/>
              <w:rPr>
                <w:rFonts w:ascii="Times New Roman" w:hAnsi="Times New Roman" w:cs="Times New Roman"/>
                <w:lang w:val="sr-Cyrl-CS"/>
              </w:rPr>
            </w:pPr>
          </w:p>
          <w:p w:rsidR="001B2D18" w:rsidRPr="00080B79" w:rsidRDefault="00BD60B3" w:rsidP="00080B79">
            <w:pPr>
              <w:pStyle w:val="ListParagraph"/>
              <w:numPr>
                <w:ilvl w:val="0"/>
                <w:numId w:val="2"/>
              </w:numPr>
              <w:jc w:val="both"/>
            </w:pPr>
            <w:r w:rsidRPr="00080B79">
              <w:rPr>
                <w:rFonts w:ascii="Times New Roman" w:hAnsi="Times New Roman" w:cs="Times New Roman"/>
                <w:lang w:val="sr-Cyrl-CS"/>
              </w:rPr>
              <w:t>Milošević Radulović, Lela i Dragana Stjepanović Zaharijevski</w:t>
            </w:r>
            <w:r w:rsidRPr="00080B79">
              <w:rPr>
                <w:rFonts w:ascii="Times New Roman" w:hAnsi="Times New Roman" w:cs="Times New Roman"/>
              </w:rPr>
              <w:t xml:space="preserve">. </w:t>
            </w:r>
            <w:r w:rsidRPr="00080B79">
              <w:rPr>
                <w:rFonts w:ascii="Times New Roman" w:hAnsi="Times New Roman" w:cs="Times New Roman"/>
                <w:lang w:val="sr-Cyrl-CS"/>
              </w:rPr>
              <w:t>2014.</w:t>
            </w:r>
            <w:r w:rsidRPr="00080B79">
              <w:rPr>
                <w:rFonts w:ascii="Times New Roman" w:hAnsi="Times New Roman" w:cs="Times New Roman"/>
              </w:rPr>
              <w:t xml:space="preserve"> The Celebration of Saint George’s Day at the Votive Cross in Vrtovac (Knjaževac)“</w:t>
            </w:r>
            <w:r w:rsidRPr="00080B79">
              <w:rPr>
                <w:rFonts w:ascii="Times New Roman" w:hAnsi="Times New Roman" w:cs="Times New Roman"/>
                <w:lang w:val="sr-Cyrl-CS"/>
              </w:rPr>
              <w:t xml:space="preserve">. In </w:t>
            </w:r>
            <w:r w:rsidRPr="00080B79">
              <w:rPr>
                <w:rFonts w:ascii="Times New Roman" w:hAnsi="Times New Roman" w:cs="Times New Roman"/>
                <w:i/>
                <w:iCs/>
                <w:lang w:val="sr-Cyrl-CS"/>
              </w:rPr>
              <w:t>Cult Places on the Border</w:t>
            </w:r>
            <w:r w:rsidRPr="00080B79">
              <w:rPr>
                <w:rFonts w:ascii="Times New Roman" w:hAnsi="Times New Roman" w:cs="Times New Roman"/>
                <w:lang w:val="sr-Cyrl-CS"/>
              </w:rPr>
              <w:t xml:space="preserve">, </w:t>
            </w:r>
            <w:r w:rsidRPr="00080B79">
              <w:rPr>
                <w:rFonts w:ascii="Times New Roman" w:hAnsi="Times New Roman" w:cs="Times New Roman"/>
              </w:rPr>
              <w:t xml:space="preserve">edited by </w:t>
            </w:r>
            <w:r w:rsidRPr="00080B79">
              <w:rPr>
                <w:rFonts w:ascii="Times New Roman" w:hAnsi="Times New Roman" w:cs="Times New Roman"/>
                <w:lang w:val="sr-Cyrl-CS"/>
              </w:rPr>
              <w:t xml:space="preserve">D. B. Đorđević, D. Todorović and D. Krstić, </w:t>
            </w:r>
            <w:r w:rsidRPr="00080B79">
              <w:rPr>
                <w:rFonts w:ascii="Times New Roman" w:hAnsi="Times New Roman" w:cs="Times New Roman"/>
              </w:rPr>
              <w:t>(</w:t>
            </w:r>
            <w:r w:rsidRPr="00080B79">
              <w:rPr>
                <w:rFonts w:ascii="Times New Roman" w:hAnsi="Times New Roman" w:cs="Times New Roman"/>
                <w:lang w:val="sr-Cyrl-CS"/>
              </w:rPr>
              <w:t>241–255</w:t>
            </w:r>
            <w:r w:rsidRPr="00080B79">
              <w:rPr>
                <w:rFonts w:ascii="Times New Roman" w:hAnsi="Times New Roman" w:cs="Times New Roman"/>
              </w:rPr>
              <w:t>)</w:t>
            </w:r>
            <w:r w:rsidRPr="00080B79">
              <w:rPr>
                <w:rFonts w:ascii="Times New Roman" w:hAnsi="Times New Roman" w:cs="Times New Roman"/>
                <w:lang w:val="sr-Cyrl-CS"/>
              </w:rPr>
              <w:t xml:space="preserve">. Niš: YSSSR </w:t>
            </w:r>
            <w:r w:rsidRPr="00080B79">
              <w:rPr>
                <w:rFonts w:ascii="Times New Roman" w:hAnsi="Times New Roman" w:cs="Times New Roman"/>
                <w:lang w:val="sl-SI"/>
              </w:rPr>
              <w:t xml:space="preserve">and </w:t>
            </w:r>
            <w:r w:rsidRPr="00080B79">
              <w:rPr>
                <w:rFonts w:ascii="Times New Roman" w:hAnsi="Times New Roman" w:cs="Times New Roman"/>
                <w:lang w:val="sr-Cyrl-CS"/>
              </w:rPr>
              <w:t>Faculty of Mechanical Engineering at the University of Niš.</w:t>
            </w:r>
            <w:r w:rsidRPr="00080B79">
              <w:rPr>
                <w:rFonts w:ascii="Times New Roman" w:hAnsi="Times New Roman" w:cs="Times New Roman"/>
              </w:rPr>
              <w:t>Yugoslav Society for the Scientific Study of Religion</w:t>
            </w:r>
            <w:r w:rsidRPr="00080B79">
              <w:rPr>
                <w:rFonts w:ascii="Times New Roman" w:hAnsi="Times New Roman" w:cs="Times New Roman"/>
                <w:lang w:val="sr-Cyrl-CS"/>
              </w:rPr>
              <w:t>.</w:t>
            </w:r>
            <w:r w:rsidRPr="00080B79">
              <w:rPr>
                <w:rFonts w:ascii="Times New Roman" w:hAnsi="Times New Roman" w:cs="Times New Roman"/>
              </w:rPr>
              <w:t xml:space="preserve"> XXI Annual International YSSSR Conference. Yugoslav Society for the Scientific Study of Religion</w:t>
            </w:r>
            <w:r w:rsidRPr="00080B79">
              <w:rPr>
                <w:rFonts w:ascii="Times New Roman" w:hAnsi="Times New Roman" w:cs="Times New Roman"/>
                <w:lang w:val="sr-Cyrl-CS"/>
              </w:rPr>
              <w:t xml:space="preserve">. </w:t>
            </w:r>
            <w:r w:rsidRPr="00080B79">
              <w:rPr>
                <w:rFonts w:ascii="Times New Roman" w:hAnsi="Times New Roman" w:cs="Times New Roman"/>
              </w:rPr>
              <w:t xml:space="preserve">Serbia, Zaječar, </w:t>
            </w:r>
            <w:r w:rsidRPr="00080B79">
              <w:rPr>
                <w:rFonts w:ascii="Times New Roman" w:hAnsi="Times New Roman" w:cs="Times New Roman"/>
                <w:iCs/>
              </w:rPr>
              <w:t>27-28. June 2014</w:t>
            </w:r>
            <w:r w:rsidRPr="00080B79">
              <w:rPr>
                <w:rFonts w:ascii="Times New Roman" w:hAnsi="Times New Roman" w:cs="Times New Roman"/>
                <w:iCs/>
                <w:lang w:val="sr-Cyrl-CS"/>
              </w:rPr>
              <w:t xml:space="preserve">. </w:t>
            </w:r>
            <w:r w:rsidRPr="00080B79">
              <w:rPr>
                <w:rStyle w:val="HTMLCite"/>
                <w:rFonts w:ascii="Times New Roman" w:hAnsi="Times New Roman" w:cs="Times New Roman"/>
                <w:i w:val="0"/>
              </w:rPr>
              <w:t>ISBN 978-86-6055-054-7; COBISS.SR-ID 207979788</w:t>
            </w:r>
            <w:r w:rsidRPr="00080B79">
              <w:rPr>
                <w:rFonts w:ascii="Times New Roman" w:hAnsi="Times New Roman" w:cs="Times New Roman"/>
                <w:i/>
              </w:rPr>
              <w:t>.</w:t>
            </w:r>
            <w:r w:rsidRPr="00080B79">
              <w:rPr>
                <w:rFonts w:ascii="Times New Roman" w:hAnsi="Times New Roman" w:cs="Times New Roman"/>
              </w:rPr>
              <w:t xml:space="preserve"> UDK 27-5(497.11 Knjaževac)                                                                                           </w:t>
            </w:r>
            <w:r w:rsidR="00080B79">
              <w:rPr>
                <w:rFonts w:ascii="Times New Roman" w:hAnsi="Times New Roman" w:cs="Times New Roman"/>
              </w:rPr>
              <w:t xml:space="preserve">                      </w:t>
            </w:r>
            <w:r w:rsidRPr="00080B79">
              <w:rPr>
                <w:rFonts w:ascii="Times New Roman" w:hAnsi="Times New Roman" w:cs="Times New Roman"/>
              </w:rPr>
              <w:t>M33</w:t>
            </w:r>
          </w:p>
        </w:tc>
      </w:tr>
    </w:tbl>
    <w:p w:rsidR="00AA1AFD" w:rsidRPr="00AC517F" w:rsidRDefault="00AA1AFD">
      <w:pPr>
        <w:pStyle w:val="Normal1"/>
        <w:jc w:val="both"/>
        <w:rPr>
          <w:sz w:val="22"/>
          <w:szCs w:val="22"/>
        </w:rPr>
      </w:pPr>
    </w:p>
    <w:p w:rsidR="00AA1AFD" w:rsidRPr="00AC517F" w:rsidRDefault="00AA1AFD">
      <w:pPr>
        <w:pStyle w:val="Normal1"/>
        <w:jc w:val="both"/>
        <w:rPr>
          <w:color w:val="C00000"/>
          <w:sz w:val="22"/>
          <w:szCs w:val="22"/>
        </w:rPr>
      </w:pPr>
    </w:p>
    <w:p w:rsidR="00AA1AFD" w:rsidRPr="00AC517F" w:rsidRDefault="00AA1AFD">
      <w:pPr>
        <w:pStyle w:val="Normal1"/>
        <w:jc w:val="both"/>
        <w:rPr>
          <w:sz w:val="22"/>
          <w:szCs w:val="22"/>
        </w:rPr>
      </w:pPr>
    </w:p>
    <w:p w:rsidR="00AA1AFD" w:rsidRPr="00AC517F" w:rsidRDefault="00080B79">
      <w:pPr>
        <w:pStyle w:val="Normal1"/>
        <w:jc w:val="both"/>
        <w:rPr>
          <w:sz w:val="22"/>
          <w:szCs w:val="22"/>
        </w:rPr>
      </w:pPr>
      <w:r>
        <w:rPr>
          <w:sz w:val="22"/>
          <w:szCs w:val="22"/>
        </w:rPr>
        <w:t>Ниш, 13.05.2019.</w:t>
      </w:r>
    </w:p>
    <w:p w:rsidR="00AA1AFD" w:rsidRPr="00AC517F" w:rsidRDefault="006F0E61">
      <w:pPr>
        <w:pStyle w:val="Normal1"/>
        <w:jc w:val="both"/>
        <w:rPr>
          <w:sz w:val="22"/>
          <w:szCs w:val="22"/>
        </w:rPr>
      </w:pPr>
      <w:r w:rsidRPr="00AC517F">
        <w:rPr>
          <w:sz w:val="22"/>
          <w:szCs w:val="22"/>
        </w:rPr>
        <w:t>(Место, датум)</w:t>
      </w:r>
    </w:p>
    <w:p w:rsidR="00AA1AFD" w:rsidRPr="00AC517F" w:rsidRDefault="006F0E61">
      <w:pPr>
        <w:pStyle w:val="Normal1"/>
        <w:jc w:val="both"/>
        <w:rPr>
          <w:sz w:val="22"/>
          <w:szCs w:val="22"/>
        </w:rPr>
      </w:pP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00791839">
        <w:rPr>
          <w:sz w:val="22"/>
          <w:szCs w:val="22"/>
        </w:rPr>
        <w:t xml:space="preserve">      </w:t>
      </w:r>
      <w:r w:rsidR="00791839" w:rsidRPr="00791839">
        <w:rPr>
          <w:b/>
          <w:noProof/>
          <w:sz w:val="22"/>
          <w:szCs w:val="22"/>
        </w:rPr>
        <w:drawing>
          <wp:inline distT="0" distB="0" distL="0" distR="0">
            <wp:extent cx="2314575" cy="238125"/>
            <wp:effectExtent l="19050" t="0" r="9525" b="0"/>
            <wp:docPr id="1" name="Picture 1" descr="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tpis"/>
                    <pic:cNvPicPr>
                      <a:picLocks noChangeAspect="1" noChangeArrowheads="1"/>
                    </pic:cNvPicPr>
                  </pic:nvPicPr>
                  <pic:blipFill>
                    <a:blip r:embed="rId44" cstate="print"/>
                    <a:srcRect/>
                    <a:stretch>
                      <a:fillRect/>
                    </a:stretch>
                  </pic:blipFill>
                  <pic:spPr bwMode="auto">
                    <a:xfrm>
                      <a:off x="0" y="0"/>
                      <a:ext cx="2314575" cy="238125"/>
                    </a:xfrm>
                    <a:prstGeom prst="rect">
                      <a:avLst/>
                    </a:prstGeom>
                    <a:noFill/>
                    <a:ln w="9525">
                      <a:noFill/>
                      <a:miter lim="800000"/>
                      <a:headEnd/>
                      <a:tailEnd/>
                    </a:ln>
                  </pic:spPr>
                </pic:pic>
              </a:graphicData>
            </a:graphic>
          </wp:inline>
        </w:drawing>
      </w:r>
    </w:p>
    <w:p w:rsidR="00AA1AFD" w:rsidRPr="00AC517F" w:rsidRDefault="006F0E61">
      <w:pPr>
        <w:pStyle w:val="Normal1"/>
        <w:jc w:val="both"/>
        <w:rPr>
          <w:sz w:val="22"/>
          <w:szCs w:val="22"/>
        </w:rPr>
      </w:pPr>
      <w:r w:rsidRPr="00AC517F">
        <w:rPr>
          <w:b/>
          <w:sz w:val="22"/>
          <w:szCs w:val="22"/>
        </w:rPr>
        <w:tab/>
      </w:r>
      <w:r w:rsidRPr="00AC517F">
        <w:rPr>
          <w:b/>
          <w:sz w:val="22"/>
          <w:szCs w:val="22"/>
        </w:rPr>
        <w:tab/>
      </w:r>
      <w:r w:rsidRPr="00AC517F">
        <w:rPr>
          <w:b/>
          <w:sz w:val="22"/>
          <w:szCs w:val="22"/>
        </w:rPr>
        <w:tab/>
      </w:r>
      <w:r w:rsidRPr="00AC517F">
        <w:rPr>
          <w:b/>
          <w:sz w:val="22"/>
          <w:szCs w:val="22"/>
        </w:rPr>
        <w:tab/>
      </w:r>
      <w:r w:rsidRPr="00AC517F">
        <w:rPr>
          <w:b/>
          <w:sz w:val="22"/>
          <w:szCs w:val="22"/>
        </w:rPr>
        <w:tab/>
        <w:t xml:space="preserve"> </w:t>
      </w:r>
      <w:r w:rsidRPr="00AC517F">
        <w:rPr>
          <w:b/>
          <w:sz w:val="22"/>
          <w:szCs w:val="22"/>
        </w:rPr>
        <w:tab/>
      </w:r>
      <w:r w:rsidRPr="00AC517F">
        <w:rPr>
          <w:b/>
          <w:sz w:val="22"/>
          <w:szCs w:val="22"/>
        </w:rPr>
        <w:tab/>
      </w:r>
      <w:r w:rsidRPr="00AC517F">
        <w:rPr>
          <w:sz w:val="22"/>
          <w:szCs w:val="22"/>
        </w:rPr>
        <w:t>(Потпис подносиоца молбе)</w:t>
      </w:r>
    </w:p>
    <w:p w:rsidR="00AA1AFD" w:rsidRPr="00AC517F" w:rsidRDefault="00AA1AFD">
      <w:pPr>
        <w:pStyle w:val="Normal1"/>
        <w:jc w:val="both"/>
        <w:rPr>
          <w:sz w:val="22"/>
          <w:szCs w:val="22"/>
        </w:rPr>
      </w:pPr>
    </w:p>
    <w:p w:rsidR="00AA1AFD" w:rsidRPr="00AC517F" w:rsidRDefault="00AA1AFD">
      <w:pPr>
        <w:pStyle w:val="Normal1"/>
        <w:jc w:val="both"/>
        <w:rPr>
          <w:sz w:val="22"/>
          <w:szCs w:val="22"/>
        </w:rPr>
      </w:pPr>
    </w:p>
    <w:tbl>
      <w:tblPr>
        <w:tblStyle w:val="ad"/>
        <w:tblW w:w="563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3369"/>
      </w:tblGrid>
      <w:tr w:rsidR="00AA1AFD" w:rsidRPr="00AC517F">
        <w:trPr>
          <w:jc w:val="right"/>
        </w:trPr>
        <w:tc>
          <w:tcPr>
            <w:tcW w:w="2268" w:type="dxa"/>
          </w:tcPr>
          <w:p w:rsidR="00AA1AFD" w:rsidRPr="00AC517F" w:rsidRDefault="006F0E61">
            <w:pPr>
              <w:pStyle w:val="Normal1"/>
              <w:rPr>
                <w:sz w:val="22"/>
                <w:szCs w:val="22"/>
              </w:rPr>
            </w:pPr>
            <w:r w:rsidRPr="00AC517F">
              <w:rPr>
                <w:sz w:val="22"/>
                <w:szCs w:val="22"/>
              </w:rPr>
              <w:t>Име и презиме</w:t>
            </w:r>
          </w:p>
        </w:tc>
        <w:tc>
          <w:tcPr>
            <w:tcW w:w="3369" w:type="dxa"/>
          </w:tcPr>
          <w:p w:rsidR="00AA1AFD" w:rsidRPr="00080B79" w:rsidRDefault="00080B79">
            <w:pPr>
              <w:pStyle w:val="Normal1"/>
              <w:jc w:val="both"/>
              <w:rPr>
                <w:sz w:val="22"/>
                <w:szCs w:val="22"/>
              </w:rPr>
            </w:pPr>
            <w:r>
              <w:rPr>
                <w:sz w:val="22"/>
                <w:szCs w:val="22"/>
              </w:rPr>
              <w:t>Драгана С. Захаријевски</w:t>
            </w:r>
          </w:p>
        </w:tc>
      </w:tr>
      <w:tr w:rsidR="00AA1AFD" w:rsidRPr="00AC517F">
        <w:trPr>
          <w:jc w:val="right"/>
        </w:trPr>
        <w:tc>
          <w:tcPr>
            <w:tcW w:w="2268" w:type="dxa"/>
          </w:tcPr>
          <w:p w:rsidR="00AA1AFD" w:rsidRPr="00AC517F" w:rsidRDefault="006F0E61">
            <w:pPr>
              <w:pStyle w:val="Normal1"/>
              <w:rPr>
                <w:sz w:val="22"/>
                <w:szCs w:val="22"/>
              </w:rPr>
            </w:pPr>
            <w:r w:rsidRPr="00AC517F">
              <w:rPr>
                <w:sz w:val="22"/>
                <w:szCs w:val="22"/>
              </w:rPr>
              <w:t xml:space="preserve">Телефон </w:t>
            </w:r>
          </w:p>
        </w:tc>
        <w:tc>
          <w:tcPr>
            <w:tcW w:w="3369" w:type="dxa"/>
          </w:tcPr>
          <w:p w:rsidR="00AA1AFD" w:rsidRPr="00080B79" w:rsidRDefault="00080B79">
            <w:pPr>
              <w:pStyle w:val="Normal1"/>
              <w:jc w:val="both"/>
              <w:rPr>
                <w:sz w:val="22"/>
                <w:szCs w:val="22"/>
              </w:rPr>
            </w:pPr>
            <w:r>
              <w:rPr>
                <w:sz w:val="22"/>
                <w:szCs w:val="22"/>
              </w:rPr>
              <w:t>/</w:t>
            </w:r>
          </w:p>
        </w:tc>
      </w:tr>
      <w:tr w:rsidR="00AA1AFD" w:rsidRPr="00AC517F">
        <w:trPr>
          <w:trHeight w:val="160"/>
          <w:jc w:val="right"/>
        </w:trPr>
        <w:tc>
          <w:tcPr>
            <w:tcW w:w="2268" w:type="dxa"/>
          </w:tcPr>
          <w:p w:rsidR="00AA1AFD" w:rsidRPr="00AC517F" w:rsidRDefault="006F0E61">
            <w:pPr>
              <w:pStyle w:val="Normal1"/>
              <w:rPr>
                <w:sz w:val="22"/>
                <w:szCs w:val="22"/>
              </w:rPr>
            </w:pPr>
            <w:r w:rsidRPr="00AC517F">
              <w:rPr>
                <w:sz w:val="22"/>
                <w:szCs w:val="22"/>
              </w:rPr>
              <w:t>Мобилни телефон</w:t>
            </w:r>
          </w:p>
        </w:tc>
        <w:tc>
          <w:tcPr>
            <w:tcW w:w="3369" w:type="dxa"/>
          </w:tcPr>
          <w:p w:rsidR="00AA1AFD" w:rsidRPr="00080B79" w:rsidRDefault="00080B79">
            <w:pPr>
              <w:pStyle w:val="Normal1"/>
              <w:jc w:val="both"/>
              <w:rPr>
                <w:sz w:val="22"/>
                <w:szCs w:val="22"/>
              </w:rPr>
            </w:pPr>
            <w:r>
              <w:rPr>
                <w:sz w:val="22"/>
                <w:szCs w:val="22"/>
              </w:rPr>
              <w:t>064 144 74 34</w:t>
            </w:r>
          </w:p>
        </w:tc>
      </w:tr>
      <w:tr w:rsidR="00AA1AFD" w:rsidRPr="00080B79">
        <w:trPr>
          <w:jc w:val="right"/>
        </w:trPr>
        <w:tc>
          <w:tcPr>
            <w:tcW w:w="2268" w:type="dxa"/>
          </w:tcPr>
          <w:p w:rsidR="00AA1AFD" w:rsidRPr="00080B79" w:rsidRDefault="006F0E61">
            <w:pPr>
              <w:pStyle w:val="Normal1"/>
              <w:rPr>
                <w:sz w:val="20"/>
                <w:szCs w:val="20"/>
              </w:rPr>
            </w:pPr>
            <w:r w:rsidRPr="00080B79">
              <w:rPr>
                <w:sz w:val="20"/>
                <w:szCs w:val="20"/>
              </w:rPr>
              <w:lastRenderedPageBreak/>
              <w:t>Електронска пошта</w:t>
            </w:r>
          </w:p>
        </w:tc>
        <w:tc>
          <w:tcPr>
            <w:tcW w:w="3369" w:type="dxa"/>
          </w:tcPr>
          <w:p w:rsidR="00AA1AFD" w:rsidRPr="00080B79" w:rsidRDefault="00080B79">
            <w:pPr>
              <w:pStyle w:val="Normal1"/>
              <w:jc w:val="both"/>
              <w:rPr>
                <w:sz w:val="20"/>
                <w:szCs w:val="20"/>
              </w:rPr>
            </w:pPr>
            <w:r w:rsidRPr="00080B79">
              <w:rPr>
                <w:sz w:val="20"/>
                <w:szCs w:val="20"/>
              </w:rPr>
              <w:t>dragana.zaharijevski@filfak.ni.ac.rs</w:t>
            </w:r>
          </w:p>
        </w:tc>
      </w:tr>
    </w:tbl>
    <w:p w:rsidR="00AA1AFD" w:rsidRPr="00080B79" w:rsidRDefault="006F0E61">
      <w:pPr>
        <w:pStyle w:val="Normal1"/>
        <w:spacing w:line="480" w:lineRule="auto"/>
        <w:jc w:val="both"/>
        <w:rPr>
          <w:sz w:val="20"/>
          <w:szCs w:val="20"/>
        </w:rPr>
      </w:pPr>
      <w:r w:rsidRPr="00080B79">
        <w:rPr>
          <w:sz w:val="20"/>
          <w:szCs w:val="20"/>
        </w:rPr>
        <w:br w:type="page"/>
      </w:r>
    </w:p>
    <w:p w:rsidR="00AA1AFD" w:rsidRPr="00AC517F" w:rsidRDefault="006F0E61" w:rsidP="00080B79">
      <w:pPr>
        <w:pStyle w:val="Normal1"/>
        <w:pBdr>
          <w:top w:val="single" w:sz="4" w:space="2" w:color="000000"/>
          <w:left w:val="single" w:sz="4" w:space="4" w:color="000000"/>
          <w:bottom w:val="single" w:sz="4" w:space="1" w:color="000000"/>
          <w:right w:val="single" w:sz="4" w:space="4" w:color="000000"/>
        </w:pBdr>
        <w:spacing w:line="480" w:lineRule="auto"/>
        <w:jc w:val="both"/>
        <w:rPr>
          <w:sz w:val="22"/>
          <w:szCs w:val="22"/>
        </w:rPr>
      </w:pPr>
      <w:r w:rsidRPr="00AC517F">
        <w:rPr>
          <w:b/>
          <w:sz w:val="22"/>
          <w:szCs w:val="22"/>
        </w:rPr>
        <w:lastRenderedPageBreak/>
        <w:t>РУБРИКА ЗА ДЕПАРТМАНЕ / ЦЕНТРЕ:</w:t>
      </w:r>
    </w:p>
    <w:p w:rsidR="00AA1AFD" w:rsidRPr="00AC517F" w:rsidRDefault="006F0E61" w:rsidP="00080B79">
      <w:pPr>
        <w:pStyle w:val="Normal1"/>
        <w:pBdr>
          <w:top w:val="single" w:sz="4" w:space="2" w:color="000000"/>
          <w:left w:val="single" w:sz="4" w:space="4" w:color="000000"/>
          <w:bottom w:val="single" w:sz="4" w:space="1" w:color="000000"/>
          <w:right w:val="single" w:sz="4" w:space="4" w:color="000000"/>
        </w:pBdr>
        <w:spacing w:line="480" w:lineRule="auto"/>
        <w:jc w:val="both"/>
        <w:rPr>
          <w:sz w:val="22"/>
          <w:szCs w:val="22"/>
        </w:rPr>
      </w:pPr>
      <w:r w:rsidRPr="00AC517F">
        <w:rPr>
          <w:sz w:val="22"/>
          <w:szCs w:val="22"/>
        </w:rPr>
        <w:t>На седници одржаној дан</w:t>
      </w:r>
      <w:r w:rsidR="003A72D8">
        <w:rPr>
          <w:sz w:val="22"/>
          <w:szCs w:val="22"/>
          <w:lang w:val="sr-Cyrl-RS"/>
        </w:rPr>
        <w:t>а 22.5.2019. године</w:t>
      </w:r>
      <w:r w:rsidRPr="00AC517F">
        <w:rPr>
          <w:sz w:val="22"/>
          <w:szCs w:val="22"/>
        </w:rPr>
        <w:t xml:space="preserve">, </w:t>
      </w:r>
      <w:r w:rsidRPr="000A7B0F">
        <w:rPr>
          <w:b/>
          <w:sz w:val="22"/>
          <w:szCs w:val="22"/>
        </w:rPr>
        <w:t>Веће Департмана</w:t>
      </w:r>
      <w:r w:rsidR="003A72D8" w:rsidRPr="000A7B0F">
        <w:rPr>
          <w:b/>
          <w:sz w:val="22"/>
          <w:szCs w:val="22"/>
          <w:lang w:val="sr-Cyrl-RS"/>
        </w:rPr>
        <w:t xml:space="preserve"> за социологију</w:t>
      </w:r>
      <w:r w:rsidR="003A72D8">
        <w:rPr>
          <w:sz w:val="22"/>
          <w:szCs w:val="22"/>
          <w:lang w:val="sr-Cyrl-RS"/>
        </w:rPr>
        <w:t xml:space="preserve"> </w:t>
      </w:r>
      <w:r w:rsidRPr="00AC517F">
        <w:rPr>
          <w:sz w:val="22"/>
          <w:szCs w:val="22"/>
        </w:rPr>
        <w:t xml:space="preserve">усвојило је је Молбу за продужење радног односа наставнику </w:t>
      </w:r>
      <w:r w:rsidR="003A72D8" w:rsidRPr="000A7B0F">
        <w:rPr>
          <w:b/>
          <w:sz w:val="22"/>
          <w:szCs w:val="22"/>
          <w:lang w:val="sr-Cyrl-RS"/>
        </w:rPr>
        <w:t>проф. др Драгани Стјепановић Захаријевски</w:t>
      </w:r>
      <w:r w:rsidR="003A72D8">
        <w:rPr>
          <w:sz w:val="22"/>
          <w:szCs w:val="22"/>
          <w:lang w:val="sr-Cyrl-RS"/>
        </w:rPr>
        <w:t xml:space="preserve">, </w:t>
      </w:r>
      <w:r w:rsidRPr="00AC517F">
        <w:rPr>
          <w:sz w:val="22"/>
          <w:szCs w:val="22"/>
        </w:rPr>
        <w:t xml:space="preserve"> кој</w:t>
      </w:r>
      <w:r w:rsidR="003A72D8">
        <w:rPr>
          <w:sz w:val="22"/>
          <w:szCs w:val="22"/>
          <w:lang w:val="sr-Cyrl-RS"/>
        </w:rPr>
        <w:t>а</w:t>
      </w:r>
      <w:r w:rsidRPr="00AC517F">
        <w:rPr>
          <w:sz w:val="22"/>
          <w:szCs w:val="22"/>
        </w:rPr>
        <w:t xml:space="preserve"> је испунила услове за пензију. </w:t>
      </w:r>
    </w:p>
    <w:p w:rsidR="00AA1AFD" w:rsidRPr="00AC517F" w:rsidRDefault="006F0E61" w:rsidP="00080B79">
      <w:pPr>
        <w:pStyle w:val="Normal1"/>
        <w:pBdr>
          <w:top w:val="single" w:sz="4" w:space="2" w:color="000000"/>
          <w:left w:val="single" w:sz="4" w:space="4" w:color="000000"/>
          <w:bottom w:val="single" w:sz="4" w:space="1" w:color="000000"/>
          <w:right w:val="single" w:sz="4" w:space="4" w:color="000000"/>
        </w:pBdr>
        <w:spacing w:line="276" w:lineRule="auto"/>
        <w:jc w:val="both"/>
        <w:rPr>
          <w:sz w:val="22"/>
          <w:szCs w:val="22"/>
        </w:rPr>
      </w:pPr>
      <w:r w:rsidRPr="00AC517F">
        <w:rPr>
          <w:b/>
          <w:sz w:val="22"/>
          <w:szCs w:val="22"/>
        </w:rPr>
        <w:t>ИСПУЊЕНОСТ УСЛОВА ЗА ПРОДУЖЕЊЕ РАДНОГ ОДНОСА НАСТАВНИКУ КОЈИ ЈЕ ИСПУНИО УСЛОВЕ ЗА ПЕНЗИЈУ</w:t>
      </w:r>
      <w:r w:rsidRPr="00AC517F">
        <w:rPr>
          <w:sz w:val="22"/>
          <w:szCs w:val="22"/>
        </w:rPr>
        <w:t xml:space="preserve"> (члан 4. Правилника о поступклу продужења радног односа наставнику који је испунио услове за пензију, СНУ број 8/16-01-001/18-009 од 29. 1. 2018. године): </w:t>
      </w:r>
    </w:p>
    <w:p w:rsidR="00AA1AFD" w:rsidRPr="00AC517F" w:rsidRDefault="006F0E61" w:rsidP="00080B79">
      <w:pPr>
        <w:pStyle w:val="Normal1"/>
        <w:numPr>
          <w:ilvl w:val="0"/>
          <w:numId w:val="3"/>
        </w:numPr>
        <w:pBdr>
          <w:top w:val="single" w:sz="4" w:space="2" w:color="000000"/>
          <w:left w:val="single" w:sz="4" w:space="4" w:color="000000"/>
          <w:bottom w:val="single" w:sz="4" w:space="1" w:color="000000"/>
          <w:right w:val="single" w:sz="4" w:space="4" w:color="000000"/>
        </w:pBdr>
        <w:spacing w:line="276" w:lineRule="auto"/>
        <w:jc w:val="both"/>
        <w:rPr>
          <w:sz w:val="22"/>
          <w:szCs w:val="22"/>
        </w:rPr>
      </w:pPr>
      <w:r w:rsidRPr="00AC517F">
        <w:rPr>
          <w:sz w:val="22"/>
          <w:szCs w:val="22"/>
        </w:rPr>
        <w:t>У оквиру уже научне области не постоји лице са стечен</w:t>
      </w:r>
      <w:bookmarkStart w:id="1" w:name="_GoBack"/>
      <w:bookmarkEnd w:id="1"/>
      <w:r w:rsidRPr="00AC517F">
        <w:rPr>
          <w:sz w:val="22"/>
          <w:szCs w:val="22"/>
        </w:rPr>
        <w:t>им научним називом доктор наука, које није изабрано у звање наставника у оквиру уже научне области, а провело више од шест година у звању асистент или асистент са докторатом.</w:t>
      </w:r>
    </w:p>
    <w:p w:rsidR="00AA1AFD" w:rsidRPr="00AC517F" w:rsidRDefault="006F0E61" w:rsidP="00080B79">
      <w:pPr>
        <w:pStyle w:val="Normal1"/>
        <w:numPr>
          <w:ilvl w:val="0"/>
          <w:numId w:val="3"/>
        </w:numPr>
        <w:pBdr>
          <w:top w:val="single" w:sz="4" w:space="2" w:color="000000"/>
          <w:left w:val="single" w:sz="4" w:space="4" w:color="000000"/>
          <w:bottom w:val="single" w:sz="4" w:space="1" w:color="000000"/>
          <w:right w:val="single" w:sz="4" w:space="4" w:color="000000"/>
        </w:pBdr>
        <w:spacing w:line="276" w:lineRule="auto"/>
        <w:jc w:val="both"/>
        <w:rPr>
          <w:sz w:val="22"/>
          <w:szCs w:val="22"/>
        </w:rPr>
      </w:pPr>
      <w:r w:rsidRPr="00AC517F">
        <w:rPr>
          <w:sz w:val="22"/>
          <w:szCs w:val="22"/>
        </w:rPr>
        <w:t>У оквиру уже научне области на департману постоји бар још једно лице изабрано у звање наставника.</w:t>
      </w:r>
    </w:p>
    <w:p w:rsidR="00AA1AFD" w:rsidRPr="00AC517F" w:rsidRDefault="00AA1AFD" w:rsidP="00080B79">
      <w:pPr>
        <w:pStyle w:val="Normal1"/>
        <w:pBdr>
          <w:top w:val="single" w:sz="4" w:space="2" w:color="000000"/>
          <w:left w:val="single" w:sz="4" w:space="4" w:color="000000"/>
          <w:bottom w:val="single" w:sz="4" w:space="1" w:color="000000"/>
          <w:right w:val="single" w:sz="4" w:space="4" w:color="000000"/>
        </w:pBdr>
        <w:spacing w:line="276" w:lineRule="auto"/>
        <w:jc w:val="both"/>
        <w:rPr>
          <w:sz w:val="22"/>
          <w:szCs w:val="22"/>
        </w:rPr>
      </w:pPr>
    </w:p>
    <w:p w:rsidR="00AA1AFD" w:rsidRPr="0006681E" w:rsidRDefault="006F0E61" w:rsidP="00080B79">
      <w:pPr>
        <w:pStyle w:val="Normal1"/>
        <w:pBdr>
          <w:top w:val="single" w:sz="4" w:space="2" w:color="000000"/>
          <w:left w:val="single" w:sz="4" w:space="4" w:color="000000"/>
          <w:bottom w:val="single" w:sz="4" w:space="1" w:color="000000"/>
          <w:right w:val="single" w:sz="4" w:space="4" w:color="000000"/>
        </w:pBdr>
        <w:spacing w:line="480" w:lineRule="auto"/>
        <w:jc w:val="both"/>
        <w:rPr>
          <w:sz w:val="22"/>
          <w:szCs w:val="22"/>
          <w:lang w:val="sr-Cyrl-RS"/>
        </w:rPr>
      </w:pPr>
      <w:r w:rsidRPr="00AC517F">
        <w:rPr>
          <w:sz w:val="22"/>
          <w:szCs w:val="22"/>
        </w:rPr>
        <w:t>Ову молбу прослеђујемо Наставно-научном већу Филозофског факултета Универзитета у Нишу на даље разматрање</w:t>
      </w:r>
      <w:r w:rsidR="0006681E">
        <w:rPr>
          <w:sz w:val="22"/>
          <w:szCs w:val="22"/>
          <w:lang w:val="sr-Cyrl-RS"/>
        </w:rPr>
        <w:t>.</w:t>
      </w:r>
    </w:p>
    <w:p w:rsidR="00AA1AFD" w:rsidRPr="00AC517F" w:rsidRDefault="00AA1AFD" w:rsidP="00080B79">
      <w:pPr>
        <w:pStyle w:val="Normal1"/>
        <w:pBdr>
          <w:top w:val="single" w:sz="4" w:space="2" w:color="000000"/>
          <w:left w:val="single" w:sz="4" w:space="4" w:color="000000"/>
          <w:bottom w:val="single" w:sz="4" w:space="1" w:color="000000"/>
          <w:right w:val="single" w:sz="4" w:space="4" w:color="000000"/>
        </w:pBdr>
        <w:spacing w:line="480" w:lineRule="auto"/>
        <w:jc w:val="both"/>
        <w:rPr>
          <w:sz w:val="22"/>
          <w:szCs w:val="22"/>
        </w:rPr>
      </w:pPr>
    </w:p>
    <w:p w:rsidR="00AA1AFD" w:rsidRPr="003A72D8" w:rsidRDefault="006F0E61" w:rsidP="00080B79">
      <w:pPr>
        <w:pStyle w:val="Normal1"/>
        <w:pBdr>
          <w:top w:val="single" w:sz="4" w:space="2" w:color="000000"/>
          <w:left w:val="single" w:sz="4" w:space="4" w:color="000000"/>
          <w:bottom w:val="single" w:sz="4" w:space="1" w:color="000000"/>
          <w:right w:val="single" w:sz="4" w:space="4" w:color="000000"/>
        </w:pBdr>
        <w:spacing w:line="480" w:lineRule="auto"/>
        <w:jc w:val="both"/>
        <w:rPr>
          <w:sz w:val="22"/>
          <w:szCs w:val="22"/>
          <w:lang w:val="sr-Cyrl-RS"/>
        </w:rPr>
      </w:pPr>
      <w:r w:rsidRPr="00AC517F">
        <w:rPr>
          <w:sz w:val="22"/>
          <w:szCs w:val="22"/>
        </w:rPr>
        <w:t xml:space="preserve">У: </w:t>
      </w:r>
      <w:r w:rsidR="003A72D8">
        <w:rPr>
          <w:sz w:val="22"/>
          <w:szCs w:val="22"/>
          <w:lang w:val="sr-Cyrl-RS"/>
        </w:rPr>
        <w:t>Нишу</w:t>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003A72D8">
        <w:rPr>
          <w:sz w:val="22"/>
          <w:szCs w:val="22"/>
        </w:rPr>
        <w:tab/>
      </w:r>
      <w:r w:rsidRPr="00AC517F">
        <w:rPr>
          <w:sz w:val="22"/>
          <w:szCs w:val="22"/>
        </w:rPr>
        <w:t>Управник Департмана</w:t>
      </w:r>
      <w:r w:rsidR="003A72D8">
        <w:rPr>
          <w:sz w:val="22"/>
          <w:szCs w:val="22"/>
          <w:lang w:val="sr-Cyrl-RS"/>
        </w:rPr>
        <w:t xml:space="preserve"> за социологију</w:t>
      </w:r>
    </w:p>
    <w:p w:rsidR="00AA1AFD" w:rsidRPr="00AC517F" w:rsidRDefault="006F0E61" w:rsidP="003A72D8">
      <w:pPr>
        <w:pStyle w:val="Normal1"/>
        <w:pBdr>
          <w:top w:val="single" w:sz="4" w:space="2" w:color="000000"/>
          <w:left w:val="single" w:sz="4" w:space="4" w:color="000000"/>
          <w:bottom w:val="single" w:sz="4" w:space="1" w:color="000000"/>
          <w:right w:val="single" w:sz="4" w:space="4" w:color="000000"/>
        </w:pBdr>
        <w:spacing w:line="480" w:lineRule="auto"/>
        <w:jc w:val="both"/>
        <w:rPr>
          <w:sz w:val="22"/>
          <w:szCs w:val="22"/>
        </w:rPr>
      </w:pPr>
      <w:r w:rsidRPr="00AC517F">
        <w:rPr>
          <w:sz w:val="22"/>
          <w:szCs w:val="22"/>
        </w:rPr>
        <w:t xml:space="preserve">Дана </w:t>
      </w:r>
      <w:r w:rsidR="003A72D8">
        <w:rPr>
          <w:sz w:val="22"/>
          <w:szCs w:val="22"/>
          <w:lang w:val="sr-Cyrl-RS"/>
        </w:rPr>
        <w:t>22.5.2019. године</w:t>
      </w:r>
      <w:r w:rsidRPr="00AC517F">
        <w:rPr>
          <w:sz w:val="22"/>
          <w:szCs w:val="22"/>
        </w:rPr>
        <w:tab/>
      </w:r>
      <w:r w:rsidRPr="00AC517F">
        <w:rPr>
          <w:sz w:val="22"/>
          <w:szCs w:val="22"/>
        </w:rPr>
        <w:tab/>
      </w:r>
      <w:r w:rsidRPr="00AC517F">
        <w:rPr>
          <w:sz w:val="22"/>
          <w:szCs w:val="22"/>
        </w:rPr>
        <w:tab/>
      </w:r>
      <w:r w:rsidRPr="00AC517F">
        <w:rPr>
          <w:sz w:val="22"/>
          <w:szCs w:val="22"/>
        </w:rPr>
        <w:tab/>
      </w:r>
      <w:r w:rsidR="003A72D8">
        <w:rPr>
          <w:sz w:val="22"/>
          <w:szCs w:val="22"/>
          <w:lang w:val="sr-Cyrl-RS"/>
        </w:rPr>
        <w:t xml:space="preserve">   др Бранислав Стевановић, редовни професор</w:t>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p>
    <w:p w:rsidR="00AA1AFD" w:rsidRPr="00AC517F" w:rsidRDefault="00AA1AFD" w:rsidP="00080B79">
      <w:pPr>
        <w:pStyle w:val="Normal1"/>
        <w:pBdr>
          <w:top w:val="single" w:sz="4" w:space="2" w:color="000000"/>
          <w:left w:val="single" w:sz="4" w:space="4" w:color="000000"/>
          <w:bottom w:val="single" w:sz="4" w:space="1" w:color="000000"/>
          <w:right w:val="single" w:sz="4" w:space="4" w:color="000000"/>
        </w:pBdr>
        <w:spacing w:line="480" w:lineRule="auto"/>
        <w:jc w:val="both"/>
        <w:rPr>
          <w:sz w:val="22"/>
          <w:szCs w:val="22"/>
        </w:rPr>
      </w:pPr>
    </w:p>
    <w:p w:rsidR="00AA1AFD" w:rsidRPr="00AC517F" w:rsidRDefault="006F0E61" w:rsidP="00080B79">
      <w:pPr>
        <w:pStyle w:val="Normal1"/>
        <w:pBdr>
          <w:top w:val="single" w:sz="4" w:space="2" w:color="000000"/>
          <w:left w:val="single" w:sz="4" w:space="4" w:color="000000"/>
          <w:bottom w:val="single" w:sz="4" w:space="1" w:color="000000"/>
          <w:right w:val="single" w:sz="4" w:space="4" w:color="000000"/>
        </w:pBdr>
        <w:jc w:val="both"/>
        <w:rPr>
          <w:sz w:val="22"/>
          <w:szCs w:val="22"/>
        </w:rPr>
      </w:pP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t>______________________________</w:t>
      </w:r>
    </w:p>
    <w:p w:rsidR="00AA1AFD" w:rsidRPr="00AC517F" w:rsidRDefault="006F0E61" w:rsidP="00080B79">
      <w:pPr>
        <w:pStyle w:val="Normal1"/>
        <w:pBdr>
          <w:top w:val="single" w:sz="4" w:space="2" w:color="000000"/>
          <w:left w:val="single" w:sz="4" w:space="4" w:color="000000"/>
          <w:bottom w:val="single" w:sz="4" w:space="1" w:color="000000"/>
          <w:right w:val="single" w:sz="4" w:space="4" w:color="000000"/>
        </w:pBdr>
        <w:jc w:val="both"/>
        <w:rPr>
          <w:sz w:val="22"/>
          <w:szCs w:val="22"/>
        </w:rPr>
      </w:pPr>
      <w:bookmarkStart w:id="2" w:name="_1fob9te" w:colFirst="0" w:colLast="0"/>
      <w:bookmarkEnd w:id="2"/>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r>
      <w:r w:rsidRPr="00AC517F">
        <w:rPr>
          <w:sz w:val="22"/>
          <w:szCs w:val="22"/>
        </w:rPr>
        <w:tab/>
        <w:t>(потпис)</w:t>
      </w:r>
    </w:p>
    <w:p w:rsidR="00AA1AFD" w:rsidRPr="00AC517F" w:rsidRDefault="00AA1AFD" w:rsidP="00080B79">
      <w:pPr>
        <w:pStyle w:val="Normal1"/>
        <w:pBdr>
          <w:top w:val="single" w:sz="4" w:space="2" w:color="000000"/>
          <w:left w:val="single" w:sz="4" w:space="4" w:color="000000"/>
          <w:bottom w:val="single" w:sz="4" w:space="1" w:color="000000"/>
          <w:right w:val="single" w:sz="4" w:space="4" w:color="000000"/>
        </w:pBdr>
        <w:jc w:val="both"/>
        <w:rPr>
          <w:sz w:val="22"/>
          <w:szCs w:val="22"/>
        </w:rPr>
      </w:pPr>
    </w:p>
    <w:sectPr w:rsidR="00AA1AFD" w:rsidRPr="00AC517F" w:rsidSect="00AA1AFD">
      <w:headerReference w:type="even" r:id="rId45"/>
      <w:headerReference w:type="default" r:id="rId46"/>
      <w:footerReference w:type="even" r:id="rId47"/>
      <w:footerReference w:type="default" r:id="rId48"/>
      <w:headerReference w:type="first" r:id="rId49"/>
      <w:footerReference w:type="first" r:id="rId50"/>
      <w:pgSz w:w="11909" w:h="16834"/>
      <w:pgMar w:top="1304" w:right="1418" w:bottom="1418" w:left="1418" w:header="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5F94" w:rsidRDefault="00585F94" w:rsidP="003C2802">
      <w:pPr>
        <w:spacing w:line="240" w:lineRule="auto"/>
        <w:ind w:left="0" w:hanging="2"/>
      </w:pPr>
      <w:r>
        <w:separator/>
      </w:r>
    </w:p>
  </w:endnote>
  <w:endnote w:type="continuationSeparator" w:id="0">
    <w:p w:rsidR="00585F94" w:rsidRDefault="00585F94" w:rsidP="003C280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inionPro-Semibold">
    <w:altName w:val="MS Mincho"/>
    <w:panose1 w:val="00000000000000000000"/>
    <w:charset w:val="80"/>
    <w:family w:val="roman"/>
    <w:notTrueType/>
    <w:pitch w:val="default"/>
    <w:sig w:usb0="00000001" w:usb1="08070000" w:usb2="00000010" w:usb3="00000000" w:csb0="00020000" w:csb1="00000000"/>
  </w:font>
  <w:font w:name="MinionPro-Regular">
    <w:altName w:val="Arial Unicode MS"/>
    <w:panose1 w:val="00000000000000000000"/>
    <w:charset w:val="80"/>
    <w:family w:val="roman"/>
    <w:notTrueType/>
    <w:pitch w:val="default"/>
    <w:sig w:usb0="00000001" w:usb1="08070000" w:usb2="00000010" w:usb3="00000000" w:csb0="00020000" w:csb1="00000000"/>
  </w:font>
  <w:font w:name="MinionPro-It">
    <w:altName w:val="MS Mincho"/>
    <w:panose1 w:val="00000000000000000000"/>
    <w:charset w:val="80"/>
    <w:family w:val="roman"/>
    <w:notTrueType/>
    <w:pitch w:val="default"/>
    <w:sig w:usb0="00000001" w:usb1="08070000" w:usb2="00000010" w:usb3="00000000" w:csb0="00020000" w:csb1="00000000"/>
  </w:font>
  <w:font w:name="TimesNewRomanPS-ItalicMT">
    <w:altName w:val="Times New Roman"/>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937" w:rsidRDefault="00F9023D">
    <w:pPr>
      <w:pStyle w:val="Normal1"/>
      <w:pBdr>
        <w:top w:val="nil"/>
        <w:left w:val="nil"/>
        <w:bottom w:val="nil"/>
        <w:right w:val="nil"/>
        <w:between w:val="nil"/>
      </w:pBdr>
      <w:tabs>
        <w:tab w:val="center" w:pos="4320"/>
        <w:tab w:val="right" w:pos="8640"/>
      </w:tabs>
      <w:jc w:val="center"/>
      <w:rPr>
        <w:color w:val="000000"/>
      </w:rPr>
    </w:pPr>
    <w:r>
      <w:rPr>
        <w:color w:val="000000"/>
      </w:rPr>
      <w:fldChar w:fldCharType="begin"/>
    </w:r>
    <w:r w:rsidR="00B80937">
      <w:rPr>
        <w:color w:val="000000"/>
      </w:rPr>
      <w:instrText>PAGE</w:instrText>
    </w:r>
    <w:r>
      <w:rPr>
        <w:color w:val="000000"/>
      </w:rPr>
      <w:fldChar w:fldCharType="end"/>
    </w:r>
  </w:p>
  <w:p w:rsidR="00B80937" w:rsidRDefault="00B80937">
    <w:pPr>
      <w:pStyle w:val="Normal1"/>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937" w:rsidRDefault="00F9023D">
    <w:pPr>
      <w:pStyle w:val="Normal1"/>
      <w:pBdr>
        <w:top w:val="nil"/>
        <w:left w:val="nil"/>
        <w:bottom w:val="nil"/>
        <w:right w:val="nil"/>
        <w:between w:val="nil"/>
      </w:pBdr>
      <w:tabs>
        <w:tab w:val="center" w:pos="4320"/>
        <w:tab w:val="right" w:pos="8640"/>
      </w:tabs>
      <w:jc w:val="center"/>
      <w:rPr>
        <w:color w:val="000000"/>
      </w:rPr>
    </w:pPr>
    <w:r>
      <w:rPr>
        <w:color w:val="000000"/>
      </w:rPr>
      <w:fldChar w:fldCharType="begin"/>
    </w:r>
    <w:r w:rsidR="00B80937">
      <w:rPr>
        <w:color w:val="000000"/>
      </w:rPr>
      <w:instrText>PAGE</w:instrText>
    </w:r>
    <w:r>
      <w:rPr>
        <w:color w:val="000000"/>
      </w:rPr>
      <w:fldChar w:fldCharType="separate"/>
    </w:r>
    <w:r w:rsidR="002C2C07">
      <w:rPr>
        <w:noProof/>
        <w:color w:val="000000"/>
      </w:rPr>
      <w:t>24</w:t>
    </w:r>
    <w:r>
      <w:rPr>
        <w:color w:val="000000"/>
      </w:rPr>
      <w:fldChar w:fldCharType="end"/>
    </w:r>
  </w:p>
  <w:p w:rsidR="00B80937" w:rsidRDefault="00B80937">
    <w:pPr>
      <w:pStyle w:val="Normal1"/>
      <w:pBdr>
        <w:top w:val="nil"/>
        <w:left w:val="nil"/>
        <w:bottom w:val="nil"/>
        <w:right w:val="nil"/>
        <w:between w:val="nil"/>
      </w:pBdr>
      <w:tabs>
        <w:tab w:val="center" w:pos="4320"/>
        <w:tab w:val="right" w:pos="864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937" w:rsidRDefault="00B80937" w:rsidP="00F04B43">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5F94" w:rsidRDefault="00585F94" w:rsidP="003C2802">
      <w:pPr>
        <w:spacing w:line="240" w:lineRule="auto"/>
        <w:ind w:left="0" w:hanging="2"/>
      </w:pPr>
      <w:r>
        <w:separator/>
      </w:r>
    </w:p>
  </w:footnote>
  <w:footnote w:type="continuationSeparator" w:id="0">
    <w:p w:rsidR="00585F94" w:rsidRDefault="00585F94" w:rsidP="003C280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937" w:rsidRDefault="00F9023D">
    <w:pPr>
      <w:pStyle w:val="Normal1"/>
      <w:pBdr>
        <w:top w:val="nil"/>
        <w:left w:val="nil"/>
        <w:bottom w:val="nil"/>
        <w:right w:val="nil"/>
        <w:between w:val="nil"/>
      </w:pBdr>
      <w:tabs>
        <w:tab w:val="center" w:pos="4320"/>
        <w:tab w:val="right" w:pos="8640"/>
      </w:tabs>
      <w:jc w:val="center"/>
      <w:rPr>
        <w:color w:val="000000"/>
      </w:rPr>
    </w:pPr>
    <w:r>
      <w:rPr>
        <w:color w:val="000000"/>
      </w:rPr>
      <w:fldChar w:fldCharType="begin"/>
    </w:r>
    <w:r w:rsidR="00B80937">
      <w:rPr>
        <w:color w:val="000000"/>
      </w:rPr>
      <w:instrText>PAGE</w:instrText>
    </w:r>
    <w:r>
      <w:rPr>
        <w:color w:val="000000"/>
      </w:rPr>
      <w:fldChar w:fldCharType="end"/>
    </w:r>
  </w:p>
  <w:p w:rsidR="00B80937" w:rsidRDefault="00B80937">
    <w:pPr>
      <w:pStyle w:val="Normal1"/>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937" w:rsidRDefault="00B80937">
    <w:pPr>
      <w:pStyle w:val="Normal1"/>
      <w:pBdr>
        <w:top w:val="nil"/>
        <w:left w:val="nil"/>
        <w:bottom w:val="nil"/>
        <w:right w:val="nil"/>
        <w:between w:val="nil"/>
      </w:pBdr>
      <w:tabs>
        <w:tab w:val="center" w:pos="4320"/>
        <w:tab w:val="right" w:pos="8640"/>
      </w:tabs>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937" w:rsidRDefault="00B80937" w:rsidP="00F04B43">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17B3"/>
    <w:multiLevelType w:val="hybridMultilevel"/>
    <w:tmpl w:val="C8DC4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77D7D"/>
    <w:multiLevelType w:val="hybridMultilevel"/>
    <w:tmpl w:val="090C5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63C5A"/>
    <w:multiLevelType w:val="multilevel"/>
    <w:tmpl w:val="FCDE703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1301D9E"/>
    <w:multiLevelType w:val="hybridMultilevel"/>
    <w:tmpl w:val="9DF07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FB356D"/>
    <w:multiLevelType w:val="hybridMultilevel"/>
    <w:tmpl w:val="C554AEA0"/>
    <w:lvl w:ilvl="0" w:tplc="04090001">
      <w:start w:val="1"/>
      <w:numFmt w:val="bullet"/>
      <w:lvlText w:val=""/>
      <w:lvlJc w:val="left"/>
      <w:pPr>
        <w:ind w:left="724" w:hanging="360"/>
      </w:pPr>
      <w:rPr>
        <w:rFonts w:ascii="Symbol" w:hAnsi="Symbol" w:hint="default"/>
      </w:rPr>
    </w:lvl>
    <w:lvl w:ilvl="1" w:tplc="04090003" w:tentative="1">
      <w:start w:val="1"/>
      <w:numFmt w:val="bullet"/>
      <w:lvlText w:val="o"/>
      <w:lvlJc w:val="left"/>
      <w:pPr>
        <w:ind w:left="1444" w:hanging="360"/>
      </w:pPr>
      <w:rPr>
        <w:rFonts w:ascii="Courier New" w:hAnsi="Courier New" w:cs="Courier New" w:hint="default"/>
      </w:rPr>
    </w:lvl>
    <w:lvl w:ilvl="2" w:tplc="04090005" w:tentative="1">
      <w:start w:val="1"/>
      <w:numFmt w:val="bullet"/>
      <w:lvlText w:val=""/>
      <w:lvlJc w:val="left"/>
      <w:pPr>
        <w:ind w:left="2164" w:hanging="360"/>
      </w:pPr>
      <w:rPr>
        <w:rFonts w:ascii="Wingdings" w:hAnsi="Wingdings" w:hint="default"/>
      </w:rPr>
    </w:lvl>
    <w:lvl w:ilvl="3" w:tplc="04090001" w:tentative="1">
      <w:start w:val="1"/>
      <w:numFmt w:val="bullet"/>
      <w:lvlText w:val=""/>
      <w:lvlJc w:val="left"/>
      <w:pPr>
        <w:ind w:left="2884" w:hanging="360"/>
      </w:pPr>
      <w:rPr>
        <w:rFonts w:ascii="Symbol" w:hAnsi="Symbol" w:hint="default"/>
      </w:rPr>
    </w:lvl>
    <w:lvl w:ilvl="4" w:tplc="04090003" w:tentative="1">
      <w:start w:val="1"/>
      <w:numFmt w:val="bullet"/>
      <w:lvlText w:val="o"/>
      <w:lvlJc w:val="left"/>
      <w:pPr>
        <w:ind w:left="3604" w:hanging="360"/>
      </w:pPr>
      <w:rPr>
        <w:rFonts w:ascii="Courier New" w:hAnsi="Courier New" w:cs="Courier New" w:hint="default"/>
      </w:rPr>
    </w:lvl>
    <w:lvl w:ilvl="5" w:tplc="04090005" w:tentative="1">
      <w:start w:val="1"/>
      <w:numFmt w:val="bullet"/>
      <w:lvlText w:val=""/>
      <w:lvlJc w:val="left"/>
      <w:pPr>
        <w:ind w:left="4324" w:hanging="360"/>
      </w:pPr>
      <w:rPr>
        <w:rFonts w:ascii="Wingdings" w:hAnsi="Wingdings" w:hint="default"/>
      </w:rPr>
    </w:lvl>
    <w:lvl w:ilvl="6" w:tplc="04090001" w:tentative="1">
      <w:start w:val="1"/>
      <w:numFmt w:val="bullet"/>
      <w:lvlText w:val=""/>
      <w:lvlJc w:val="left"/>
      <w:pPr>
        <w:ind w:left="5044" w:hanging="360"/>
      </w:pPr>
      <w:rPr>
        <w:rFonts w:ascii="Symbol" w:hAnsi="Symbol" w:hint="default"/>
      </w:rPr>
    </w:lvl>
    <w:lvl w:ilvl="7" w:tplc="04090003" w:tentative="1">
      <w:start w:val="1"/>
      <w:numFmt w:val="bullet"/>
      <w:lvlText w:val="o"/>
      <w:lvlJc w:val="left"/>
      <w:pPr>
        <w:ind w:left="5764" w:hanging="360"/>
      </w:pPr>
      <w:rPr>
        <w:rFonts w:ascii="Courier New" w:hAnsi="Courier New" w:cs="Courier New" w:hint="default"/>
      </w:rPr>
    </w:lvl>
    <w:lvl w:ilvl="8" w:tplc="04090005" w:tentative="1">
      <w:start w:val="1"/>
      <w:numFmt w:val="bullet"/>
      <w:lvlText w:val=""/>
      <w:lvlJc w:val="left"/>
      <w:pPr>
        <w:ind w:left="6484" w:hanging="360"/>
      </w:pPr>
      <w:rPr>
        <w:rFonts w:ascii="Wingdings" w:hAnsi="Wingdings" w:hint="default"/>
      </w:rPr>
    </w:lvl>
  </w:abstractNum>
  <w:abstractNum w:abstractNumId="5" w15:restartNumberingAfterBreak="0">
    <w:nsid w:val="20104AFB"/>
    <w:multiLevelType w:val="hybridMultilevel"/>
    <w:tmpl w:val="7B68B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6754F8"/>
    <w:multiLevelType w:val="hybridMultilevel"/>
    <w:tmpl w:val="D4FED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DE1458"/>
    <w:multiLevelType w:val="multilevel"/>
    <w:tmpl w:val="310036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A9D11C7"/>
    <w:multiLevelType w:val="hybridMultilevel"/>
    <w:tmpl w:val="F268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472CBA"/>
    <w:multiLevelType w:val="multilevel"/>
    <w:tmpl w:val="2D521AE0"/>
    <w:lvl w:ilvl="0">
      <w:numFmt w:val="bullet"/>
      <w:lvlText w:val="-"/>
      <w:lvlJc w:val="left"/>
      <w:pPr>
        <w:ind w:left="360" w:hanging="360"/>
      </w:pPr>
      <w:rPr>
        <w:rFonts w:ascii="Verdana" w:eastAsia="Verdana" w:hAnsi="Verdana" w:cs="Verdana"/>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15:restartNumberingAfterBreak="0">
    <w:nsid w:val="37B278BA"/>
    <w:multiLevelType w:val="hybridMultilevel"/>
    <w:tmpl w:val="B942D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B77DD8"/>
    <w:multiLevelType w:val="hybridMultilevel"/>
    <w:tmpl w:val="43D84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866EE5"/>
    <w:multiLevelType w:val="hybridMultilevel"/>
    <w:tmpl w:val="44C21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3973F6"/>
    <w:multiLevelType w:val="hybridMultilevel"/>
    <w:tmpl w:val="84A29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A87540"/>
    <w:multiLevelType w:val="hybridMultilevel"/>
    <w:tmpl w:val="DB70DFA6"/>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5" w15:restartNumberingAfterBreak="0">
    <w:nsid w:val="4ED80B5B"/>
    <w:multiLevelType w:val="hybridMultilevel"/>
    <w:tmpl w:val="9F1EE07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6" w15:restartNumberingAfterBreak="0">
    <w:nsid w:val="4F9B2B83"/>
    <w:multiLevelType w:val="hybridMultilevel"/>
    <w:tmpl w:val="F9302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D8228F"/>
    <w:multiLevelType w:val="hybridMultilevel"/>
    <w:tmpl w:val="20C6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2720F6"/>
    <w:multiLevelType w:val="hybridMultilevel"/>
    <w:tmpl w:val="4D260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5E356B"/>
    <w:multiLevelType w:val="hybridMultilevel"/>
    <w:tmpl w:val="EF7AD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E4570A"/>
    <w:multiLevelType w:val="hybridMultilevel"/>
    <w:tmpl w:val="CE202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9F57D6"/>
    <w:multiLevelType w:val="hybridMultilevel"/>
    <w:tmpl w:val="D722E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2E4677"/>
    <w:multiLevelType w:val="hybridMultilevel"/>
    <w:tmpl w:val="1BF4D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F87522"/>
    <w:multiLevelType w:val="multilevel"/>
    <w:tmpl w:val="D646BC18"/>
    <w:lvl w:ilvl="0">
      <w:numFmt w:val="bullet"/>
      <w:lvlText w:val="-"/>
      <w:lvlJc w:val="left"/>
      <w:pPr>
        <w:ind w:left="360" w:hanging="360"/>
      </w:pPr>
      <w:rPr>
        <w:rFonts w:ascii="Verdana" w:eastAsia="Verdana" w:hAnsi="Verdana" w:cs="Verdana"/>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4" w15:restartNumberingAfterBreak="0">
    <w:nsid w:val="6F4E51B7"/>
    <w:multiLevelType w:val="hybridMultilevel"/>
    <w:tmpl w:val="31785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D86A06"/>
    <w:multiLevelType w:val="hybridMultilevel"/>
    <w:tmpl w:val="6846D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307242"/>
    <w:multiLevelType w:val="hybridMultilevel"/>
    <w:tmpl w:val="ABBE069A"/>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27" w15:restartNumberingAfterBreak="0">
    <w:nsid w:val="7843045A"/>
    <w:multiLevelType w:val="hybridMultilevel"/>
    <w:tmpl w:val="63EC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5236F8"/>
    <w:multiLevelType w:val="hybridMultilevel"/>
    <w:tmpl w:val="1F50B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941ED1"/>
    <w:multiLevelType w:val="hybridMultilevel"/>
    <w:tmpl w:val="D0D4D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9"/>
  </w:num>
  <w:num w:numId="4">
    <w:abstractNumId w:val="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6"/>
  </w:num>
  <w:num w:numId="8">
    <w:abstractNumId w:val="3"/>
  </w:num>
  <w:num w:numId="9">
    <w:abstractNumId w:val="17"/>
  </w:num>
  <w:num w:numId="10">
    <w:abstractNumId w:val="10"/>
  </w:num>
  <w:num w:numId="11">
    <w:abstractNumId w:val="12"/>
  </w:num>
  <w:num w:numId="12">
    <w:abstractNumId w:val="19"/>
  </w:num>
  <w:num w:numId="13">
    <w:abstractNumId w:val="24"/>
  </w:num>
  <w:num w:numId="14">
    <w:abstractNumId w:val="0"/>
  </w:num>
  <w:num w:numId="15">
    <w:abstractNumId w:val="25"/>
  </w:num>
  <w:num w:numId="16">
    <w:abstractNumId w:val="21"/>
  </w:num>
  <w:num w:numId="17">
    <w:abstractNumId w:val="11"/>
  </w:num>
  <w:num w:numId="18">
    <w:abstractNumId w:val="22"/>
  </w:num>
  <w:num w:numId="19">
    <w:abstractNumId w:val="27"/>
  </w:num>
  <w:num w:numId="20">
    <w:abstractNumId w:val="15"/>
  </w:num>
  <w:num w:numId="21">
    <w:abstractNumId w:val="4"/>
  </w:num>
  <w:num w:numId="22">
    <w:abstractNumId w:val="16"/>
  </w:num>
  <w:num w:numId="23">
    <w:abstractNumId w:val="18"/>
  </w:num>
  <w:num w:numId="24">
    <w:abstractNumId w:val="14"/>
  </w:num>
  <w:num w:numId="25">
    <w:abstractNumId w:val="20"/>
  </w:num>
  <w:num w:numId="26">
    <w:abstractNumId w:val="6"/>
  </w:num>
  <w:num w:numId="27">
    <w:abstractNumId w:val="5"/>
  </w:num>
  <w:num w:numId="28">
    <w:abstractNumId w:val="13"/>
  </w:num>
  <w:num w:numId="29">
    <w:abstractNumId w:val="8"/>
  </w:num>
  <w:num w:numId="30">
    <w:abstractNumId w:val="2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AFD"/>
    <w:rsid w:val="00003AEF"/>
    <w:rsid w:val="0001291C"/>
    <w:rsid w:val="00053242"/>
    <w:rsid w:val="0006681E"/>
    <w:rsid w:val="00080B79"/>
    <w:rsid w:val="00082EEC"/>
    <w:rsid w:val="00083267"/>
    <w:rsid w:val="000849FF"/>
    <w:rsid w:val="000871BF"/>
    <w:rsid w:val="000A1E2B"/>
    <w:rsid w:val="000A6F3A"/>
    <w:rsid w:val="000A7B0F"/>
    <w:rsid w:val="000B47EF"/>
    <w:rsid w:val="000B5B30"/>
    <w:rsid w:val="000B6508"/>
    <w:rsid w:val="000C1EB2"/>
    <w:rsid w:val="000C7190"/>
    <w:rsid w:val="000D11A9"/>
    <w:rsid w:val="000D4104"/>
    <w:rsid w:val="000E3481"/>
    <w:rsid w:val="00111F11"/>
    <w:rsid w:val="00133D12"/>
    <w:rsid w:val="00146502"/>
    <w:rsid w:val="00167E0C"/>
    <w:rsid w:val="001903DD"/>
    <w:rsid w:val="001965C9"/>
    <w:rsid w:val="001A5438"/>
    <w:rsid w:val="001B2D18"/>
    <w:rsid w:val="001B4D60"/>
    <w:rsid w:val="001E40E3"/>
    <w:rsid w:val="001E7389"/>
    <w:rsid w:val="001F4B40"/>
    <w:rsid w:val="00210304"/>
    <w:rsid w:val="002357F5"/>
    <w:rsid w:val="002462A1"/>
    <w:rsid w:val="002647D2"/>
    <w:rsid w:val="002A1355"/>
    <w:rsid w:val="002A2AC9"/>
    <w:rsid w:val="002A302B"/>
    <w:rsid w:val="002A4E90"/>
    <w:rsid w:val="002C2C07"/>
    <w:rsid w:val="002E1617"/>
    <w:rsid w:val="002E2307"/>
    <w:rsid w:val="002F6DF8"/>
    <w:rsid w:val="00303119"/>
    <w:rsid w:val="00314E9D"/>
    <w:rsid w:val="0034149B"/>
    <w:rsid w:val="00346383"/>
    <w:rsid w:val="00357E98"/>
    <w:rsid w:val="003874A3"/>
    <w:rsid w:val="00397F7C"/>
    <w:rsid w:val="003A29CA"/>
    <w:rsid w:val="003A72D8"/>
    <w:rsid w:val="003B0B78"/>
    <w:rsid w:val="003C2802"/>
    <w:rsid w:val="003C30E2"/>
    <w:rsid w:val="003F2C50"/>
    <w:rsid w:val="00413156"/>
    <w:rsid w:val="00414EEF"/>
    <w:rsid w:val="0043246B"/>
    <w:rsid w:val="004366CB"/>
    <w:rsid w:val="00441BCD"/>
    <w:rsid w:val="004644BC"/>
    <w:rsid w:val="00464E9F"/>
    <w:rsid w:val="004929C8"/>
    <w:rsid w:val="004B569F"/>
    <w:rsid w:val="004B7987"/>
    <w:rsid w:val="004C53A2"/>
    <w:rsid w:val="004E22A6"/>
    <w:rsid w:val="004F1E12"/>
    <w:rsid w:val="0051299A"/>
    <w:rsid w:val="00520F88"/>
    <w:rsid w:val="00535101"/>
    <w:rsid w:val="00546ED2"/>
    <w:rsid w:val="00554C13"/>
    <w:rsid w:val="00563E9A"/>
    <w:rsid w:val="00585F94"/>
    <w:rsid w:val="00587672"/>
    <w:rsid w:val="005900BC"/>
    <w:rsid w:val="005A14FC"/>
    <w:rsid w:val="005B0F63"/>
    <w:rsid w:val="005D1873"/>
    <w:rsid w:val="005F1264"/>
    <w:rsid w:val="005F5C2A"/>
    <w:rsid w:val="006566A2"/>
    <w:rsid w:val="0068023B"/>
    <w:rsid w:val="006802C6"/>
    <w:rsid w:val="006E134B"/>
    <w:rsid w:val="006F0E61"/>
    <w:rsid w:val="006F0F6E"/>
    <w:rsid w:val="006F3822"/>
    <w:rsid w:val="00704B87"/>
    <w:rsid w:val="00711B95"/>
    <w:rsid w:val="00723919"/>
    <w:rsid w:val="00727CAC"/>
    <w:rsid w:val="00751517"/>
    <w:rsid w:val="00761512"/>
    <w:rsid w:val="0076171A"/>
    <w:rsid w:val="00762B0F"/>
    <w:rsid w:val="00791839"/>
    <w:rsid w:val="007A2706"/>
    <w:rsid w:val="007A5E69"/>
    <w:rsid w:val="007B7471"/>
    <w:rsid w:val="007D4989"/>
    <w:rsid w:val="007D6A2D"/>
    <w:rsid w:val="0082532A"/>
    <w:rsid w:val="0084381D"/>
    <w:rsid w:val="008564A8"/>
    <w:rsid w:val="0086427B"/>
    <w:rsid w:val="008A7730"/>
    <w:rsid w:val="008D6C52"/>
    <w:rsid w:val="008D78CB"/>
    <w:rsid w:val="0090362F"/>
    <w:rsid w:val="00907A5F"/>
    <w:rsid w:val="00910F91"/>
    <w:rsid w:val="00950990"/>
    <w:rsid w:val="00957183"/>
    <w:rsid w:val="00971A3B"/>
    <w:rsid w:val="00971B36"/>
    <w:rsid w:val="00976498"/>
    <w:rsid w:val="0098432F"/>
    <w:rsid w:val="00985205"/>
    <w:rsid w:val="00992001"/>
    <w:rsid w:val="009A1363"/>
    <w:rsid w:val="009A6B5F"/>
    <w:rsid w:val="009A7A0E"/>
    <w:rsid w:val="009B702F"/>
    <w:rsid w:val="009E5524"/>
    <w:rsid w:val="009F45AD"/>
    <w:rsid w:val="00A34CAD"/>
    <w:rsid w:val="00A64F17"/>
    <w:rsid w:val="00AA1AFD"/>
    <w:rsid w:val="00AC517F"/>
    <w:rsid w:val="00AC7B26"/>
    <w:rsid w:val="00AD7EC9"/>
    <w:rsid w:val="00AE6AB1"/>
    <w:rsid w:val="00AF7A58"/>
    <w:rsid w:val="00B11D03"/>
    <w:rsid w:val="00B62AF1"/>
    <w:rsid w:val="00B80937"/>
    <w:rsid w:val="00B915DC"/>
    <w:rsid w:val="00BA3A1C"/>
    <w:rsid w:val="00BA4FEE"/>
    <w:rsid w:val="00BC4DA5"/>
    <w:rsid w:val="00BD2BB0"/>
    <w:rsid w:val="00BD4B90"/>
    <w:rsid w:val="00BD60B3"/>
    <w:rsid w:val="00BE4AE3"/>
    <w:rsid w:val="00C00CD8"/>
    <w:rsid w:val="00C045CB"/>
    <w:rsid w:val="00C155FB"/>
    <w:rsid w:val="00C22EE7"/>
    <w:rsid w:val="00C75365"/>
    <w:rsid w:val="00CC4020"/>
    <w:rsid w:val="00CC6DB3"/>
    <w:rsid w:val="00CE0438"/>
    <w:rsid w:val="00CE0868"/>
    <w:rsid w:val="00CE5ADC"/>
    <w:rsid w:val="00CF2725"/>
    <w:rsid w:val="00D12C4C"/>
    <w:rsid w:val="00D27868"/>
    <w:rsid w:val="00D55028"/>
    <w:rsid w:val="00D676AA"/>
    <w:rsid w:val="00D843ED"/>
    <w:rsid w:val="00D90D5A"/>
    <w:rsid w:val="00D93305"/>
    <w:rsid w:val="00DC3778"/>
    <w:rsid w:val="00DC3DBD"/>
    <w:rsid w:val="00DD710D"/>
    <w:rsid w:val="00E176D2"/>
    <w:rsid w:val="00E352C3"/>
    <w:rsid w:val="00E40C2B"/>
    <w:rsid w:val="00E417E8"/>
    <w:rsid w:val="00E72EBB"/>
    <w:rsid w:val="00E75611"/>
    <w:rsid w:val="00E9395B"/>
    <w:rsid w:val="00EA7D41"/>
    <w:rsid w:val="00EF11F8"/>
    <w:rsid w:val="00F04B43"/>
    <w:rsid w:val="00F47903"/>
    <w:rsid w:val="00F73DBF"/>
    <w:rsid w:val="00F80D17"/>
    <w:rsid w:val="00F9023D"/>
    <w:rsid w:val="00F9066C"/>
    <w:rsid w:val="00F95A8B"/>
    <w:rsid w:val="00FD32B3"/>
    <w:rsid w:val="00FD7844"/>
    <w:rsid w:val="00FE34C6"/>
    <w:rsid w:val="00FF26B1"/>
    <w:rsid w:val="00FF5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5AA433-A13C-4093-BE1C-9B643EADB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rsid w:val="00AA1AFD"/>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AA1AFD"/>
    <w:pPr>
      <w:keepNext/>
      <w:jc w:val="both"/>
    </w:pPr>
    <w:rPr>
      <w:b/>
      <w:bCs/>
    </w:rPr>
  </w:style>
  <w:style w:type="paragraph" w:styleId="Heading2">
    <w:name w:val="heading 2"/>
    <w:basedOn w:val="Normal"/>
    <w:next w:val="Normal"/>
    <w:rsid w:val="00AA1AFD"/>
    <w:pPr>
      <w:keepNext/>
      <w:tabs>
        <w:tab w:val="num" w:pos="1440"/>
      </w:tabs>
      <w:jc w:val="both"/>
      <w:outlineLvl w:val="1"/>
    </w:pPr>
    <w:rPr>
      <w:b/>
      <w:bCs/>
    </w:rPr>
  </w:style>
  <w:style w:type="paragraph" w:styleId="Heading3">
    <w:name w:val="heading 3"/>
    <w:basedOn w:val="Normal"/>
    <w:next w:val="Normal"/>
    <w:rsid w:val="00AA1AFD"/>
    <w:pPr>
      <w:keepNext/>
      <w:outlineLvl w:val="2"/>
    </w:pPr>
    <w:rPr>
      <w:b/>
      <w:bCs/>
    </w:rPr>
  </w:style>
  <w:style w:type="paragraph" w:styleId="Heading4">
    <w:name w:val="heading 4"/>
    <w:basedOn w:val="Normal"/>
    <w:next w:val="Normal"/>
    <w:rsid w:val="00AA1AFD"/>
    <w:pPr>
      <w:keepNext/>
      <w:tabs>
        <w:tab w:val="num" w:pos="720"/>
      </w:tabs>
      <w:jc w:val="both"/>
      <w:outlineLvl w:val="3"/>
    </w:pPr>
    <w:rPr>
      <w:b/>
      <w:bCs/>
    </w:rPr>
  </w:style>
  <w:style w:type="paragraph" w:styleId="Heading5">
    <w:name w:val="heading 5"/>
    <w:basedOn w:val="Normal"/>
    <w:next w:val="Normal"/>
    <w:rsid w:val="00AA1AFD"/>
    <w:pPr>
      <w:spacing w:before="240" w:after="60"/>
      <w:outlineLvl w:val="4"/>
    </w:pPr>
    <w:rPr>
      <w:rFonts w:ascii="Calibri" w:hAnsi="Calibri"/>
      <w:b/>
      <w:bCs/>
      <w:i/>
      <w:iCs/>
      <w:sz w:val="26"/>
      <w:szCs w:val="26"/>
    </w:rPr>
  </w:style>
  <w:style w:type="paragraph" w:styleId="Heading6">
    <w:name w:val="heading 6"/>
    <w:basedOn w:val="Normal1"/>
    <w:next w:val="Normal1"/>
    <w:rsid w:val="00AA1AF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A1AFD"/>
  </w:style>
  <w:style w:type="paragraph" w:styleId="Title">
    <w:name w:val="Title"/>
    <w:basedOn w:val="Normal1"/>
    <w:next w:val="Normal1"/>
    <w:rsid w:val="00AA1AFD"/>
    <w:pPr>
      <w:keepNext/>
      <w:keepLines/>
      <w:spacing w:before="480" w:after="120"/>
    </w:pPr>
    <w:rPr>
      <w:b/>
      <w:sz w:val="72"/>
      <w:szCs w:val="72"/>
    </w:rPr>
  </w:style>
  <w:style w:type="paragraph" w:styleId="BodyText">
    <w:name w:val="Body Text"/>
    <w:basedOn w:val="Normal"/>
    <w:rsid w:val="00AA1AFD"/>
    <w:pPr>
      <w:jc w:val="both"/>
    </w:pPr>
  </w:style>
  <w:style w:type="paragraph" w:styleId="Header">
    <w:name w:val="header"/>
    <w:basedOn w:val="Normal"/>
    <w:rsid w:val="00AA1AFD"/>
    <w:pPr>
      <w:tabs>
        <w:tab w:val="center" w:pos="4320"/>
        <w:tab w:val="right" w:pos="8640"/>
      </w:tabs>
    </w:pPr>
  </w:style>
  <w:style w:type="paragraph" w:styleId="Footer">
    <w:name w:val="footer"/>
    <w:basedOn w:val="Normal"/>
    <w:rsid w:val="00AA1AFD"/>
    <w:pPr>
      <w:tabs>
        <w:tab w:val="center" w:pos="4320"/>
        <w:tab w:val="right" w:pos="8640"/>
      </w:tabs>
    </w:pPr>
  </w:style>
  <w:style w:type="character" w:styleId="PageNumber">
    <w:name w:val="page number"/>
    <w:basedOn w:val="DefaultParagraphFont"/>
    <w:rsid w:val="00AA1AFD"/>
    <w:rPr>
      <w:w w:val="100"/>
      <w:position w:val="-1"/>
      <w:effect w:val="none"/>
      <w:vertAlign w:val="baseline"/>
      <w:cs w:val="0"/>
      <w:em w:val="none"/>
    </w:rPr>
  </w:style>
  <w:style w:type="character" w:styleId="Hyperlink">
    <w:name w:val="Hyperlink"/>
    <w:rsid w:val="00AA1AFD"/>
    <w:rPr>
      <w:color w:val="0000FF"/>
      <w:w w:val="100"/>
      <w:position w:val="-1"/>
      <w:u w:val="single"/>
      <w:effect w:val="none"/>
      <w:vertAlign w:val="baseline"/>
      <w:cs w:val="0"/>
      <w:em w:val="none"/>
    </w:rPr>
  </w:style>
  <w:style w:type="character" w:customStyle="1" w:styleId="txt0">
    <w:name w:val="txt0"/>
    <w:basedOn w:val="DefaultParagraphFont"/>
    <w:rsid w:val="00AA1AFD"/>
    <w:rPr>
      <w:w w:val="100"/>
      <w:position w:val="-1"/>
      <w:effect w:val="none"/>
      <w:vertAlign w:val="baseline"/>
      <w:cs w:val="0"/>
      <w:em w:val="none"/>
    </w:rPr>
  </w:style>
  <w:style w:type="character" w:customStyle="1" w:styleId="ital">
    <w:name w:val="ital"/>
    <w:basedOn w:val="DefaultParagraphFont"/>
    <w:rsid w:val="00AA1AFD"/>
    <w:rPr>
      <w:w w:val="100"/>
      <w:position w:val="-1"/>
      <w:effect w:val="none"/>
      <w:vertAlign w:val="baseline"/>
      <w:cs w:val="0"/>
      <w:em w:val="none"/>
    </w:rPr>
  </w:style>
  <w:style w:type="paragraph" w:customStyle="1" w:styleId="Default">
    <w:name w:val="Default"/>
    <w:rsid w:val="00AA1AFD"/>
    <w:pPr>
      <w:suppressAutoHyphens/>
      <w:autoSpaceDE w:val="0"/>
      <w:autoSpaceDN w:val="0"/>
      <w:adjustRightInd w:val="0"/>
      <w:spacing w:line="1" w:lineRule="atLeast"/>
      <w:ind w:leftChars="-1" w:left="-1" w:hangingChars="1" w:hanging="1"/>
      <w:textDirection w:val="btLr"/>
      <w:textAlignment w:val="top"/>
      <w:outlineLvl w:val="0"/>
    </w:pPr>
    <w:rPr>
      <w:color w:val="000000"/>
      <w:position w:val="-1"/>
    </w:rPr>
  </w:style>
  <w:style w:type="character" w:customStyle="1" w:styleId="Heading5Char">
    <w:name w:val="Heading 5 Char"/>
    <w:rsid w:val="00AA1AFD"/>
    <w:rPr>
      <w:rFonts w:ascii="Calibri" w:eastAsia="Times New Roman" w:hAnsi="Calibri" w:cs="Times New Roman"/>
      <w:b/>
      <w:bCs/>
      <w:i/>
      <w:iCs/>
      <w:w w:val="100"/>
      <w:position w:val="-1"/>
      <w:sz w:val="26"/>
      <w:szCs w:val="26"/>
      <w:effect w:val="none"/>
      <w:vertAlign w:val="baseline"/>
      <w:cs w:val="0"/>
      <w:em w:val="none"/>
    </w:rPr>
  </w:style>
  <w:style w:type="character" w:customStyle="1" w:styleId="Heading4Char">
    <w:name w:val="Heading 4 Char"/>
    <w:rsid w:val="00AA1AFD"/>
    <w:rPr>
      <w:b/>
      <w:bCs/>
      <w:w w:val="100"/>
      <w:position w:val="-1"/>
      <w:sz w:val="24"/>
      <w:szCs w:val="24"/>
      <w:effect w:val="none"/>
      <w:vertAlign w:val="baseline"/>
      <w:cs w:val="0"/>
      <w:em w:val="none"/>
    </w:rPr>
  </w:style>
  <w:style w:type="character" w:customStyle="1" w:styleId="FooterChar">
    <w:name w:val="Footer Char"/>
    <w:rsid w:val="00AA1AFD"/>
    <w:rPr>
      <w:w w:val="100"/>
      <w:position w:val="-1"/>
      <w:sz w:val="24"/>
      <w:szCs w:val="24"/>
      <w:effect w:val="none"/>
      <w:vertAlign w:val="baseline"/>
      <w:cs w:val="0"/>
      <w:em w:val="none"/>
    </w:rPr>
  </w:style>
  <w:style w:type="character" w:styleId="FollowedHyperlink">
    <w:name w:val="FollowedHyperlink"/>
    <w:qFormat/>
    <w:rsid w:val="00AA1AFD"/>
    <w:rPr>
      <w:color w:val="800080"/>
      <w:w w:val="100"/>
      <w:position w:val="-1"/>
      <w:u w:val="single"/>
      <w:effect w:val="none"/>
      <w:vertAlign w:val="baseline"/>
      <w:cs w:val="0"/>
      <w:em w:val="none"/>
    </w:rPr>
  </w:style>
  <w:style w:type="character" w:customStyle="1" w:styleId="linkfiletitle">
    <w:name w:val="link_file_title"/>
    <w:basedOn w:val="DefaultParagraphFont"/>
    <w:rsid w:val="00AA1AFD"/>
    <w:rPr>
      <w:w w:val="100"/>
      <w:position w:val="-1"/>
      <w:effect w:val="none"/>
      <w:vertAlign w:val="baseline"/>
      <w:cs w:val="0"/>
      <w:em w:val="none"/>
    </w:rPr>
  </w:style>
  <w:style w:type="table" w:styleId="TableGrid">
    <w:name w:val="Table Grid"/>
    <w:basedOn w:val="TableNormal"/>
    <w:rsid w:val="00AA1AFD"/>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qFormat/>
    <w:rsid w:val="00AA1AFD"/>
    <w:rPr>
      <w:rFonts w:ascii="Tahoma" w:hAnsi="Tahoma"/>
      <w:sz w:val="16"/>
      <w:szCs w:val="16"/>
    </w:rPr>
  </w:style>
  <w:style w:type="character" w:customStyle="1" w:styleId="BalloonTextChar">
    <w:name w:val="Balloon Text Char"/>
    <w:rsid w:val="00AA1AFD"/>
    <w:rPr>
      <w:rFonts w:ascii="Tahoma" w:hAnsi="Tahoma" w:cs="Tahoma"/>
      <w:w w:val="100"/>
      <w:position w:val="-1"/>
      <w:sz w:val="16"/>
      <w:szCs w:val="16"/>
      <w:effect w:val="none"/>
      <w:vertAlign w:val="baseline"/>
      <w:cs w:val="0"/>
      <w:em w:val="none"/>
    </w:rPr>
  </w:style>
  <w:style w:type="character" w:styleId="CommentReference">
    <w:name w:val="annotation reference"/>
    <w:qFormat/>
    <w:rsid w:val="00AA1AFD"/>
    <w:rPr>
      <w:w w:val="100"/>
      <w:position w:val="-1"/>
      <w:sz w:val="16"/>
      <w:szCs w:val="16"/>
      <w:effect w:val="none"/>
      <w:vertAlign w:val="baseline"/>
      <w:cs w:val="0"/>
      <w:em w:val="none"/>
    </w:rPr>
  </w:style>
  <w:style w:type="paragraph" w:styleId="CommentText">
    <w:name w:val="annotation text"/>
    <w:basedOn w:val="Normal"/>
    <w:qFormat/>
    <w:rsid w:val="00AA1AFD"/>
    <w:rPr>
      <w:sz w:val="20"/>
      <w:szCs w:val="20"/>
    </w:rPr>
  </w:style>
  <w:style w:type="character" w:customStyle="1" w:styleId="CommentTextChar">
    <w:name w:val="Comment Text Char"/>
    <w:basedOn w:val="DefaultParagraphFont"/>
    <w:rsid w:val="00AA1AFD"/>
    <w:rPr>
      <w:w w:val="100"/>
      <w:position w:val="-1"/>
      <w:effect w:val="none"/>
      <w:vertAlign w:val="baseline"/>
      <w:cs w:val="0"/>
      <w:em w:val="none"/>
    </w:rPr>
  </w:style>
  <w:style w:type="paragraph" w:styleId="CommentSubject">
    <w:name w:val="annotation subject"/>
    <w:basedOn w:val="CommentText"/>
    <w:next w:val="CommentText"/>
    <w:qFormat/>
    <w:rsid w:val="00AA1AFD"/>
    <w:rPr>
      <w:b/>
      <w:bCs/>
    </w:rPr>
  </w:style>
  <w:style w:type="character" w:customStyle="1" w:styleId="CommentSubjectChar">
    <w:name w:val="Comment Subject Char"/>
    <w:rsid w:val="00AA1AFD"/>
    <w:rPr>
      <w:b/>
      <w:bCs/>
      <w:w w:val="100"/>
      <w:position w:val="-1"/>
      <w:effect w:val="none"/>
      <w:vertAlign w:val="baseline"/>
      <w:cs w:val="0"/>
      <w:em w:val="none"/>
    </w:rPr>
  </w:style>
  <w:style w:type="paragraph" w:styleId="Subtitle">
    <w:name w:val="Subtitle"/>
    <w:basedOn w:val="Normal"/>
    <w:next w:val="Normal"/>
    <w:rsid w:val="00AA1AFD"/>
    <w:pPr>
      <w:keepNext/>
      <w:keepLines/>
      <w:spacing w:before="360" w:after="80"/>
    </w:pPr>
    <w:rPr>
      <w:rFonts w:ascii="Georgia" w:eastAsia="Georgia" w:hAnsi="Georgia" w:cs="Georgia"/>
      <w:i/>
      <w:color w:val="666666"/>
      <w:sz w:val="48"/>
      <w:szCs w:val="48"/>
    </w:rPr>
  </w:style>
  <w:style w:type="table" w:customStyle="1" w:styleId="a">
    <w:basedOn w:val="TableNormal"/>
    <w:rsid w:val="00AA1AFD"/>
    <w:tblPr>
      <w:tblStyleRowBandSize w:val="1"/>
      <w:tblStyleColBandSize w:val="1"/>
    </w:tblPr>
  </w:style>
  <w:style w:type="table" w:customStyle="1" w:styleId="a0">
    <w:basedOn w:val="TableNormal"/>
    <w:rsid w:val="00AA1AFD"/>
    <w:tblPr>
      <w:tblStyleRowBandSize w:val="1"/>
      <w:tblStyleColBandSize w:val="1"/>
    </w:tblPr>
  </w:style>
  <w:style w:type="table" w:customStyle="1" w:styleId="a1">
    <w:basedOn w:val="TableNormal"/>
    <w:rsid w:val="00AA1AFD"/>
    <w:tblPr>
      <w:tblStyleRowBandSize w:val="1"/>
      <w:tblStyleColBandSize w:val="1"/>
    </w:tblPr>
  </w:style>
  <w:style w:type="table" w:customStyle="1" w:styleId="a2">
    <w:basedOn w:val="TableNormal"/>
    <w:rsid w:val="00AA1AFD"/>
    <w:tblPr>
      <w:tblStyleRowBandSize w:val="1"/>
      <w:tblStyleColBandSize w:val="1"/>
    </w:tblPr>
  </w:style>
  <w:style w:type="table" w:customStyle="1" w:styleId="a3">
    <w:basedOn w:val="TableNormal"/>
    <w:rsid w:val="00AA1AFD"/>
    <w:tblPr>
      <w:tblStyleRowBandSize w:val="1"/>
      <w:tblStyleColBandSize w:val="1"/>
    </w:tblPr>
  </w:style>
  <w:style w:type="table" w:customStyle="1" w:styleId="a4">
    <w:basedOn w:val="TableNormal"/>
    <w:rsid w:val="00AA1AFD"/>
    <w:tblPr>
      <w:tblStyleRowBandSize w:val="1"/>
      <w:tblStyleColBandSize w:val="1"/>
    </w:tblPr>
  </w:style>
  <w:style w:type="table" w:customStyle="1" w:styleId="a5">
    <w:basedOn w:val="TableNormal"/>
    <w:rsid w:val="00AA1AFD"/>
    <w:tblPr>
      <w:tblStyleRowBandSize w:val="1"/>
      <w:tblStyleColBandSize w:val="1"/>
    </w:tblPr>
  </w:style>
  <w:style w:type="table" w:customStyle="1" w:styleId="a6">
    <w:basedOn w:val="TableNormal"/>
    <w:rsid w:val="00AA1AFD"/>
    <w:tblPr>
      <w:tblStyleRowBandSize w:val="1"/>
      <w:tblStyleColBandSize w:val="1"/>
    </w:tblPr>
  </w:style>
  <w:style w:type="table" w:customStyle="1" w:styleId="a7">
    <w:basedOn w:val="TableNormal"/>
    <w:rsid w:val="00AA1AFD"/>
    <w:tblPr>
      <w:tblStyleRowBandSize w:val="1"/>
      <w:tblStyleColBandSize w:val="1"/>
    </w:tblPr>
  </w:style>
  <w:style w:type="table" w:customStyle="1" w:styleId="a8">
    <w:basedOn w:val="TableNormal"/>
    <w:rsid w:val="00AA1AFD"/>
    <w:tblPr>
      <w:tblStyleRowBandSize w:val="1"/>
      <w:tblStyleColBandSize w:val="1"/>
    </w:tblPr>
  </w:style>
  <w:style w:type="table" w:customStyle="1" w:styleId="a9">
    <w:basedOn w:val="TableNormal"/>
    <w:rsid w:val="00AA1AFD"/>
    <w:tblPr>
      <w:tblStyleRowBandSize w:val="1"/>
      <w:tblStyleColBandSize w:val="1"/>
    </w:tblPr>
  </w:style>
  <w:style w:type="table" w:customStyle="1" w:styleId="aa">
    <w:basedOn w:val="TableNormal"/>
    <w:rsid w:val="00AA1AFD"/>
    <w:tblPr>
      <w:tblStyleRowBandSize w:val="1"/>
      <w:tblStyleColBandSize w:val="1"/>
    </w:tblPr>
  </w:style>
  <w:style w:type="table" w:customStyle="1" w:styleId="ab">
    <w:basedOn w:val="TableNormal"/>
    <w:rsid w:val="00AA1AFD"/>
    <w:tblPr>
      <w:tblStyleRowBandSize w:val="1"/>
      <w:tblStyleColBandSize w:val="1"/>
      <w:tblCellMar>
        <w:top w:w="15" w:type="dxa"/>
        <w:left w:w="15" w:type="dxa"/>
        <w:bottom w:w="15" w:type="dxa"/>
        <w:right w:w="15" w:type="dxa"/>
      </w:tblCellMar>
    </w:tblPr>
  </w:style>
  <w:style w:type="table" w:customStyle="1" w:styleId="ac">
    <w:basedOn w:val="TableNormal"/>
    <w:rsid w:val="00AA1AFD"/>
    <w:tblPr>
      <w:tblStyleRowBandSize w:val="1"/>
      <w:tblStyleColBandSize w:val="1"/>
      <w:tblCellMar>
        <w:top w:w="15" w:type="dxa"/>
        <w:left w:w="15" w:type="dxa"/>
        <w:bottom w:w="15" w:type="dxa"/>
        <w:right w:w="15" w:type="dxa"/>
      </w:tblCellMar>
    </w:tblPr>
  </w:style>
  <w:style w:type="table" w:customStyle="1" w:styleId="ad">
    <w:basedOn w:val="TableNormal"/>
    <w:rsid w:val="00AA1AFD"/>
    <w:tblPr>
      <w:tblStyleRowBandSize w:val="1"/>
      <w:tblStyleColBandSize w:val="1"/>
    </w:tblPr>
  </w:style>
  <w:style w:type="paragraph" w:styleId="ListParagraph">
    <w:name w:val="List Paragraph"/>
    <w:basedOn w:val="Normal"/>
    <w:uiPriority w:val="34"/>
    <w:qFormat/>
    <w:rsid w:val="003F2C50"/>
    <w:pPr>
      <w:suppressAutoHyphens w:val="0"/>
      <w:spacing w:after="200" w:line="276" w:lineRule="auto"/>
      <w:ind w:leftChars="0" w:left="720" w:firstLineChars="0" w:firstLine="0"/>
      <w:contextualSpacing/>
      <w:textDirection w:val="lrTb"/>
      <w:textAlignment w:val="auto"/>
      <w:outlineLvl w:val="9"/>
    </w:pPr>
    <w:rPr>
      <w:rFonts w:asciiTheme="minorHAnsi" w:eastAsiaTheme="minorHAnsi" w:hAnsiTheme="minorHAnsi" w:cstheme="minorBidi"/>
      <w:position w:val="0"/>
      <w:sz w:val="22"/>
      <w:szCs w:val="22"/>
    </w:rPr>
  </w:style>
  <w:style w:type="paragraph" w:styleId="NormalWeb">
    <w:name w:val="Normal (Web)"/>
    <w:basedOn w:val="Normal"/>
    <w:uiPriority w:val="99"/>
    <w:rsid w:val="00E352C3"/>
    <w:pPr>
      <w:suppressAutoHyphens w:val="0"/>
      <w:spacing w:before="100" w:beforeAutospacing="1" w:after="100" w:afterAutospacing="1" w:line="240" w:lineRule="auto"/>
      <w:ind w:leftChars="0" w:left="0" w:firstLineChars="0" w:firstLine="0"/>
      <w:textDirection w:val="lrTb"/>
      <w:textAlignment w:val="auto"/>
      <w:outlineLvl w:val="9"/>
    </w:pPr>
    <w:rPr>
      <w:position w:val="0"/>
      <w:lang w:val="sr-Latn-CS" w:eastAsia="sr-Latn-CS"/>
    </w:rPr>
  </w:style>
  <w:style w:type="character" w:styleId="HTMLCite">
    <w:name w:val="HTML Cite"/>
    <w:basedOn w:val="DefaultParagraphFont"/>
    <w:rsid w:val="006F0E61"/>
    <w:rPr>
      <w:i/>
      <w:iCs/>
    </w:rPr>
  </w:style>
  <w:style w:type="character" w:styleId="Emphasis">
    <w:name w:val="Emphasis"/>
    <w:basedOn w:val="DefaultParagraphFont"/>
    <w:uiPriority w:val="20"/>
    <w:qFormat/>
    <w:rsid w:val="004929C8"/>
    <w:rPr>
      <w:i/>
      <w:iCs/>
    </w:rPr>
  </w:style>
  <w:style w:type="character" w:customStyle="1" w:styleId="il">
    <w:name w:val="il"/>
    <w:basedOn w:val="DefaultParagraphFont"/>
    <w:rsid w:val="004929C8"/>
  </w:style>
  <w:style w:type="paragraph" w:styleId="FootnoteText">
    <w:name w:val="footnote text"/>
    <w:aliases w:val="Footnote Text Char Char Char,Footnote Text Char Char,Footnote Text Char Char Char Char Char,Footnote Text Char Char Char Char Char Char Char Char,Footnote Text Char Char Char Char Char Char Char,Footnote Text Char1,ft Ch"/>
    <w:basedOn w:val="Normal"/>
    <w:link w:val="FootnoteTextChar2"/>
    <w:rsid w:val="00723919"/>
    <w:pPr>
      <w:suppressAutoHyphens w:val="0"/>
      <w:spacing w:line="240" w:lineRule="auto"/>
      <w:ind w:leftChars="0" w:left="0" w:firstLineChars="0" w:firstLine="0"/>
      <w:textDirection w:val="lrTb"/>
      <w:textAlignment w:val="auto"/>
      <w:outlineLvl w:val="9"/>
    </w:pPr>
    <w:rPr>
      <w:position w:val="0"/>
      <w:sz w:val="20"/>
      <w:szCs w:val="20"/>
    </w:rPr>
  </w:style>
  <w:style w:type="character" w:customStyle="1" w:styleId="FootnoteTextChar">
    <w:name w:val="Footnote Text Char"/>
    <w:basedOn w:val="DefaultParagraphFont"/>
    <w:uiPriority w:val="99"/>
    <w:semiHidden/>
    <w:rsid w:val="00723919"/>
    <w:rPr>
      <w:position w:val="-1"/>
      <w:sz w:val="20"/>
      <w:szCs w:val="20"/>
    </w:rPr>
  </w:style>
  <w:style w:type="character" w:styleId="FootnoteReference">
    <w:name w:val="footnote reference"/>
    <w:aliases w:val="BVI fnr,Footnotes refss,ftref,16 Point,Superscript 6 Point,Footnote Reference Number,nota pié di pagina,Times 10 Point, Exposant 3 Point,Footnote symbol,Footnote reference number,Exposant 3 Point,EN Footnote Reference,note TESI"/>
    <w:basedOn w:val="DefaultParagraphFont"/>
    <w:rsid w:val="00723919"/>
    <w:rPr>
      <w:vertAlign w:val="superscript"/>
    </w:rPr>
  </w:style>
  <w:style w:type="character" w:customStyle="1" w:styleId="FootnoteTextChar2">
    <w:name w:val="Footnote Text Char2"/>
    <w:aliases w:val="Footnote Text Char Char Char Char,Footnote Text Char Char Char1,Footnote Text Char Char Char Char Char Char,Footnote Text Char Char Char Char Char Char Char Char Char,Footnote Text Char Char Char Char Char Char Char Char1,ft Ch Char"/>
    <w:basedOn w:val="DefaultParagraphFont"/>
    <w:link w:val="FootnoteText"/>
    <w:rsid w:val="00723919"/>
    <w:rPr>
      <w:sz w:val="20"/>
      <w:szCs w:val="20"/>
    </w:rPr>
  </w:style>
  <w:style w:type="paragraph" w:customStyle="1" w:styleId="CVNormal">
    <w:name w:val="CV Normal"/>
    <w:basedOn w:val="Normal"/>
    <w:rsid w:val="00520F88"/>
    <w:pPr>
      <w:spacing w:line="240" w:lineRule="auto"/>
      <w:ind w:leftChars="0" w:left="113" w:right="113" w:firstLineChars="0" w:firstLine="0"/>
      <w:textDirection w:val="lrTb"/>
      <w:textAlignment w:val="auto"/>
      <w:outlineLvl w:val="9"/>
    </w:pPr>
    <w:rPr>
      <w:rFonts w:ascii="Arial Narrow" w:hAnsi="Arial Narrow"/>
      <w:position w:val="0"/>
      <w:sz w:val="20"/>
      <w:szCs w:val="20"/>
      <w:lang w:val="pt-PT" w:eastAsia="ar-SA"/>
    </w:rPr>
  </w:style>
  <w:style w:type="character" w:styleId="Strong">
    <w:name w:val="Strong"/>
    <w:uiPriority w:val="22"/>
    <w:qFormat/>
    <w:rsid w:val="00D93305"/>
    <w:rPr>
      <w:b/>
      <w:bCs/>
    </w:rPr>
  </w:style>
  <w:style w:type="paragraph" w:customStyle="1" w:styleId="CM52">
    <w:name w:val="CM52"/>
    <w:basedOn w:val="Default"/>
    <w:next w:val="Default"/>
    <w:uiPriority w:val="99"/>
    <w:rsid w:val="00950990"/>
    <w:pPr>
      <w:suppressAutoHyphens w:val="0"/>
      <w:spacing w:line="240" w:lineRule="auto"/>
      <w:ind w:leftChars="0" w:left="0" w:firstLineChars="0" w:firstLine="0"/>
      <w:textDirection w:val="lrTb"/>
      <w:textAlignment w:val="auto"/>
      <w:outlineLvl w:val="9"/>
    </w:pPr>
    <w:rPr>
      <w:color w:val="auto"/>
      <w:position w:val="0"/>
    </w:rPr>
  </w:style>
  <w:style w:type="paragraph" w:customStyle="1" w:styleId="CM50">
    <w:name w:val="CM50"/>
    <w:basedOn w:val="Default"/>
    <w:next w:val="Default"/>
    <w:uiPriority w:val="99"/>
    <w:rsid w:val="00950990"/>
    <w:pPr>
      <w:suppressAutoHyphens w:val="0"/>
      <w:spacing w:line="240" w:lineRule="auto"/>
      <w:ind w:leftChars="0" w:left="0" w:firstLineChars="0" w:firstLine="0"/>
      <w:textDirection w:val="lrTb"/>
      <w:textAlignment w:val="auto"/>
      <w:outlineLvl w:val="9"/>
    </w:pPr>
    <w:rPr>
      <w:color w:val="auto"/>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634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casopisi.junis.ni.ac.rs/index.php/FUPhilSocPsyHist" TargetMode="External"/><Relationship Id="rId18" Type="http://schemas.openxmlformats.org/officeDocument/2006/relationships/hyperlink" Target="http://www.filfak.ni.ac.rs/d_izd.htm" TargetMode="External"/><Relationship Id="rId26" Type="http://schemas.openxmlformats.org/officeDocument/2006/relationships/hyperlink" Target="https://www.ajol.info/index.php/ajcr/article/view/59309" TargetMode="External"/><Relationship Id="rId39" Type="http://schemas.openxmlformats.org/officeDocument/2006/relationships/hyperlink" Target="https://www.researchgate.net/profile/Danica_Pirsl2/publication/313842972_BALKAN_FRAME_-_POWER_OF_DIGITAL_AGE_AND_POWER_OF_DISCOURSE/links/58a9e9d9a6fdcc0e07982d11/BALKAN-FRAME-POWER-OF-DIGITAL-AGE-AND-POWER-OF-DISCOURSE.pdf" TargetMode="External"/><Relationship Id="rId21" Type="http://schemas.openxmlformats.org/officeDocument/2006/relationships/hyperlink" Target="http://casopisi.junis.ni.ac.rs/index.php/FUTeachLearnTeachEd" TargetMode="External"/><Relationship Id="rId34" Type="http://schemas.openxmlformats.org/officeDocument/2006/relationships/hyperlink" Target="http://ojs.ius.bg.ac.rs/index.php/anali/article/view/303" TargetMode="External"/><Relationship Id="rId42" Type="http://schemas.openxmlformats.org/officeDocument/2006/relationships/hyperlink" Target="http://gds.org.rs/wp-content/uploads/2018/05/engleski-zbornik-za-sajt.pdf"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gds.org.rs/wp-content/uploads/2018/05/engleski-zbornik-za-sajt.pdf" TargetMode="External"/><Relationship Id="rId29" Type="http://schemas.openxmlformats.org/officeDocument/2006/relationships/hyperlink" Target="http://dx.doi.org/10.26417/ejis.v10i1.p57-66" TargetMode="External"/><Relationship Id="rId11" Type="http://schemas.openxmlformats.org/officeDocument/2006/relationships/hyperlink" Target="http://www.filfak.ni.ac.rs/d_izd.htm" TargetMode="External"/><Relationship Id="rId24" Type="http://schemas.openxmlformats.org/officeDocument/2006/relationships/hyperlink" Target="https://bib.irb.hr/datoteka/936270.Knjiga_sazetaka_TUZLA.pdf" TargetMode="External"/><Relationship Id="rId32" Type="http://schemas.openxmlformats.org/officeDocument/2006/relationships/hyperlink" Target="https://www.sciencedirect.com/science/journal/00163287/57/supp/C" TargetMode="External"/><Relationship Id="rId37" Type="http://schemas.openxmlformats.org/officeDocument/2006/relationships/hyperlink" Target="http://scindeks.ceon.rs" TargetMode="External"/><Relationship Id="rId40" Type="http://schemas.openxmlformats.org/officeDocument/2006/relationships/hyperlink" Target="http://um.uninp.edu.rs/arhiva.html"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doi.org/10.22190/FUTLTE1801011S%20%20%20&#1052;54" TargetMode="External"/><Relationship Id="rId23" Type="http://schemas.openxmlformats.org/officeDocument/2006/relationships/hyperlink" Target="http://gds.org.rs/wp-content/uploads/2018/05/engleski-zbornik-za-sajt.pdf" TargetMode="External"/><Relationship Id="rId28" Type="http://schemas.openxmlformats.org/officeDocument/2006/relationships/hyperlink" Target="http://journals.euser.org/index.php/ejis/issue/view/153" TargetMode="External"/><Relationship Id="rId36" Type="http://schemas.openxmlformats.org/officeDocument/2006/relationships/hyperlink" Target="http://scindeks.ceon.rs/article.aspx?artid=0354-32931401193R" TargetMode="External"/><Relationship Id="rId49" Type="http://schemas.openxmlformats.org/officeDocument/2006/relationships/header" Target="header3.xml"/><Relationship Id="rId10" Type="http://schemas.openxmlformats.org/officeDocument/2006/relationships/hyperlink" Target="https://bib.irb.hr/datoteka/936270.Knjiga_sazetaka_TUZLA.pdf" TargetMode="External"/><Relationship Id="rId19" Type="http://schemas.openxmlformats.org/officeDocument/2006/relationships/hyperlink" Target="http://casopisi.junis.ni.ac.rs/index.php/FUPhilSocPsyHist/article/view/1993" TargetMode="External"/><Relationship Id="rId31" Type="http://schemas.openxmlformats.org/officeDocument/2006/relationships/hyperlink" Target="https://www.sciencedirect.com/science/article/pii/S0016328713001663" TargetMode="External"/><Relationship Id="rId44" Type="http://schemas.openxmlformats.org/officeDocument/2006/relationships/image" Target="media/image1.jpe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eol.com/search/journal-detail?id=304" TargetMode="External"/><Relationship Id="rId14" Type="http://schemas.openxmlformats.org/officeDocument/2006/relationships/hyperlink" Target="http://casopisi.junis.ni.ac.rs/index.php/FUTeachLearnTeachEd" TargetMode="External"/><Relationship Id="rId22" Type="http://schemas.openxmlformats.org/officeDocument/2006/relationships/hyperlink" Target="https://doi.org/10.22190/FUTLTE1801011S%20%20%20&#1052;54" TargetMode="External"/><Relationship Id="rId27" Type="http://schemas.openxmlformats.org/officeDocument/2006/relationships/hyperlink" Target="https://doi.org/10.21301/eap.v12i2.12" TargetMode="External"/><Relationship Id="rId30" Type="http://schemas.openxmlformats.org/officeDocument/2006/relationships/hyperlink" Target="https://scholar.google.com/citations?user=vnub-jkAAAAJ&amp;hl=en&amp;authuser=1&amp;oi=sra" TargetMode="External"/><Relationship Id="rId35" Type="http://schemas.openxmlformats.org/officeDocument/2006/relationships/hyperlink" Target="http://ojs.ius.bg.ac.rs/index.php/anali/article/view/303" TargetMode="External"/><Relationship Id="rId43" Type="http://schemas.openxmlformats.org/officeDocument/2006/relationships/hyperlink" Target="https://www.ceeol.com/search/journal-detail?id=304" TargetMode="External"/><Relationship Id="rId48" Type="http://schemas.openxmlformats.org/officeDocument/2006/relationships/footer" Target="footer2.xml"/><Relationship Id="rId8" Type="http://schemas.openxmlformats.org/officeDocument/2006/relationships/hyperlink" Target="http://gds.org.rs/wp-content/uploads/2018/05/engleski-zbornik-za-sajt.pdf"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casopisi.junis.ni.ac.rs/index.php/FUPhilSocPsyHist/article/view/1993" TargetMode="External"/><Relationship Id="rId17" Type="http://schemas.openxmlformats.org/officeDocument/2006/relationships/hyperlink" Target="http://gds.org.rs/wp-content/uploads/2018/05/engleski-zbornik-za-sajt.pdf" TargetMode="External"/><Relationship Id="rId25" Type="http://schemas.openxmlformats.org/officeDocument/2006/relationships/hyperlink" Target="https://www.ceeol.com/search/journal-detail?id=304" TargetMode="External"/><Relationship Id="rId33" Type="http://schemas.openxmlformats.org/officeDocument/2006/relationships/hyperlink" Target="https://www.sciencedirect.com/science/article/pii/S0016328713001663" TargetMode="External"/><Relationship Id="rId38" Type="http://schemas.openxmlformats.org/officeDocument/2006/relationships/hyperlink" Target="http://scindeks.ceon.rs/article.aspx?artid=0354-32931401193R" TargetMode="External"/><Relationship Id="rId46" Type="http://schemas.openxmlformats.org/officeDocument/2006/relationships/header" Target="header2.xml"/><Relationship Id="rId20" Type="http://schemas.openxmlformats.org/officeDocument/2006/relationships/hyperlink" Target="http://casopisi.junis.ni.ac.rs/index.php/FUPhilSocPsyHist" TargetMode="External"/><Relationship Id="rId41" Type="http://schemas.openxmlformats.org/officeDocument/2006/relationships/hyperlink" Target="http://teme2.junis.ni.ac.rs/index.php/TEME/article/view/800"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9E4D9-2317-44DC-AB73-C516B105B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11197</Words>
  <Characters>63828</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Dragana</dc:creator>
  <cp:lastModifiedBy>Korisnik</cp:lastModifiedBy>
  <cp:revision>7</cp:revision>
  <dcterms:created xsi:type="dcterms:W3CDTF">2019-05-15T06:24:00Z</dcterms:created>
  <dcterms:modified xsi:type="dcterms:W3CDTF">2019-05-23T10:24:00Z</dcterms:modified>
</cp:coreProperties>
</file>