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D37" w:rsidRDefault="00B91A4A">
      <w:pPr>
        <w:spacing w:line="360" w:lineRule="auto"/>
        <w:jc w:val="right"/>
        <w:rPr>
          <w:lang/>
        </w:rPr>
      </w:pPr>
      <w:r>
        <w:rPr>
          <w:lang/>
        </w:rPr>
        <w:t>ИЗБОРНОМ ВЕЋУ ФИЛОЗОФСКОГ ФАКУЛТЕТА</w:t>
      </w:r>
    </w:p>
    <w:p w:rsidR="00D63D37" w:rsidRDefault="00B91A4A">
      <w:pPr>
        <w:jc w:val="both"/>
        <w:rPr>
          <w:lang w:val="ru-RU"/>
        </w:rPr>
      </w:pPr>
      <w:r>
        <w:rPr>
          <w:lang w:val="ru-RU"/>
        </w:rPr>
        <w:t>Предмет:</w:t>
      </w:r>
    </w:p>
    <w:p w:rsidR="00D63D37" w:rsidRDefault="00B91A4A">
      <w:pPr>
        <w:rPr>
          <w:lang/>
        </w:rPr>
      </w:pPr>
      <w:r>
        <w:rPr>
          <w:lang w:val="ru-RU"/>
        </w:rPr>
        <w:t xml:space="preserve">Усвајање </w:t>
      </w:r>
      <w:r>
        <w:rPr>
          <w:lang/>
        </w:rPr>
        <w:t>позитивне оцене</w:t>
      </w:r>
    </w:p>
    <w:p w:rsidR="00D63D37" w:rsidRDefault="00B91A4A">
      <w:pPr>
        <w:rPr>
          <w:lang/>
        </w:rPr>
      </w:pPr>
      <w:r>
        <w:rPr>
          <w:lang/>
        </w:rPr>
        <w:t>приступног предавања</w:t>
      </w:r>
    </w:p>
    <w:p w:rsidR="00D63D37" w:rsidRDefault="00B91A4A">
      <w:r>
        <w:rPr>
          <w:lang/>
        </w:rPr>
        <w:t xml:space="preserve">кандидата др </w:t>
      </w:r>
      <w:r>
        <w:rPr>
          <w:b/>
          <w:lang/>
        </w:rPr>
        <w:t>Дарјана Бојкова</w:t>
      </w:r>
      <w:r>
        <w:rPr>
          <w:lang/>
        </w:rPr>
        <w:t xml:space="preserve"> </w:t>
      </w:r>
    </w:p>
    <w:p w:rsidR="00D63D37" w:rsidRDefault="00D63D37">
      <w:pPr>
        <w:spacing w:line="360" w:lineRule="auto"/>
        <w:jc w:val="right"/>
        <w:rPr>
          <w:lang/>
        </w:rPr>
      </w:pPr>
    </w:p>
    <w:p w:rsidR="00D63D37" w:rsidRDefault="00B91A4A">
      <w:pPr>
        <w:spacing w:line="360" w:lineRule="auto"/>
        <w:ind w:firstLine="720"/>
        <w:jc w:val="both"/>
      </w:pPr>
      <w:r>
        <w:rPr>
          <w:lang/>
        </w:rPr>
        <w:t>Др</w:t>
      </w:r>
      <w:r>
        <w:rPr>
          <w:b/>
          <w:lang/>
        </w:rPr>
        <w:t xml:space="preserve"> Дарјан Бојков</w:t>
      </w:r>
      <w:r>
        <w:rPr>
          <w:lang/>
        </w:rPr>
        <w:t xml:space="preserve">, кандидат на конкурсу за избор једног наставника у звање </w:t>
      </w:r>
      <w:r>
        <w:rPr>
          <w:i/>
          <w:lang/>
        </w:rPr>
        <w:t>доцент</w:t>
      </w:r>
      <w:r>
        <w:rPr>
          <w:lang/>
        </w:rPr>
        <w:t xml:space="preserve"> за ужу научну област </w:t>
      </w:r>
      <w:r>
        <w:rPr>
          <w:i/>
          <w:color w:val="000000"/>
          <w:lang/>
        </w:rPr>
        <w:t>Комуникологија, језик и студије медија (Креативнe индустрије и Европски контексти уметности 20. века на југословенским просторима</w:t>
      </w:r>
      <w:r>
        <w:rPr>
          <w:color w:val="000000"/>
          <w:lang/>
        </w:rPr>
        <w:t>)</w:t>
      </w:r>
      <w:r>
        <w:rPr>
          <w:lang/>
        </w:rPr>
        <w:t xml:space="preserve"> одржао је приступно предавање </w:t>
      </w:r>
      <w:r>
        <w:t>21</w:t>
      </w:r>
      <w:r>
        <w:rPr>
          <w:lang/>
        </w:rPr>
        <w:t>.</w:t>
      </w:r>
      <w:r>
        <w:t>02</w:t>
      </w:r>
      <w:r>
        <w:rPr>
          <w:lang/>
        </w:rPr>
        <w:t>.201</w:t>
      </w:r>
      <w:r>
        <w:t>8</w:t>
      </w:r>
      <w:r>
        <w:rPr>
          <w:lang/>
        </w:rPr>
        <w:t xml:space="preserve">. године, на Филозофском факултету у Нишу, са темом: </w:t>
      </w:r>
      <w:r>
        <w:rPr>
          <w:i/>
          <w:lang/>
        </w:rPr>
        <w:t>Дигитална писменост и социо-псих</w:t>
      </w:r>
      <w:r>
        <w:rPr>
          <w:i/>
          <w:lang/>
        </w:rPr>
        <w:t>олошке последице Интернет комуникације</w:t>
      </w:r>
      <w:r>
        <w:rPr>
          <w:lang/>
        </w:rPr>
        <w:t>, пред Комисијом у саставу:</w:t>
      </w:r>
    </w:p>
    <w:p w:rsidR="00D63D37" w:rsidRDefault="00D63D37">
      <w:pPr>
        <w:spacing w:line="360" w:lineRule="auto"/>
        <w:ind w:firstLine="720"/>
        <w:jc w:val="both"/>
        <w:rPr>
          <w:lang/>
        </w:rPr>
      </w:pPr>
    </w:p>
    <w:p w:rsidR="00D63D37" w:rsidRDefault="00B91A4A">
      <w:pPr>
        <w:pStyle w:val="ListParagraph"/>
        <w:numPr>
          <w:ilvl w:val="0"/>
          <w:numId w:val="1"/>
        </w:numPr>
        <w:spacing w:line="360" w:lineRule="auto"/>
        <w:jc w:val="both"/>
      </w:pPr>
      <w:r>
        <w:rPr>
          <w:lang/>
        </w:rPr>
        <w:t>проф. др Зоран Јовановић, редовни професор Филозофског факултета Универзитета у Нишу;</w:t>
      </w:r>
    </w:p>
    <w:p w:rsidR="00D63D37" w:rsidRDefault="00B91A4A">
      <w:pPr>
        <w:pStyle w:val="ListParagraph"/>
        <w:numPr>
          <w:ilvl w:val="0"/>
          <w:numId w:val="1"/>
        </w:numPr>
        <w:spacing w:line="360" w:lineRule="auto"/>
        <w:jc w:val="both"/>
      </w:pPr>
      <w:r>
        <w:rPr>
          <w:lang/>
        </w:rPr>
        <w:t>проф. др Зоран Јевтовић, редовни професор Филозофског факултета Универзитета у Нишу;</w:t>
      </w:r>
    </w:p>
    <w:p w:rsidR="00D63D37" w:rsidRDefault="00B91A4A">
      <w:pPr>
        <w:pStyle w:val="ListParagraph"/>
        <w:numPr>
          <w:ilvl w:val="0"/>
          <w:numId w:val="1"/>
        </w:numPr>
        <w:spacing w:line="360" w:lineRule="auto"/>
        <w:jc w:val="both"/>
      </w:pPr>
      <w:r>
        <w:rPr>
          <w:lang/>
        </w:rPr>
        <w:t>проф. др Татјана В</w:t>
      </w:r>
      <w:r>
        <w:rPr>
          <w:lang/>
        </w:rPr>
        <w:t>улић, ванредни професор Филозофског факултета Универзитета у Нишу;</w:t>
      </w:r>
    </w:p>
    <w:p w:rsidR="00D63D37" w:rsidRDefault="00D63D37">
      <w:pPr>
        <w:pStyle w:val="ListParagraph"/>
        <w:spacing w:line="360" w:lineRule="auto"/>
        <w:ind w:left="1080"/>
        <w:jc w:val="both"/>
        <w:rPr>
          <w:lang/>
        </w:rPr>
      </w:pPr>
    </w:p>
    <w:p w:rsidR="00D63D37" w:rsidRDefault="00D63D37">
      <w:pPr>
        <w:pStyle w:val="ListParagraph"/>
        <w:spacing w:line="360" w:lineRule="auto"/>
        <w:ind w:left="1080"/>
        <w:jc w:val="both"/>
        <w:rPr>
          <w:lang/>
        </w:rPr>
      </w:pPr>
    </w:p>
    <w:p w:rsidR="00D63D37" w:rsidRDefault="00B91A4A">
      <w:pPr>
        <w:pStyle w:val="ListParagraph"/>
        <w:spacing w:line="360" w:lineRule="auto"/>
        <w:jc w:val="both"/>
      </w:pPr>
      <w:r>
        <w:rPr>
          <w:lang/>
        </w:rPr>
        <w:t>Комисија је приступно предавање оценила позитивно.</w:t>
      </w:r>
    </w:p>
    <w:p w:rsidR="00D63D37" w:rsidRDefault="00B91A4A">
      <w:pPr>
        <w:pStyle w:val="ListParagraph"/>
        <w:spacing w:line="360" w:lineRule="auto"/>
        <w:ind w:left="0" w:firstLine="720"/>
        <w:jc w:val="both"/>
      </w:pPr>
      <w:r>
        <w:rPr>
          <w:lang/>
        </w:rPr>
        <w:t xml:space="preserve">На основу Извештаја комисије, </w:t>
      </w:r>
      <w:r>
        <w:rPr>
          <w:i/>
          <w:lang/>
        </w:rPr>
        <w:t>Департман</w:t>
      </w:r>
      <w:bookmarkStart w:id="0" w:name="_GoBack"/>
      <w:bookmarkEnd w:id="0"/>
      <w:r>
        <w:rPr>
          <w:i/>
          <w:lang/>
        </w:rPr>
        <w:t xml:space="preserve"> за комуникологију и новинарство </w:t>
      </w:r>
      <w:r>
        <w:rPr>
          <w:lang/>
        </w:rPr>
        <w:t>предлаже Изборном већу позитивну оцену за одржано предавање.</w:t>
      </w:r>
    </w:p>
    <w:p w:rsidR="00D63D37" w:rsidRDefault="00D63D37">
      <w:pPr>
        <w:pStyle w:val="ListParagraph"/>
        <w:spacing w:line="360" w:lineRule="auto"/>
        <w:ind w:left="0" w:firstLine="720"/>
        <w:jc w:val="both"/>
        <w:rPr>
          <w:lang/>
        </w:rPr>
      </w:pPr>
    </w:p>
    <w:p w:rsidR="00D63D37" w:rsidRDefault="00D63D37">
      <w:pPr>
        <w:pStyle w:val="ListParagraph"/>
        <w:spacing w:line="360" w:lineRule="auto"/>
        <w:ind w:left="0" w:firstLine="720"/>
        <w:jc w:val="both"/>
        <w:rPr>
          <w:lang/>
        </w:rPr>
      </w:pPr>
    </w:p>
    <w:p w:rsidR="00D63D37" w:rsidRDefault="00B91A4A">
      <w:pPr>
        <w:spacing w:line="360" w:lineRule="auto"/>
        <w:jc w:val="right"/>
        <w:rPr>
          <w:lang/>
        </w:rPr>
      </w:pPr>
      <w:r>
        <w:rPr>
          <w:lang/>
        </w:rPr>
        <w:t xml:space="preserve">Управник департмана </w:t>
      </w:r>
    </w:p>
    <w:p w:rsidR="00D63D37" w:rsidRDefault="00D63D37">
      <w:pPr>
        <w:spacing w:line="360" w:lineRule="auto"/>
        <w:jc w:val="right"/>
        <w:rPr>
          <w:lang/>
        </w:rPr>
      </w:pPr>
    </w:p>
    <w:p w:rsidR="00D63D37" w:rsidRDefault="00B91A4A">
      <w:pPr>
        <w:spacing w:line="360" w:lineRule="auto"/>
        <w:jc w:val="right"/>
      </w:pPr>
      <w:r>
        <w:rPr>
          <w:lang/>
        </w:rPr>
        <w:t xml:space="preserve">проф. др Зоран Јовановић </w:t>
      </w:r>
    </w:p>
    <w:p w:rsidR="00D63D37" w:rsidRDefault="00B91A4A">
      <w:pPr>
        <w:spacing w:line="360" w:lineRule="auto"/>
        <w:jc w:val="right"/>
        <w:rPr>
          <w:lang/>
        </w:rPr>
      </w:pPr>
      <w:r>
        <w:rPr>
          <w:lang/>
        </w:rPr>
        <w:t xml:space="preserve"> ________________________</w:t>
      </w:r>
    </w:p>
    <w:p w:rsidR="00D63D37" w:rsidRDefault="00D63D37">
      <w:pPr>
        <w:pStyle w:val="ListParagraph"/>
        <w:spacing w:line="360" w:lineRule="auto"/>
        <w:ind w:left="0" w:firstLine="720"/>
        <w:jc w:val="both"/>
        <w:rPr>
          <w:lang/>
        </w:rPr>
      </w:pPr>
    </w:p>
    <w:p w:rsidR="00D63D37" w:rsidRDefault="00D63D37"/>
    <w:sectPr w:rsidR="00D63D37">
      <w:pgSz w:w="11906" w:h="16838"/>
      <w:pgMar w:top="1440" w:right="1440" w:bottom="1440" w:left="144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4299D"/>
    <w:multiLevelType w:val="multilevel"/>
    <w:tmpl w:val="2A66D45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73E649A"/>
    <w:multiLevelType w:val="multilevel"/>
    <w:tmpl w:val="78D29C8C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D37"/>
    <w:rsid w:val="00B91A4A"/>
    <w:rsid w:val="00D6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C26C3"/>
  <w15:docId w15:val="{EFDDBAFE-414B-4F2A-B93C-4C3A2AD32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00EE5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A00E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159</Words>
  <Characters>908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dc:description/>
  <cp:lastModifiedBy>Korisnik</cp:lastModifiedBy>
  <cp:revision>4</cp:revision>
  <cp:lastPrinted>2018-05-07T17:01:00Z</cp:lastPrinted>
  <dcterms:created xsi:type="dcterms:W3CDTF">2018-05-07T12:28:00Z</dcterms:created>
  <dcterms:modified xsi:type="dcterms:W3CDTF">2018-05-10T11:45:00Z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