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9"/>
        <w:gridCol w:w="305"/>
        <w:gridCol w:w="497"/>
        <w:gridCol w:w="140"/>
        <w:gridCol w:w="1113"/>
        <w:gridCol w:w="916"/>
        <w:gridCol w:w="312"/>
        <w:gridCol w:w="84"/>
        <w:gridCol w:w="1163"/>
        <w:gridCol w:w="625"/>
        <w:gridCol w:w="1318"/>
        <w:gridCol w:w="151"/>
        <w:gridCol w:w="515"/>
        <w:gridCol w:w="2021"/>
      </w:tblGrid>
      <w:tr w:rsidR="00621C2A" w:rsidRPr="00491993" w14:paraId="1DFB0B86" w14:textId="77777777" w:rsidTr="00B434A3">
        <w:trPr>
          <w:trHeight w:val="427"/>
        </w:trPr>
        <w:tc>
          <w:tcPr>
            <w:tcW w:w="4919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77" w:type="dxa"/>
            <w:gridSpan w:val="7"/>
            <w:vAlign w:val="center"/>
          </w:tcPr>
          <w:p w14:paraId="098DBF92" w14:textId="6E4D7757" w:rsidR="00621C2A" w:rsidRPr="00491993" w:rsidRDefault="005B58C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Љиљана Скробић</w:t>
            </w:r>
          </w:p>
        </w:tc>
      </w:tr>
      <w:tr w:rsidR="00621C2A" w:rsidRPr="00491993" w14:paraId="1FD6D752" w14:textId="77777777" w:rsidTr="00B434A3">
        <w:trPr>
          <w:trHeight w:val="427"/>
        </w:trPr>
        <w:tc>
          <w:tcPr>
            <w:tcW w:w="4919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77" w:type="dxa"/>
            <w:gridSpan w:val="7"/>
            <w:vAlign w:val="center"/>
          </w:tcPr>
          <w:p w14:paraId="6B89C852" w14:textId="2300AC9F" w:rsidR="00621C2A" w:rsidRPr="00491993" w:rsidRDefault="009F41E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Д</w:t>
            </w:r>
            <w:r w:rsidR="005B58CE">
              <w:rPr>
                <w:lang w:val="sr-Cyrl-CS"/>
              </w:rPr>
              <w:t>оцент</w:t>
            </w:r>
          </w:p>
        </w:tc>
      </w:tr>
      <w:tr w:rsidR="00621C2A" w:rsidRPr="00491993" w14:paraId="16EF4745" w14:textId="77777777" w:rsidTr="00B434A3">
        <w:trPr>
          <w:trHeight w:val="427"/>
        </w:trPr>
        <w:tc>
          <w:tcPr>
            <w:tcW w:w="4919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77" w:type="dxa"/>
            <w:gridSpan w:val="7"/>
            <w:vAlign w:val="center"/>
          </w:tcPr>
          <w:p w14:paraId="2EDAB219" w14:textId="213D6D06" w:rsidR="00621C2A" w:rsidRPr="00491993" w:rsidRDefault="005B58C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Филозофски факултет у Нишу, 2017. </w:t>
            </w:r>
          </w:p>
        </w:tc>
      </w:tr>
      <w:tr w:rsidR="00621C2A" w:rsidRPr="00491993" w14:paraId="2CF0160C" w14:textId="77777777" w:rsidTr="00B434A3">
        <w:trPr>
          <w:trHeight w:val="427"/>
        </w:trPr>
        <w:tc>
          <w:tcPr>
            <w:tcW w:w="4919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77" w:type="dxa"/>
            <w:gridSpan w:val="7"/>
            <w:vAlign w:val="center"/>
          </w:tcPr>
          <w:p w14:paraId="022051D5" w14:textId="223EFA30" w:rsidR="00621C2A" w:rsidRPr="00491993" w:rsidRDefault="005B58C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</w:tr>
      <w:tr w:rsidR="00621C2A" w:rsidRPr="00491993" w14:paraId="0BDBE2F6" w14:textId="77777777" w:rsidTr="00B434A3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B434A3">
        <w:trPr>
          <w:trHeight w:val="427"/>
        </w:trPr>
        <w:tc>
          <w:tcPr>
            <w:tcW w:w="257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3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21C2A" w:rsidRPr="00491993" w14:paraId="0020BE62" w14:textId="77777777" w:rsidTr="00B434A3">
        <w:trPr>
          <w:trHeight w:val="427"/>
        </w:trPr>
        <w:tc>
          <w:tcPr>
            <w:tcW w:w="2578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3" w:type="dxa"/>
            <w:vAlign w:val="center"/>
          </w:tcPr>
          <w:p w14:paraId="480FE56E" w14:textId="10E4D7AA" w:rsidR="00621C2A" w:rsidRPr="00491993" w:rsidRDefault="005B58C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2022.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14:paraId="24E1841B" w14:textId="0CD26432" w:rsidR="00621C2A" w:rsidRPr="00491993" w:rsidRDefault="005B58C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 Нишу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7A95BCCC" w14:textId="695B63D5" w:rsidR="00621C2A" w:rsidRPr="00491993" w:rsidRDefault="00710AA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Политичке науке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5D78D8C4" w14:textId="6D8382EA" w:rsidR="00621C2A" w:rsidRPr="00491993" w:rsidRDefault="00710AA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</w:tr>
      <w:tr w:rsidR="00C0537A" w:rsidRPr="00491993" w14:paraId="0A2C4B86" w14:textId="77777777" w:rsidTr="00B434A3">
        <w:trPr>
          <w:trHeight w:val="427"/>
        </w:trPr>
        <w:tc>
          <w:tcPr>
            <w:tcW w:w="2578" w:type="dxa"/>
            <w:gridSpan w:val="5"/>
            <w:vAlign w:val="center"/>
          </w:tcPr>
          <w:p w14:paraId="03346DA7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3" w:type="dxa"/>
            <w:vAlign w:val="center"/>
          </w:tcPr>
          <w:p w14:paraId="0D5F4E0E" w14:textId="5ACD7841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2022.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14:paraId="1C421B49" w14:textId="2EB2C49E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Факултет политичких наука у Београду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2F1D798E" w14:textId="0B961B8C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Политичке науке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18CCF6FF" w14:textId="18AB9324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</w:tr>
      <w:tr w:rsidR="00C0537A" w:rsidRPr="00491993" w14:paraId="6860F111" w14:textId="77777777" w:rsidTr="00B434A3">
        <w:trPr>
          <w:trHeight w:val="427"/>
        </w:trPr>
        <w:tc>
          <w:tcPr>
            <w:tcW w:w="2578" w:type="dxa"/>
            <w:gridSpan w:val="5"/>
            <w:vAlign w:val="center"/>
          </w:tcPr>
          <w:p w14:paraId="34FF3C05" w14:textId="77777777" w:rsidR="00C0537A" w:rsidRPr="00AC0E94" w:rsidRDefault="00C0537A" w:rsidP="00C0537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13" w:type="dxa"/>
            <w:vAlign w:val="center"/>
          </w:tcPr>
          <w:p w14:paraId="3EAE661B" w14:textId="0C9884D5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2014.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14:paraId="438FEEED" w14:textId="415B888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Факултет политичких наука у Београду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03CDE121" w14:textId="76DC3365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Политичке науке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0C42591A" w14:textId="78AC9296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</w:tr>
      <w:tr w:rsidR="00C0537A" w:rsidRPr="00491993" w14:paraId="7B9D8AC7" w14:textId="77777777" w:rsidTr="00B434A3">
        <w:trPr>
          <w:trHeight w:val="427"/>
        </w:trPr>
        <w:tc>
          <w:tcPr>
            <w:tcW w:w="2578" w:type="dxa"/>
            <w:gridSpan w:val="5"/>
            <w:vAlign w:val="center"/>
          </w:tcPr>
          <w:p w14:paraId="6A0D02F9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3" w:type="dxa"/>
            <w:vAlign w:val="center"/>
          </w:tcPr>
          <w:p w14:paraId="1037F695" w14:textId="54BCD510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2011.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14:paraId="4DFB69BA" w14:textId="6F916EF1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Факултет политичких наука у Београду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14:paraId="4113D5DE" w14:textId="0FB07250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Политичке науке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31008290" w14:textId="7F1E16F0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</w:tr>
      <w:tr w:rsidR="00C0537A" w:rsidRPr="00491993" w14:paraId="26093982" w14:textId="77777777" w:rsidTr="00B434A3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C0537A" w:rsidRPr="00AC0E94" w:rsidRDefault="00C0537A" w:rsidP="00C0537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C0537A" w:rsidRPr="00491993" w14:paraId="1C78193A" w14:textId="77777777" w:rsidTr="00B434A3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1517230" w14:textId="77777777" w:rsidR="00C0537A" w:rsidRPr="00AC0E94" w:rsidRDefault="00C0537A" w:rsidP="00C0537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5C96963E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180EBDA4" w14:textId="77777777" w:rsidR="00C0537A" w:rsidRPr="00AC0E94" w:rsidRDefault="00C0537A" w:rsidP="00C0537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88DEC63" w14:textId="77777777" w:rsidR="00C0537A" w:rsidRPr="00AC0E94" w:rsidRDefault="00C0537A" w:rsidP="00C0537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7B24118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C0537A" w:rsidRPr="00491993" w14:paraId="3DFCB838" w14:textId="77777777" w:rsidTr="002310C8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0E5286F7" w:rsidR="00C0537A" w:rsidRPr="005B58CE" w:rsidRDefault="00C0537A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4BC1B30C" w14:textId="659EC53D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B434A3">
              <w:rPr>
                <w:spacing w:val="-2"/>
                <w:sz w:val="18"/>
                <w:szCs w:val="18"/>
              </w:rPr>
              <w:t>23.OSR001</w:t>
            </w:r>
          </w:p>
        </w:tc>
        <w:tc>
          <w:tcPr>
            <w:tcW w:w="3062" w:type="dxa"/>
            <w:gridSpan w:val="6"/>
            <w:shd w:val="clear" w:color="auto" w:fill="auto"/>
          </w:tcPr>
          <w:p w14:paraId="60FEAB8C" w14:textId="5CE3F682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spacing w:val="-2"/>
              </w:rPr>
              <w:t>Теорије</w:t>
            </w:r>
            <w:r w:rsidRPr="00B434A3">
              <w:rPr>
                <w:spacing w:val="3"/>
              </w:rPr>
              <w:t xml:space="preserve"> </w:t>
            </w:r>
            <w:r w:rsidRPr="00B434A3">
              <w:rPr>
                <w:spacing w:val="-2"/>
              </w:rPr>
              <w:t>социјалног</w:t>
            </w:r>
            <w:r w:rsidRPr="00B434A3">
              <w:rPr>
                <w:spacing w:val="4"/>
              </w:rPr>
              <w:t xml:space="preserve"> </w:t>
            </w:r>
            <w:r w:rsidRPr="00B434A3">
              <w:rPr>
                <w:spacing w:val="-4"/>
              </w:rPr>
              <w:t>рада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2508120C" w14:textId="4FDBB697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1A91753" w14:textId="35F41719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EF09124" w14:textId="64890BC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0537A" w:rsidRPr="00491993" w14:paraId="44BCF7BE" w14:textId="77777777" w:rsidTr="00B434A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04634448" w:rsidR="00C0537A" w:rsidRPr="005B58CE" w:rsidRDefault="00C0537A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D21DED5" w14:textId="4E6554FF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B434A3">
              <w:rPr>
                <w:spacing w:val="-2"/>
                <w:sz w:val="18"/>
                <w:szCs w:val="18"/>
              </w:rPr>
              <w:t>23.OSR004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376E4348" w14:textId="41DCEAFE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lang w:val="sr-Cyrl-CS"/>
              </w:rPr>
              <w:t>Социјални рад са појединцем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1C17F9F3" w14:textId="75BEB135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EDC9C1E" w14:textId="2FA12548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05E179E" w14:textId="54200BB4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0537A" w:rsidRPr="00491993" w14:paraId="51526C57" w14:textId="77777777" w:rsidTr="00B434A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6651862B" w:rsidR="00C0537A" w:rsidRPr="005B58CE" w:rsidRDefault="00C0537A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E9CEE63" w14:textId="1D0F485D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B434A3">
              <w:rPr>
                <w:spacing w:val="-2"/>
                <w:sz w:val="18"/>
                <w:szCs w:val="18"/>
              </w:rPr>
              <w:t>23.OSRI08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457238FC" w14:textId="449A6F40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t>Социјални</w:t>
            </w:r>
            <w:r w:rsidRPr="00B434A3">
              <w:rPr>
                <w:spacing w:val="-11"/>
              </w:rPr>
              <w:t xml:space="preserve"> </w:t>
            </w:r>
            <w:r w:rsidRPr="00B434A3">
              <w:t>рад</w:t>
            </w:r>
            <w:r w:rsidRPr="00B434A3">
              <w:rPr>
                <w:spacing w:val="-11"/>
              </w:rPr>
              <w:t xml:space="preserve"> </w:t>
            </w:r>
            <w:r w:rsidRPr="00B434A3">
              <w:t>у</w:t>
            </w:r>
            <w:r w:rsidRPr="00B434A3">
              <w:rPr>
                <w:spacing w:val="-10"/>
              </w:rPr>
              <w:t xml:space="preserve"> </w:t>
            </w:r>
            <w:r w:rsidRPr="00B434A3">
              <w:t xml:space="preserve">мултикултуралном </w:t>
            </w:r>
            <w:r w:rsidRPr="00B434A3">
              <w:rPr>
                <w:spacing w:val="-2"/>
              </w:rPr>
              <w:t>окружењу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4A010066" w14:textId="099A540C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37935A1" w14:textId="00970124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C0B1C87" w14:textId="3C137F12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0537A" w:rsidRPr="00491993" w14:paraId="154DC581" w14:textId="77777777" w:rsidTr="00B434A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513B129F" w:rsidR="00C0537A" w:rsidRPr="005B58CE" w:rsidRDefault="00C0537A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37920C7" w14:textId="01E68F6F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B434A3">
              <w:rPr>
                <w:spacing w:val="-2"/>
                <w:sz w:val="18"/>
                <w:szCs w:val="18"/>
              </w:rPr>
              <w:t>23.OSR014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28EB2F83" w14:textId="6AAAAA95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lang w:val="sr-Cyrl-CS"/>
              </w:rPr>
              <w:t>Социјални рад у заједници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618A776D" w14:textId="1D8F319C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8146B57" w14:textId="196EEE56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2669ACE" w14:textId="4FBA29B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0537A" w:rsidRPr="00491993" w14:paraId="14666312" w14:textId="77777777" w:rsidTr="00B434A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3AB8E1A7" w:rsidR="00C0537A" w:rsidRPr="005B58CE" w:rsidRDefault="00C0537A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55C5C90" w14:textId="0DD5D454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B434A3">
              <w:rPr>
                <w:spacing w:val="-2"/>
                <w:sz w:val="18"/>
                <w:szCs w:val="18"/>
              </w:rPr>
              <w:t>23.OSR017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5357E192" w14:textId="336334AB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lang w:val="sr-Cyrl-CS"/>
              </w:rPr>
              <w:t>Социјални рад са старима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6D756F09" w14:textId="228D3D67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D3193AC" w14:textId="1F795D0E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1FAFA71" w14:textId="0DF3A440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0537A" w:rsidRPr="00491993" w14:paraId="0EDAA357" w14:textId="77777777" w:rsidTr="00B434A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BCF7A70" w14:textId="5F13EBEA" w:rsidR="00C0537A" w:rsidRDefault="00C0537A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0198ED1D" w14:textId="7207DA66" w:rsidR="00C0537A" w:rsidRPr="00C0537A" w:rsidRDefault="00C0537A" w:rsidP="00C0537A">
            <w:pPr>
              <w:tabs>
                <w:tab w:val="left" w:pos="567"/>
              </w:tabs>
              <w:spacing w:before="20" w:after="20"/>
              <w:rPr>
                <w:spacing w:val="-2"/>
                <w:sz w:val="18"/>
                <w:szCs w:val="18"/>
              </w:rPr>
            </w:pPr>
            <w:r w:rsidRPr="00C0537A">
              <w:rPr>
                <w:spacing w:val="-2"/>
                <w:sz w:val="18"/>
                <w:szCs w:val="18"/>
              </w:rPr>
              <w:t>23.OSR020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62CD1D84" w14:textId="5EEDCD88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Застуање у социјалном раду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71F242B1" w14:textId="65F76266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rPr>
                <w:lang w:val="sr-Cyrl-C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5F581A0" w14:textId="5E86D611" w:rsidR="00C0537A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67AC4BE" w14:textId="75CF4368" w:rsidR="00C0537A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0537A" w:rsidRPr="00491993" w14:paraId="7570C6D3" w14:textId="77777777" w:rsidTr="00B434A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E49A24F" w14:textId="7D36560F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9E484C4" w14:textId="41ADA764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spacing w:val="-2"/>
                <w:sz w:val="18"/>
                <w:szCs w:val="18"/>
              </w:rPr>
            </w:pPr>
            <w:r w:rsidRPr="00B434A3">
              <w:rPr>
                <w:spacing w:val="-2"/>
                <w:sz w:val="18"/>
                <w:szCs w:val="18"/>
              </w:rPr>
              <w:t>23.MSR007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4EC6573A" w14:textId="60582901" w:rsidR="00C0537A" w:rsidRPr="00B434A3" w:rsidRDefault="00C0537A" w:rsidP="00C0537A">
            <w:pPr>
              <w:tabs>
                <w:tab w:val="left" w:pos="567"/>
              </w:tabs>
              <w:spacing w:before="20" w:after="20"/>
            </w:pPr>
            <w:r w:rsidRPr="00B434A3">
              <w:t>Менаџмент</w:t>
            </w:r>
            <w:r w:rsidRPr="00B434A3">
              <w:rPr>
                <w:spacing w:val="-8"/>
              </w:rPr>
              <w:t xml:space="preserve"> </w:t>
            </w:r>
            <w:r w:rsidRPr="00B434A3">
              <w:t>у</w:t>
            </w:r>
            <w:r w:rsidRPr="00B434A3">
              <w:rPr>
                <w:spacing w:val="-8"/>
              </w:rPr>
              <w:t xml:space="preserve"> </w:t>
            </w:r>
            <w:r w:rsidRPr="00B434A3">
              <w:t>социјалном</w:t>
            </w:r>
            <w:r w:rsidRPr="00B434A3">
              <w:rPr>
                <w:spacing w:val="-8"/>
              </w:rPr>
              <w:t xml:space="preserve"> </w:t>
            </w:r>
            <w:r w:rsidRPr="00B434A3">
              <w:rPr>
                <w:spacing w:val="-4"/>
              </w:rPr>
              <w:t>раду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2A0D2802" w14:textId="0971C113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B434A3"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5C4A9B2" w14:textId="104C17F4" w:rsidR="00C0537A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4AEEAC0" w14:textId="20FB1B12" w:rsidR="00C0537A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C0537A" w:rsidRPr="00491993" w14:paraId="0C5EA07C" w14:textId="77777777" w:rsidTr="00B434A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3EDBF263" w14:textId="3D5951ED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6EEA066" w14:textId="253F7AF5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B434A3">
              <w:rPr>
                <w:spacing w:val="-2"/>
                <w:sz w:val="18"/>
                <w:szCs w:val="18"/>
              </w:rPr>
              <w:t>23.MSR009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5B8C3A20" w14:textId="0ECE9AFB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B434A3">
              <w:t>Социјални</w:t>
            </w:r>
            <w:r w:rsidRPr="00B434A3">
              <w:rPr>
                <w:spacing w:val="-3"/>
              </w:rPr>
              <w:t xml:space="preserve"> </w:t>
            </w:r>
            <w:r w:rsidRPr="00B434A3">
              <w:t>рад</w:t>
            </w:r>
            <w:r w:rsidRPr="00B434A3">
              <w:rPr>
                <w:spacing w:val="-3"/>
              </w:rPr>
              <w:t xml:space="preserve"> </w:t>
            </w:r>
            <w:r w:rsidRPr="00B434A3">
              <w:t>са</w:t>
            </w:r>
            <w:r w:rsidRPr="00B434A3">
              <w:rPr>
                <w:spacing w:val="-3"/>
              </w:rPr>
              <w:t xml:space="preserve"> </w:t>
            </w:r>
            <w:r w:rsidRPr="00B434A3">
              <w:t>децом</w:t>
            </w:r>
            <w:r w:rsidRPr="00B434A3">
              <w:rPr>
                <w:spacing w:val="-3"/>
              </w:rPr>
              <w:t xml:space="preserve"> </w:t>
            </w:r>
            <w:r w:rsidRPr="00B434A3">
              <w:t>у</w:t>
            </w:r>
            <w:r w:rsidRPr="00B434A3">
              <w:rPr>
                <w:spacing w:val="-3"/>
              </w:rPr>
              <w:t xml:space="preserve"> </w:t>
            </w:r>
            <w:r w:rsidRPr="00B434A3">
              <w:rPr>
                <w:spacing w:val="-2"/>
              </w:rPr>
              <w:t>миграцијама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2D9ECBFF" w14:textId="7DD9A284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B434A3"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004BE78" w14:textId="2FE1DBA5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10BCA5A" w14:textId="073E8F75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C0537A" w:rsidRPr="00491993" w14:paraId="4B0EF374" w14:textId="77777777" w:rsidTr="00B434A3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FF1F877" w14:textId="57C9B896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20D5B251" w14:textId="4470299F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spacing w:val="-2"/>
                <w:sz w:val="18"/>
                <w:szCs w:val="18"/>
              </w:rPr>
            </w:pPr>
            <w:r w:rsidRPr="00B434A3">
              <w:rPr>
                <w:spacing w:val="-2"/>
                <w:sz w:val="18"/>
                <w:szCs w:val="18"/>
              </w:rPr>
              <w:t>23.MSR011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41269309" w14:textId="4DE9D02A" w:rsidR="00C0537A" w:rsidRPr="00B434A3" w:rsidRDefault="00C0537A" w:rsidP="00C0537A">
            <w:pPr>
              <w:tabs>
                <w:tab w:val="left" w:pos="567"/>
              </w:tabs>
              <w:spacing w:before="20" w:after="20"/>
            </w:pPr>
            <w:r w:rsidRPr="00B434A3">
              <w:t>Социјални</w:t>
            </w:r>
            <w:r w:rsidRPr="00B434A3">
              <w:rPr>
                <w:spacing w:val="-11"/>
              </w:rPr>
              <w:t xml:space="preserve"> </w:t>
            </w:r>
            <w:r w:rsidRPr="00B434A3">
              <w:t>рад</w:t>
            </w:r>
            <w:r w:rsidRPr="00B434A3">
              <w:rPr>
                <w:spacing w:val="-11"/>
              </w:rPr>
              <w:t xml:space="preserve"> </w:t>
            </w:r>
            <w:r w:rsidRPr="00B434A3">
              <w:t>и</w:t>
            </w:r>
            <w:r w:rsidRPr="00B434A3">
              <w:rPr>
                <w:spacing w:val="-10"/>
              </w:rPr>
              <w:t xml:space="preserve"> </w:t>
            </w:r>
            <w:r w:rsidRPr="00B434A3">
              <w:t xml:space="preserve">палијативно </w:t>
            </w:r>
            <w:r w:rsidRPr="00B434A3">
              <w:rPr>
                <w:spacing w:val="-2"/>
              </w:rPr>
              <w:t>збрињавање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7FE3904A" w14:textId="7B2AE3CD" w:rsidR="00C0537A" w:rsidRPr="00B434A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B434A3"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82366C9" w14:textId="445FCA17" w:rsidR="00C0537A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12B0941" w14:textId="30B32795" w:rsidR="00C0537A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C0537A" w:rsidRPr="00491993" w14:paraId="33F06C59" w14:textId="77777777" w:rsidTr="00B434A3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C0537A" w:rsidRPr="00491993" w14:paraId="07FC430A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2979734A" w14:textId="77777777" w:rsidR="00C0537A" w:rsidRPr="00491993" w:rsidRDefault="00C0537A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3348B95F" w14:textId="216085F5" w:rsidR="00C0537A" w:rsidRPr="0000478C" w:rsidRDefault="0000478C" w:rsidP="0000478C">
            <w:pPr>
              <w:pStyle w:val="NormalWeb"/>
              <w:spacing w:before="0" w:beforeAutospacing="0" w:after="0" w:afterAutospacing="0"/>
              <w:rPr>
                <w:lang w:val="sr-Latn-RS"/>
              </w:rPr>
            </w:pPr>
            <w:r w:rsidRPr="0000478C">
              <w:rPr>
                <w:sz w:val="20"/>
                <w:szCs w:val="20"/>
                <w:lang w:val="sr-Cyrl-CS"/>
              </w:rPr>
              <w:t>Vranić</w:t>
            </w:r>
            <w:r w:rsidR="00CC2EC6">
              <w:rPr>
                <w:sz w:val="20"/>
                <w:szCs w:val="20"/>
                <w:lang w:val="sr-Latn-RS"/>
              </w:rPr>
              <w:t>, B.</w:t>
            </w:r>
            <w:r w:rsidRPr="0000478C">
              <w:rPr>
                <w:sz w:val="20"/>
                <w:szCs w:val="20"/>
                <w:lang w:val="sr-Cyrl-CS"/>
              </w:rPr>
              <w:t>, &amp; Skrobić</w:t>
            </w:r>
            <w:r w:rsidR="00CC2EC6">
              <w:rPr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="00CC2EC6">
              <w:rPr>
                <w:sz w:val="20"/>
                <w:szCs w:val="20"/>
                <w:lang w:val="sr-Latn-RS"/>
              </w:rPr>
              <w:t>Lj</w:t>
            </w:r>
            <w:proofErr w:type="spellEnd"/>
            <w:r w:rsidRPr="0000478C">
              <w:rPr>
                <w:sz w:val="20"/>
                <w:szCs w:val="20"/>
                <w:lang w:val="sr-Cyrl-CS"/>
              </w:rPr>
              <w:t>. (2024). THE PROCESS OF MULTI-SECTOR COOPERATION IN PROVIDING SUPPORT TO FAMILIES OF CHILDREN WITH DISABILITIES IN THE CITY OF NIŠ. TEME, 407–4</w:t>
            </w:r>
            <w:r w:rsidR="00A560DA">
              <w:rPr>
                <w:sz w:val="20"/>
                <w:szCs w:val="20"/>
                <w:lang w:val="sr-Cyrl-CS"/>
              </w:rPr>
              <w:t>22</w:t>
            </w:r>
            <w:r w:rsidRPr="0000478C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fldChar w:fldCharType="begin"/>
            </w:r>
            <w:r>
              <w:rPr>
                <w:sz w:val="20"/>
                <w:szCs w:val="20"/>
                <w:lang w:val="sr-Cyrl-CS"/>
              </w:rPr>
              <w:instrText xml:space="preserve"> HYPERLINK "</w:instrText>
            </w:r>
            <w:r w:rsidRPr="0000478C">
              <w:rPr>
                <w:sz w:val="20"/>
                <w:szCs w:val="20"/>
                <w:lang w:val="sr-Cyrl-CS"/>
              </w:rPr>
              <w:instrText>https://doi.org/10.22190/teme231003023v</w:instrText>
            </w:r>
            <w:r>
              <w:rPr>
                <w:sz w:val="20"/>
                <w:szCs w:val="20"/>
                <w:lang w:val="sr-Cyrl-CS"/>
              </w:rPr>
              <w:instrText xml:space="preserve">" </w:instrText>
            </w:r>
            <w:r>
              <w:rPr>
                <w:sz w:val="20"/>
                <w:szCs w:val="20"/>
                <w:lang w:val="sr-Cyrl-CS"/>
              </w:rPr>
            </w:r>
            <w:r>
              <w:rPr>
                <w:sz w:val="20"/>
                <w:szCs w:val="20"/>
                <w:lang w:val="sr-Cyrl-CS"/>
              </w:rPr>
              <w:fldChar w:fldCharType="separate"/>
            </w:r>
            <w:r w:rsidRPr="00C04D32">
              <w:rPr>
                <w:rStyle w:val="Hyperlink"/>
                <w:sz w:val="20"/>
                <w:szCs w:val="20"/>
                <w:lang w:val="sr-Cyrl-CS"/>
              </w:rPr>
              <w:t>https://doi.org/10.22190/teme2</w:t>
            </w:r>
            <w:r w:rsidRPr="00C04D32">
              <w:rPr>
                <w:rStyle w:val="Hyperlink"/>
                <w:sz w:val="20"/>
                <w:szCs w:val="20"/>
                <w:lang w:val="sr-Cyrl-CS"/>
              </w:rPr>
              <w:t>3</w:t>
            </w:r>
            <w:r w:rsidRPr="00C04D32">
              <w:rPr>
                <w:rStyle w:val="Hyperlink"/>
                <w:sz w:val="20"/>
                <w:szCs w:val="20"/>
                <w:lang w:val="sr-Cyrl-CS"/>
              </w:rPr>
              <w:t>1003023v</w:t>
            </w:r>
            <w:r>
              <w:rPr>
                <w:sz w:val="20"/>
                <w:szCs w:val="20"/>
                <w:lang w:val="sr-Cyrl-CS"/>
              </w:rPr>
              <w:fldChar w:fldCharType="end"/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</w:tr>
      <w:tr w:rsidR="006D472B" w:rsidRPr="00491993" w14:paraId="01DD31C9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7A393A34" w14:textId="77777777" w:rsidR="006D472B" w:rsidRPr="00491993" w:rsidRDefault="006D472B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07ACB7D" w14:textId="5385E118" w:rsidR="006D472B" w:rsidRPr="006D472B" w:rsidRDefault="006D472B" w:rsidP="0000478C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sr-Latn-RS"/>
              </w:rPr>
            </w:pPr>
            <w:r w:rsidRPr="006D472B">
              <w:rPr>
                <w:sz w:val="20"/>
                <w:szCs w:val="20"/>
                <w:lang w:val="sr-Cyrl-CS"/>
              </w:rPr>
              <w:t>Vranić, B., Skrobić, L</w:t>
            </w:r>
            <w:r w:rsidR="00CC2EC6">
              <w:rPr>
                <w:sz w:val="20"/>
                <w:szCs w:val="20"/>
                <w:lang w:val="sr-Latn-RS"/>
              </w:rPr>
              <w:t>j</w:t>
            </w:r>
            <w:r w:rsidRPr="006D472B">
              <w:rPr>
                <w:sz w:val="20"/>
                <w:szCs w:val="20"/>
                <w:lang w:val="sr-Cyrl-CS"/>
              </w:rPr>
              <w:t xml:space="preserve">., &amp; Vranić, P. (2024). The use of GIS in the process of monitoring the establishment of social protection system services. Zbornik Radova – </w:t>
            </w:r>
            <w:r>
              <w:rPr>
                <w:sz w:val="20"/>
                <w:szCs w:val="20"/>
                <w:lang w:val="sr-Latn-RS"/>
              </w:rPr>
              <w:t>VI</w:t>
            </w:r>
            <w:r w:rsidRPr="006D472B">
              <w:rPr>
                <w:sz w:val="20"/>
                <w:szCs w:val="20"/>
                <w:lang w:val="sr-Cyrl-CS"/>
              </w:rPr>
              <w:t xml:space="preserve"> Kongres Geografa Srbije </w:t>
            </w:r>
            <w:r>
              <w:rPr>
                <w:sz w:val="20"/>
                <w:szCs w:val="20"/>
                <w:lang w:val="sr-Latn-RS"/>
              </w:rPr>
              <w:t>s</w:t>
            </w:r>
            <w:r w:rsidRPr="006D472B">
              <w:rPr>
                <w:sz w:val="20"/>
                <w:szCs w:val="20"/>
                <w:lang w:val="sr-Cyrl-CS"/>
              </w:rPr>
              <w:t xml:space="preserve">a </w:t>
            </w:r>
            <w:r>
              <w:rPr>
                <w:sz w:val="20"/>
                <w:szCs w:val="20"/>
                <w:lang w:val="sr-Latn-RS"/>
              </w:rPr>
              <w:t>m</w:t>
            </w:r>
            <w:r w:rsidRPr="006D472B">
              <w:rPr>
                <w:sz w:val="20"/>
                <w:szCs w:val="20"/>
                <w:lang w:val="sr-Cyrl-CS"/>
              </w:rPr>
              <w:t>e</w:t>
            </w:r>
            <w:r w:rsidR="004069B8">
              <w:rPr>
                <w:sz w:val="20"/>
                <w:szCs w:val="20"/>
                <w:lang w:val="sr-Latn-RS"/>
              </w:rPr>
              <w:t>đ</w:t>
            </w:r>
            <w:r w:rsidRPr="006D472B">
              <w:rPr>
                <w:sz w:val="20"/>
                <w:szCs w:val="20"/>
                <w:lang w:val="sr-Cyrl-CS"/>
              </w:rPr>
              <w:t xml:space="preserve">unarodnim </w:t>
            </w:r>
            <w:r>
              <w:rPr>
                <w:sz w:val="20"/>
                <w:szCs w:val="20"/>
                <w:lang w:val="sr-Latn-RS"/>
              </w:rPr>
              <w:t>u</w:t>
            </w:r>
            <w:r w:rsidRPr="006D472B">
              <w:rPr>
                <w:sz w:val="20"/>
                <w:szCs w:val="20"/>
                <w:lang w:val="sr-Cyrl-CS"/>
              </w:rPr>
              <w:t>ceš</w:t>
            </w:r>
            <w:r>
              <w:rPr>
                <w:sz w:val="20"/>
                <w:szCs w:val="20"/>
                <w:lang w:val="sr-Latn-RS"/>
              </w:rPr>
              <w:t>ć</w:t>
            </w:r>
            <w:r w:rsidRPr="006D472B">
              <w:rPr>
                <w:sz w:val="20"/>
                <w:szCs w:val="20"/>
                <w:lang w:val="sr-Cyrl-CS"/>
              </w:rPr>
              <w:t xml:space="preserve">em - Zbornik Radova, 524–534. </w:t>
            </w:r>
            <w:r>
              <w:rPr>
                <w:sz w:val="20"/>
                <w:szCs w:val="20"/>
                <w:lang w:val="sr-Cyrl-CS"/>
              </w:rPr>
              <w:fldChar w:fldCharType="begin"/>
            </w:r>
            <w:r>
              <w:rPr>
                <w:sz w:val="20"/>
                <w:szCs w:val="20"/>
                <w:lang w:val="sr-Cyrl-CS"/>
              </w:rPr>
              <w:instrText xml:space="preserve"> HYPERLINK "</w:instrText>
            </w:r>
            <w:r w:rsidRPr="006D472B">
              <w:rPr>
                <w:sz w:val="20"/>
                <w:szCs w:val="20"/>
                <w:lang w:val="sr-Cyrl-CS"/>
              </w:rPr>
              <w:instrText>https://doi.org/10.5937/kongef24058v</w:instrText>
            </w:r>
            <w:r>
              <w:rPr>
                <w:sz w:val="20"/>
                <w:szCs w:val="20"/>
                <w:lang w:val="sr-Cyrl-CS"/>
              </w:rPr>
              <w:instrText xml:space="preserve">" </w:instrText>
            </w:r>
            <w:r>
              <w:rPr>
                <w:sz w:val="20"/>
                <w:szCs w:val="20"/>
                <w:lang w:val="sr-Cyrl-CS"/>
              </w:rPr>
            </w:r>
            <w:r>
              <w:rPr>
                <w:sz w:val="20"/>
                <w:szCs w:val="20"/>
                <w:lang w:val="sr-Cyrl-CS"/>
              </w:rPr>
              <w:fldChar w:fldCharType="separate"/>
            </w:r>
            <w:r w:rsidRPr="00C04D32">
              <w:rPr>
                <w:rStyle w:val="Hyperlink"/>
                <w:sz w:val="20"/>
                <w:szCs w:val="20"/>
                <w:lang w:val="sr-Cyrl-CS"/>
              </w:rPr>
              <w:t>https://doi.org/10.5937/kongef24058v</w:t>
            </w:r>
            <w:r>
              <w:rPr>
                <w:sz w:val="20"/>
                <w:szCs w:val="20"/>
                <w:lang w:val="sr-Cyrl-CS"/>
              </w:rPr>
              <w:fldChar w:fldCharType="end"/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</w:tr>
      <w:tr w:rsidR="00C0537A" w:rsidRPr="00491993" w14:paraId="7E103DFF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73A47BB8" w14:textId="77777777" w:rsidR="00C0537A" w:rsidRPr="00491993" w:rsidRDefault="00C0537A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82B3EAE" w14:textId="686D1E4D" w:rsidR="00C0537A" w:rsidRPr="0000478C" w:rsidRDefault="00CC2EC6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Vranić, B</w:t>
            </w:r>
            <w:r w:rsidR="0000478C" w:rsidRPr="0000478C">
              <w:rPr>
                <w:lang w:val="sr-Cyrl-CS"/>
              </w:rPr>
              <w:t xml:space="preserve">., </w:t>
            </w:r>
            <w:proofErr w:type="spellStart"/>
            <w:r>
              <w:rPr>
                <w:lang w:val="sr-Latn-RS"/>
              </w:rPr>
              <w:t>Skrobić</w:t>
            </w:r>
            <w:proofErr w:type="spellEnd"/>
            <w:r>
              <w:rPr>
                <w:lang w:val="sr-Latn-RS"/>
              </w:rPr>
              <w:t xml:space="preserve">, </w:t>
            </w:r>
            <w:proofErr w:type="spellStart"/>
            <w:r>
              <w:rPr>
                <w:lang w:val="sr-Latn-RS"/>
              </w:rPr>
              <w:t>Lj</w:t>
            </w:r>
            <w:proofErr w:type="spellEnd"/>
            <w:r w:rsidR="0000478C" w:rsidRPr="0000478C">
              <w:rPr>
                <w:lang w:val="sr-Cyrl-CS"/>
              </w:rPr>
              <w:t xml:space="preserve">., &amp; </w:t>
            </w:r>
            <w:r>
              <w:rPr>
                <w:lang w:val="sr-Latn-RS"/>
              </w:rPr>
              <w:t>Stanojević, N</w:t>
            </w:r>
            <w:r w:rsidR="0000478C" w:rsidRPr="0000478C">
              <w:rPr>
                <w:lang w:val="sr-Cyrl-CS"/>
              </w:rPr>
              <w:t xml:space="preserve">. (2023). THE ABILITY TO BALANCE PARENTS’ WORK AND CARE FOR CHILDREN WITH DISABILITIES: THE EXAMPLE OF THE CITY OF NIŠ. The Facta Universitatis. Series: Philosophy, Sociology, Psychology and History, 22(3), 141–151. </w:t>
            </w:r>
            <w:r w:rsidR="0000478C">
              <w:rPr>
                <w:lang w:val="sr-Cyrl-CS"/>
              </w:rPr>
              <w:fldChar w:fldCharType="begin"/>
            </w:r>
            <w:r w:rsidR="0000478C">
              <w:rPr>
                <w:lang w:val="sr-Cyrl-CS"/>
              </w:rPr>
              <w:instrText xml:space="preserve"> HYPERLINK "</w:instrText>
            </w:r>
            <w:r w:rsidR="0000478C" w:rsidRPr="0000478C">
              <w:rPr>
                <w:lang w:val="sr-Cyrl-CS"/>
              </w:rPr>
              <w:instrText>https://doi.org/10.22190/FUPSPH2303141V</w:instrText>
            </w:r>
            <w:r w:rsidR="0000478C">
              <w:rPr>
                <w:lang w:val="sr-Cyrl-CS"/>
              </w:rPr>
              <w:instrText xml:space="preserve">" </w:instrText>
            </w:r>
            <w:r w:rsidR="0000478C">
              <w:rPr>
                <w:lang w:val="sr-Cyrl-CS"/>
              </w:rPr>
            </w:r>
            <w:r w:rsidR="0000478C">
              <w:rPr>
                <w:lang w:val="sr-Cyrl-CS"/>
              </w:rPr>
              <w:fldChar w:fldCharType="separate"/>
            </w:r>
            <w:r w:rsidR="0000478C" w:rsidRPr="00C04D32">
              <w:rPr>
                <w:rStyle w:val="Hyperlink"/>
                <w:lang w:val="sr-Cyrl-CS"/>
              </w:rPr>
              <w:t>https://doi.org/10.22190/FUPSPH230314</w:t>
            </w:r>
            <w:r w:rsidR="0000478C" w:rsidRPr="00C04D32">
              <w:rPr>
                <w:rStyle w:val="Hyperlink"/>
                <w:lang w:val="sr-Cyrl-CS"/>
              </w:rPr>
              <w:t>1</w:t>
            </w:r>
            <w:r w:rsidR="0000478C" w:rsidRPr="00C04D32">
              <w:rPr>
                <w:rStyle w:val="Hyperlink"/>
                <w:lang w:val="sr-Cyrl-CS"/>
              </w:rPr>
              <w:t>V</w:t>
            </w:r>
            <w:r w:rsidR="0000478C">
              <w:rPr>
                <w:lang w:val="sr-Cyrl-CS"/>
              </w:rPr>
              <w:fldChar w:fldCharType="end"/>
            </w:r>
            <w:r w:rsidR="0000478C">
              <w:rPr>
                <w:lang w:val="sr-Latn-RS"/>
              </w:rPr>
              <w:t xml:space="preserve"> </w:t>
            </w:r>
          </w:p>
        </w:tc>
      </w:tr>
      <w:tr w:rsidR="006D472B" w:rsidRPr="00491993" w14:paraId="0F2EFE8A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17CDD534" w14:textId="77777777" w:rsidR="006D472B" w:rsidRPr="00491993" w:rsidRDefault="006D472B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4E78E67C" w14:textId="000D4782" w:rsidR="006D472B" w:rsidRPr="006D472B" w:rsidRDefault="006D472B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6D472B">
              <w:rPr>
                <w:lang w:val="sr-Cyrl-CS"/>
              </w:rPr>
              <w:t>Skrobić, L</w:t>
            </w:r>
            <w:r w:rsidR="00CC2EC6">
              <w:rPr>
                <w:lang w:val="sr-Latn-RS"/>
              </w:rPr>
              <w:t>j</w:t>
            </w:r>
            <w:r w:rsidRPr="006D472B">
              <w:rPr>
                <w:lang w:val="sr-Cyrl-CS"/>
              </w:rPr>
              <w:t xml:space="preserve">., Stanojević, N., &amp; Pucarević, B. (2023). </w:t>
            </w:r>
            <w:r w:rsidR="004069B8" w:rsidRPr="006D472B">
              <w:rPr>
                <w:lang w:val="sr-Cyrl-CS"/>
              </w:rPr>
              <w:t>Percepcija studenata i studentkinja o profesiji socijalnog rada</w:t>
            </w:r>
            <w:r w:rsidRPr="006D472B">
              <w:rPr>
                <w:lang w:val="sr-Cyrl-CS"/>
              </w:rPr>
              <w:t xml:space="preserve">. </w:t>
            </w:r>
            <w:r w:rsidR="004069B8">
              <w:rPr>
                <w:lang w:val="sr-Latn-RS"/>
              </w:rPr>
              <w:t>Godišnjak za sociologiju</w:t>
            </w:r>
            <w:r w:rsidRPr="006D472B">
              <w:rPr>
                <w:lang w:val="sr-Cyrl-CS"/>
              </w:rPr>
              <w:t xml:space="preserve">, 30(1), 49–62. </w:t>
            </w:r>
            <w:r>
              <w:rPr>
                <w:lang w:val="sr-Cyrl-CS"/>
              </w:rPr>
              <w:fldChar w:fldCharType="begin"/>
            </w:r>
            <w:r>
              <w:rPr>
                <w:lang w:val="sr-Cyrl-CS"/>
              </w:rPr>
              <w:instrText xml:space="preserve"> HYPERLINK "</w:instrText>
            </w:r>
            <w:r w:rsidRPr="006D472B">
              <w:rPr>
                <w:lang w:val="sr-Cyrl-CS"/>
              </w:rPr>
              <w:instrText>https://doi.org/10.46630/gsoc.30.2023.03</w:instrText>
            </w:r>
            <w:r>
              <w:rPr>
                <w:lang w:val="sr-Cyrl-CS"/>
              </w:rPr>
              <w:instrText xml:space="preserve">"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C04D32">
              <w:rPr>
                <w:rStyle w:val="Hyperlink"/>
                <w:lang w:val="sr-Cyrl-CS"/>
              </w:rPr>
              <w:t>https://doi.org/10.46630/gsoc.30.2023.03</w:t>
            </w:r>
            <w:r>
              <w:rPr>
                <w:lang w:val="sr-Cyrl-CS"/>
              </w:rPr>
              <w:fldChar w:fldCharType="end"/>
            </w:r>
            <w:r>
              <w:rPr>
                <w:lang w:val="sr-Latn-RS"/>
              </w:rPr>
              <w:t xml:space="preserve"> </w:t>
            </w:r>
          </w:p>
        </w:tc>
      </w:tr>
      <w:tr w:rsidR="00C0537A" w:rsidRPr="00491993" w14:paraId="77109309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502766F5" w14:textId="77777777" w:rsidR="00C0537A" w:rsidRPr="00491993" w:rsidRDefault="00C0537A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12A5A0A5" w14:textId="48CFBC1D" w:rsidR="00C0537A" w:rsidRPr="0000478C" w:rsidRDefault="0000478C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00478C">
              <w:rPr>
                <w:lang w:val="sr-Cyrl-CS"/>
              </w:rPr>
              <w:t>Skrobić, L</w:t>
            </w:r>
            <w:r w:rsidR="00CC2EC6">
              <w:rPr>
                <w:lang w:val="sr-Latn-RS"/>
              </w:rPr>
              <w:t>j</w:t>
            </w:r>
            <w:r w:rsidRPr="0000478C">
              <w:rPr>
                <w:lang w:val="sr-Cyrl-CS"/>
              </w:rPr>
              <w:t xml:space="preserve">., &amp; Pucarević, B. (2021).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Stigma</w:t>
            </w:r>
            <w:proofErr w:type="spellEnd"/>
            <w:r w:rsidR="004069B8" w:rsidRPr="0033287B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and</w:t>
            </w:r>
            <w:proofErr w:type="spellEnd"/>
            <w:r w:rsidR="004069B8" w:rsidRPr="0033287B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in</w:t>
            </w:r>
            <w:proofErr w:type="spellEnd"/>
            <w:r w:rsidR="004069B8" w:rsidRPr="0033287B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Vitro</w:t>
            </w:r>
            <w:proofErr w:type="spellEnd"/>
            <w:r w:rsidR="004069B8" w:rsidRPr="0033287B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Fertilization</w:t>
            </w:r>
            <w:proofErr w:type="spellEnd"/>
            <w:r w:rsidR="004069B8" w:rsidRPr="0033287B">
              <w:rPr>
                <w:bCs/>
                <w:szCs w:val="22"/>
                <w:lang w:val="sr-Cyrl-RS"/>
              </w:rPr>
              <w:t xml:space="preserve">: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Perception</w:t>
            </w:r>
            <w:proofErr w:type="spellEnd"/>
            <w:r w:rsidR="004069B8" w:rsidRPr="0033287B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of</w:t>
            </w:r>
            <w:proofErr w:type="spellEnd"/>
            <w:r w:rsidR="004069B8" w:rsidRPr="0033287B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Women</w:t>
            </w:r>
            <w:proofErr w:type="spellEnd"/>
            <w:r w:rsidR="004069B8" w:rsidRPr="0033287B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with</w:t>
            </w:r>
            <w:proofErr w:type="spellEnd"/>
            <w:r w:rsidR="004069B8" w:rsidRPr="0033287B">
              <w:rPr>
                <w:bCs/>
                <w:szCs w:val="22"/>
                <w:lang w:val="sr-Cyrl-RS"/>
              </w:rPr>
              <w:t xml:space="preserve"> IVF </w:t>
            </w:r>
            <w:proofErr w:type="spellStart"/>
            <w:r w:rsidR="004069B8" w:rsidRPr="0033287B">
              <w:rPr>
                <w:bCs/>
                <w:szCs w:val="22"/>
                <w:lang w:val="sr-Cyrl-RS"/>
              </w:rPr>
              <w:t>Experience</w:t>
            </w:r>
            <w:proofErr w:type="spellEnd"/>
            <w:r w:rsidRPr="0000478C">
              <w:rPr>
                <w:lang w:val="sr-Cyrl-CS"/>
              </w:rPr>
              <w:t>. Facta Universitatis, Series: Philosophy, Sociology, Psychology and History, 20(2), 149</w:t>
            </w:r>
            <w:r w:rsidR="00A560DA">
              <w:rPr>
                <w:lang w:val="sr-Cyrl-CS"/>
              </w:rPr>
              <w:t>-162</w:t>
            </w:r>
            <w:r w:rsidRPr="0000478C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fldChar w:fldCharType="begin"/>
            </w:r>
            <w:r>
              <w:rPr>
                <w:lang w:val="sr-Cyrl-CS"/>
              </w:rPr>
              <w:instrText xml:space="preserve"> HYPERLINK "</w:instrText>
            </w:r>
            <w:r w:rsidRPr="0000478C">
              <w:rPr>
                <w:lang w:val="sr-Cyrl-CS"/>
              </w:rPr>
              <w:instrText>https://doi.org/10.22190/fupsph2102149s</w:instrText>
            </w:r>
            <w:r>
              <w:rPr>
                <w:lang w:val="sr-Cyrl-CS"/>
              </w:rPr>
              <w:instrText xml:space="preserve">"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C04D32">
              <w:rPr>
                <w:rStyle w:val="Hyperlink"/>
                <w:lang w:val="sr-Cyrl-CS"/>
              </w:rPr>
              <w:t>https://doi.org/10.22190/fupsph2102149s</w:t>
            </w:r>
            <w:r>
              <w:rPr>
                <w:lang w:val="sr-Cyrl-CS"/>
              </w:rPr>
              <w:fldChar w:fldCharType="end"/>
            </w:r>
            <w:r>
              <w:rPr>
                <w:lang w:val="sr-Latn-RS"/>
              </w:rPr>
              <w:t xml:space="preserve"> </w:t>
            </w:r>
          </w:p>
        </w:tc>
      </w:tr>
      <w:tr w:rsidR="009F41E1" w:rsidRPr="00491993" w14:paraId="5A2DDA21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6ADC0D40" w14:textId="77777777" w:rsidR="009F41E1" w:rsidRPr="00491993" w:rsidRDefault="009F41E1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2C1616A1" w14:textId="77777777" w:rsidR="009F41E1" w:rsidRDefault="009F41E1" w:rsidP="009F41E1">
            <w:pPr>
              <w:tabs>
                <w:tab w:val="left" w:pos="171"/>
              </w:tabs>
              <w:jc w:val="both"/>
              <w:rPr>
                <w:bCs/>
                <w:szCs w:val="22"/>
                <w:lang w:val="sr-Cyrl-RS"/>
              </w:rPr>
            </w:pPr>
            <w:proofErr w:type="spellStart"/>
            <w:r w:rsidRPr="0033287B">
              <w:rPr>
                <w:bCs/>
                <w:szCs w:val="22"/>
                <w:lang w:val="sr-Cyrl-RS"/>
              </w:rPr>
              <w:t>Пуцаревић</w:t>
            </w:r>
            <w:proofErr w:type="spellEnd"/>
            <w:r w:rsidRPr="0033287B">
              <w:rPr>
                <w:bCs/>
                <w:szCs w:val="22"/>
                <w:lang w:val="sr-Cyrl-RS"/>
              </w:rPr>
              <w:t xml:space="preserve">, Б. и </w:t>
            </w:r>
            <w:proofErr w:type="spellStart"/>
            <w:r w:rsidRPr="004069B8">
              <w:rPr>
                <w:bCs/>
                <w:szCs w:val="22"/>
                <w:lang w:val="sr-Cyrl-RS"/>
              </w:rPr>
              <w:t>Скробић</w:t>
            </w:r>
            <w:proofErr w:type="spellEnd"/>
            <w:r w:rsidRPr="004069B8">
              <w:rPr>
                <w:bCs/>
                <w:szCs w:val="22"/>
                <w:lang w:val="sr-Cyrl-RS"/>
              </w:rPr>
              <w:t>, Љ.</w:t>
            </w:r>
            <w:r w:rsidRPr="0033287B">
              <w:rPr>
                <w:b/>
                <w:szCs w:val="22"/>
                <w:lang w:val="sr-Cyrl-RS"/>
              </w:rPr>
              <w:t xml:space="preserve"> </w:t>
            </w:r>
            <w:r w:rsidRPr="0032768F">
              <w:rPr>
                <w:bCs/>
                <w:szCs w:val="22"/>
                <w:lang w:val="sr-Cyrl-RS"/>
              </w:rPr>
              <w:t>(2021).</w:t>
            </w:r>
            <w:r w:rsidRPr="0033287B">
              <w:rPr>
                <w:bCs/>
                <w:szCs w:val="22"/>
                <w:lang w:val="sr-Cyrl-RS"/>
              </w:rPr>
              <w:t xml:space="preserve"> Контакти деце са родитељима лишеним слободе. Годишњак за педагогију, 6(1), 63–73.</w:t>
            </w:r>
          </w:p>
          <w:p w14:paraId="16F54391" w14:textId="666EF4E1" w:rsidR="009F41E1" w:rsidRPr="0000478C" w:rsidRDefault="009F41E1" w:rsidP="009F41E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hyperlink r:id="rId7" w:history="1">
              <w:r w:rsidRPr="009B5248">
                <w:rPr>
                  <w:rStyle w:val="Hyperlink"/>
                  <w:bCs/>
                  <w:szCs w:val="22"/>
                  <w:lang w:val="sr-Cyrl-RS"/>
                </w:rPr>
                <w:t>https://izdanja.filfak.ni.ac.rs/casopisi/2021/godisnjak-za-pedagogiju-1-2021</w:t>
              </w:r>
            </w:hyperlink>
          </w:p>
        </w:tc>
      </w:tr>
      <w:tr w:rsidR="00C0537A" w:rsidRPr="00491993" w14:paraId="228AF5C5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51E5A9D8" w14:textId="77777777" w:rsidR="00C0537A" w:rsidRPr="00491993" w:rsidRDefault="00C0537A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72B19AC2" w14:textId="08AA4A30" w:rsidR="00C0537A" w:rsidRPr="00CC2EC6" w:rsidRDefault="00CC2EC6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CC2EC6">
              <w:rPr>
                <w:lang w:val="sr-Cyrl-CS"/>
              </w:rPr>
              <w:t>Pucarevic, B., &amp; Skrobic, L</w:t>
            </w:r>
            <w:r>
              <w:rPr>
                <w:lang w:val="sr-Latn-RS"/>
              </w:rPr>
              <w:t>j</w:t>
            </w:r>
            <w:r w:rsidRPr="00CC2EC6">
              <w:rPr>
                <w:lang w:val="sr-Cyrl-CS"/>
              </w:rPr>
              <w:t xml:space="preserve">. (2021). </w:t>
            </w:r>
            <w:r w:rsidR="004069B8">
              <w:rPr>
                <w:lang w:val="sr-Latn-RS"/>
              </w:rPr>
              <w:t>Kontakti dece sa roditeljima lišenim slobode- izazovi tokom pandemije KOVID 19</w:t>
            </w:r>
            <w:r w:rsidRPr="00CC2EC6">
              <w:rPr>
                <w:lang w:val="sr-Cyrl-CS"/>
              </w:rPr>
              <w:t xml:space="preserve">. Socijalna Politika, 2/2021, 89–102. </w:t>
            </w:r>
            <w:r>
              <w:rPr>
                <w:lang w:val="sr-Cyrl-CS"/>
              </w:rPr>
              <w:fldChar w:fldCharType="begin"/>
            </w:r>
            <w:r>
              <w:rPr>
                <w:lang w:val="sr-Cyrl-CS"/>
              </w:rPr>
              <w:instrText xml:space="preserve"> HYPERLINK "</w:instrText>
            </w:r>
            <w:r w:rsidRPr="00CC2EC6">
              <w:rPr>
                <w:lang w:val="sr-Cyrl-CS"/>
              </w:rPr>
              <w:instrText>https://doi.org/10.22182/sp.22021.5</w:instrText>
            </w:r>
            <w:r>
              <w:rPr>
                <w:lang w:val="sr-Cyrl-CS"/>
              </w:rPr>
              <w:instrText xml:space="preserve">"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C04D32">
              <w:rPr>
                <w:rStyle w:val="Hyperlink"/>
                <w:lang w:val="sr-Cyrl-CS"/>
              </w:rPr>
              <w:t>https://doi.o</w:t>
            </w:r>
            <w:r w:rsidRPr="00C04D32">
              <w:rPr>
                <w:rStyle w:val="Hyperlink"/>
                <w:lang w:val="sr-Cyrl-CS"/>
              </w:rPr>
              <w:t>r</w:t>
            </w:r>
            <w:r w:rsidRPr="00C04D32">
              <w:rPr>
                <w:rStyle w:val="Hyperlink"/>
                <w:lang w:val="sr-Cyrl-CS"/>
              </w:rPr>
              <w:t>g/10.22182/sp.22021.5</w:t>
            </w:r>
            <w:r>
              <w:rPr>
                <w:lang w:val="sr-Cyrl-CS"/>
              </w:rPr>
              <w:fldChar w:fldCharType="end"/>
            </w:r>
            <w:r>
              <w:rPr>
                <w:lang w:val="sr-Latn-RS"/>
              </w:rPr>
              <w:t xml:space="preserve"> </w:t>
            </w:r>
          </w:p>
        </w:tc>
      </w:tr>
      <w:tr w:rsidR="00C0537A" w:rsidRPr="00491993" w14:paraId="11A3EAA7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4803529E" w14:textId="77777777" w:rsidR="00C0537A" w:rsidRPr="00491993" w:rsidRDefault="00C0537A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42855F40" w14:textId="51B25A15" w:rsidR="00C0537A" w:rsidRPr="00CC2EC6" w:rsidRDefault="00CC2EC6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CC2EC6">
              <w:rPr>
                <w:lang w:val="sr-Cyrl-CS"/>
              </w:rPr>
              <w:t>Pucarević, B., Skrobić, L</w:t>
            </w:r>
            <w:r>
              <w:rPr>
                <w:lang w:val="sr-Latn-RS"/>
              </w:rPr>
              <w:t>j</w:t>
            </w:r>
            <w:r w:rsidRPr="00CC2EC6">
              <w:rPr>
                <w:lang w:val="sr-Cyrl-CS"/>
              </w:rPr>
              <w:t xml:space="preserve">., &amp; Žegarac, N. (2020).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School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as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an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Element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of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the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Well-Being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of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Adolescents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in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Foster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Care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: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Discrimination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as</w:t>
            </w:r>
            <w:proofErr w:type="spellEnd"/>
            <w:r w:rsidR="004069B8" w:rsidRPr="0050612C">
              <w:rPr>
                <w:bCs/>
                <w:szCs w:val="22"/>
                <w:lang w:val="sr-Cyrl-RS"/>
              </w:rPr>
              <w:t xml:space="preserve"> a </w:t>
            </w:r>
            <w:proofErr w:type="spellStart"/>
            <w:r w:rsidR="004069B8" w:rsidRPr="0050612C">
              <w:rPr>
                <w:bCs/>
                <w:szCs w:val="22"/>
                <w:lang w:val="sr-Cyrl-RS"/>
              </w:rPr>
              <w:t>Challenge</w:t>
            </w:r>
            <w:proofErr w:type="spellEnd"/>
            <w:r w:rsidRPr="00CC2EC6">
              <w:rPr>
                <w:lang w:val="sr-Cyrl-CS"/>
              </w:rPr>
              <w:t>. Facta Universitatis, Series: Teaching, Learning and Teacher Education, 4(1), 75</w:t>
            </w:r>
            <w:r w:rsidR="00A560DA">
              <w:rPr>
                <w:lang w:val="sr-Cyrl-CS"/>
              </w:rPr>
              <w:t>-85</w:t>
            </w:r>
            <w:r w:rsidRPr="00CC2EC6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fldChar w:fldCharType="begin"/>
            </w:r>
            <w:r>
              <w:rPr>
                <w:lang w:val="sr-Cyrl-CS"/>
              </w:rPr>
              <w:instrText xml:space="preserve"> HYPERLINK "</w:instrText>
            </w:r>
            <w:r w:rsidRPr="00CC2EC6">
              <w:rPr>
                <w:lang w:val="sr-Cyrl-CS"/>
              </w:rPr>
              <w:instrText>https://doi.org/10.22190/futlte2001075p</w:instrText>
            </w:r>
            <w:r>
              <w:rPr>
                <w:lang w:val="sr-Cyrl-CS"/>
              </w:rPr>
              <w:instrText xml:space="preserve">"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C04D32">
              <w:rPr>
                <w:rStyle w:val="Hyperlink"/>
                <w:lang w:val="sr-Cyrl-CS"/>
              </w:rPr>
              <w:t>https://doi.org/10.22190/futlte2001075p</w:t>
            </w:r>
            <w:r>
              <w:rPr>
                <w:lang w:val="sr-Cyrl-CS"/>
              </w:rPr>
              <w:fldChar w:fldCharType="end"/>
            </w:r>
            <w:r>
              <w:rPr>
                <w:lang w:val="sr-Latn-RS"/>
              </w:rPr>
              <w:t xml:space="preserve"> </w:t>
            </w:r>
          </w:p>
        </w:tc>
      </w:tr>
      <w:tr w:rsidR="00A560DA" w:rsidRPr="00491993" w14:paraId="4F524D85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342D9C14" w14:textId="77777777" w:rsidR="00A560DA" w:rsidRPr="00491993" w:rsidRDefault="00A560DA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54C9731F" w14:textId="4C837DB2" w:rsidR="00A560DA" w:rsidRPr="00CC2EC6" w:rsidRDefault="00A560DA" w:rsidP="00A560D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A560DA">
              <w:rPr>
                <w:lang w:val="sr-Cyrl-CS"/>
              </w:rPr>
              <w:t>Urednice: Žegarac, N., Krnjajić, Z. Autori i autorke: Burgund, A., Jović, N., Krnjajić, Z.,</w:t>
            </w:r>
            <w:r>
              <w:rPr>
                <w:lang w:val="sr-Cyrl-CS"/>
              </w:rPr>
              <w:t xml:space="preserve"> </w:t>
            </w:r>
            <w:r w:rsidRPr="00A560DA">
              <w:rPr>
                <w:lang w:val="sr-Cyrl-CS"/>
              </w:rPr>
              <w:t>Pucarević, B., Rajić,</w:t>
            </w:r>
            <w:r>
              <w:rPr>
                <w:lang w:val="sr-Cyrl-CS"/>
              </w:rPr>
              <w:t xml:space="preserve"> </w:t>
            </w:r>
            <w:r w:rsidRPr="00A560DA">
              <w:rPr>
                <w:lang w:val="sr-Cyrl-CS"/>
              </w:rPr>
              <w:t>M., Skrobić, Lj., Videnović, M., Žegarac, N. (2019), HRANITELJSTVO I</w:t>
            </w:r>
            <w:r>
              <w:rPr>
                <w:lang w:val="sr-Cyrl-CS"/>
              </w:rPr>
              <w:t xml:space="preserve"> </w:t>
            </w:r>
            <w:r w:rsidRPr="00A560DA">
              <w:rPr>
                <w:lang w:val="sr-Cyrl-CS"/>
              </w:rPr>
              <w:t>DOBROBIT ADOLESCENATA</w:t>
            </w:r>
            <w:r>
              <w:rPr>
                <w:lang w:val="sr-Cyrl-CS"/>
              </w:rPr>
              <w:t xml:space="preserve"> </w:t>
            </w:r>
            <w:r w:rsidRPr="00A560DA">
              <w:rPr>
                <w:lang w:val="sr-Cyrl-CS"/>
              </w:rPr>
              <w:t>Istraživanje za unapređenje politika i praksi. Beograd:</w:t>
            </w:r>
            <w:r>
              <w:rPr>
                <w:lang w:val="sr-Cyrl-CS"/>
              </w:rPr>
              <w:t xml:space="preserve"> </w:t>
            </w:r>
            <w:r w:rsidRPr="00A560DA">
              <w:rPr>
                <w:lang w:val="sr-Cyrl-CS"/>
              </w:rPr>
              <w:t>Univerzitet u Beogradu- Fakulet političkih nauka, ISBN 978-86-6425-063-4</w:t>
            </w:r>
            <w:r>
              <w:rPr>
                <w:lang w:val="sr-Cyrl-CS"/>
              </w:rPr>
              <w:t xml:space="preserve"> </w:t>
            </w:r>
            <w:hyperlink r:id="rId8" w:history="1">
              <w:r w:rsidRPr="00C04D32">
                <w:rPr>
                  <w:rStyle w:val="Hyperlink"/>
                  <w:lang w:val="sr-Cyrl-CS"/>
                </w:rPr>
                <w:t>http://www.fpn.bg.ac.rs/wp-conten</w:t>
              </w:r>
              <w:r w:rsidRPr="00C04D32">
                <w:rPr>
                  <w:rStyle w:val="Hyperlink"/>
                  <w:lang w:val="sr-Cyrl-CS"/>
                </w:rPr>
                <w:t>t</w:t>
              </w:r>
              <w:r w:rsidRPr="00C04D32">
                <w:rPr>
                  <w:rStyle w:val="Hyperlink"/>
                  <w:lang w:val="sr-Cyrl-CS"/>
                </w:rPr>
                <w:t>/uploads/Hraniteljstvo-i-dobrobit-adolescenata_v5.pdf</w:t>
              </w:r>
            </w:hyperlink>
            <w:r>
              <w:rPr>
                <w:lang w:val="sr-Cyrl-CS"/>
              </w:rPr>
              <w:t xml:space="preserve"> </w:t>
            </w:r>
          </w:p>
        </w:tc>
      </w:tr>
      <w:tr w:rsidR="009F41E1" w:rsidRPr="00491993" w14:paraId="6E55F63F" w14:textId="77777777" w:rsidTr="00B434A3">
        <w:trPr>
          <w:trHeight w:val="427"/>
        </w:trPr>
        <w:tc>
          <w:tcPr>
            <w:tcW w:w="1636" w:type="dxa"/>
            <w:gridSpan w:val="2"/>
            <w:vAlign w:val="center"/>
          </w:tcPr>
          <w:p w14:paraId="31AB1CAD" w14:textId="77777777" w:rsidR="009F41E1" w:rsidRPr="00491993" w:rsidRDefault="009F41E1" w:rsidP="00C0537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72D4D395" w14:textId="77777777" w:rsidR="009F41E1" w:rsidRDefault="009F41E1" w:rsidP="009F41E1">
            <w:pPr>
              <w:tabs>
                <w:tab w:val="left" w:pos="171"/>
              </w:tabs>
              <w:jc w:val="both"/>
              <w:rPr>
                <w:bCs/>
                <w:szCs w:val="22"/>
                <w:lang w:val="sr-Cyrl-RS"/>
              </w:rPr>
            </w:pPr>
            <w:proofErr w:type="spellStart"/>
            <w:r w:rsidRPr="009F41E1">
              <w:rPr>
                <w:bCs/>
                <w:szCs w:val="22"/>
                <w:lang w:val="sr-Cyrl-RS"/>
              </w:rPr>
              <w:t>Скробић</w:t>
            </w:r>
            <w:proofErr w:type="spellEnd"/>
            <w:r w:rsidRPr="009F41E1">
              <w:rPr>
                <w:bCs/>
                <w:szCs w:val="22"/>
                <w:lang w:val="sr-Cyrl-RS"/>
              </w:rPr>
              <w:t>, Љ.,</w:t>
            </w:r>
            <w:r w:rsidRPr="0050612C">
              <w:rPr>
                <w:bCs/>
                <w:szCs w:val="22"/>
                <w:lang w:val="sr-Cyrl-RS"/>
              </w:rPr>
              <w:t xml:space="preserve"> </w:t>
            </w:r>
            <w:proofErr w:type="spellStart"/>
            <w:r w:rsidRPr="0050612C">
              <w:rPr>
                <w:bCs/>
                <w:szCs w:val="22"/>
                <w:lang w:val="sr-Cyrl-RS"/>
              </w:rPr>
              <w:t>Пуцаревић</w:t>
            </w:r>
            <w:proofErr w:type="spellEnd"/>
            <w:r w:rsidRPr="0050612C">
              <w:rPr>
                <w:bCs/>
                <w:szCs w:val="22"/>
                <w:lang w:val="sr-Cyrl-RS"/>
              </w:rPr>
              <w:t>, Б. и Анђелковић, И. (2019). Евалуација стручне праксе на основним академским студијама социјалне политике и социјалног рада. Годишњак за педагогију, 4(2), 31–43.</w:t>
            </w:r>
          </w:p>
          <w:p w14:paraId="0C77E341" w14:textId="69C5EF57" w:rsidR="009F41E1" w:rsidRPr="00A560DA" w:rsidRDefault="009F41E1" w:rsidP="009F41E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hyperlink r:id="rId9" w:history="1">
              <w:r w:rsidRPr="009B5248">
                <w:rPr>
                  <w:rStyle w:val="Hyperlink"/>
                  <w:bCs/>
                  <w:szCs w:val="22"/>
                  <w:lang w:val="sr-Cyrl-RS"/>
                </w:rPr>
                <w:t>https://izdanja.filfak.ni.ac.rs/casopisi/2019/godisnjak-za-pedagogiju-2-2019</w:t>
              </w:r>
            </w:hyperlink>
          </w:p>
        </w:tc>
      </w:tr>
      <w:tr w:rsidR="00C0537A" w:rsidRPr="00491993" w14:paraId="43738336" w14:textId="77777777" w:rsidTr="00B434A3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C0537A" w:rsidRPr="00491993" w14:paraId="3A5698AE" w14:textId="77777777" w:rsidTr="00B434A3">
        <w:trPr>
          <w:trHeight w:val="427"/>
        </w:trPr>
        <w:tc>
          <w:tcPr>
            <w:tcW w:w="4607" w:type="dxa"/>
            <w:gridSpan w:val="7"/>
            <w:vAlign w:val="center"/>
          </w:tcPr>
          <w:p w14:paraId="417D9425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89" w:type="dxa"/>
            <w:gridSpan w:val="8"/>
            <w:vAlign w:val="center"/>
          </w:tcPr>
          <w:p w14:paraId="09A92E01" w14:textId="130D692B" w:rsidR="00C0537A" w:rsidRPr="005B58CE" w:rsidRDefault="00C0537A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 xml:space="preserve">20 (Google </w:t>
            </w:r>
            <w:proofErr w:type="spellStart"/>
            <w:r>
              <w:rPr>
                <w:lang w:val="sr-Latn-RS"/>
              </w:rPr>
              <w:t>Scholar</w:t>
            </w:r>
            <w:proofErr w:type="spellEnd"/>
            <w:r>
              <w:rPr>
                <w:lang w:val="sr-Latn-RS"/>
              </w:rPr>
              <w:t>)</w:t>
            </w:r>
          </w:p>
        </w:tc>
      </w:tr>
      <w:tr w:rsidR="00C0537A" w:rsidRPr="00491993" w14:paraId="419FFABA" w14:textId="77777777" w:rsidTr="00B434A3">
        <w:trPr>
          <w:trHeight w:val="427"/>
        </w:trPr>
        <w:tc>
          <w:tcPr>
            <w:tcW w:w="4607" w:type="dxa"/>
            <w:gridSpan w:val="7"/>
            <w:vAlign w:val="center"/>
          </w:tcPr>
          <w:p w14:paraId="272C2D85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89" w:type="dxa"/>
            <w:gridSpan w:val="8"/>
            <w:vAlign w:val="center"/>
          </w:tcPr>
          <w:p w14:paraId="64DB06C7" w14:textId="7E7E0EEF" w:rsidR="00C0537A" w:rsidRPr="005B58CE" w:rsidRDefault="00C0537A" w:rsidP="00C0537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C0537A" w:rsidRPr="00491993" w14:paraId="4D2707F8" w14:textId="77777777" w:rsidTr="0040292E">
        <w:trPr>
          <w:trHeight w:val="278"/>
        </w:trPr>
        <w:tc>
          <w:tcPr>
            <w:tcW w:w="4607" w:type="dxa"/>
            <w:gridSpan w:val="7"/>
            <w:vAlign w:val="center"/>
          </w:tcPr>
          <w:p w14:paraId="316283C5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3502" w:type="dxa"/>
            <w:gridSpan w:val="5"/>
            <w:vAlign w:val="center"/>
          </w:tcPr>
          <w:p w14:paraId="53C0C5B0" w14:textId="77777777" w:rsidR="0040292E" w:rsidRDefault="00C0537A" w:rsidP="0040292E">
            <w:pPr>
              <w:tabs>
                <w:tab w:val="left" w:pos="567"/>
              </w:tabs>
              <w:spacing w:before="20" w:after="20"/>
              <w:jc w:val="both"/>
              <w:rPr>
                <w:lang w:val="sr-Cyrl-RS"/>
              </w:rPr>
            </w:pPr>
            <w:r w:rsidRPr="00491993">
              <w:rPr>
                <w:lang w:val="sr-Cyrl-CS"/>
              </w:rPr>
              <w:t>Домаћи</w:t>
            </w:r>
            <w:r w:rsidR="0040292E">
              <w:rPr>
                <w:lang w:val="sr-Latn-RS"/>
              </w:rPr>
              <w:t>:</w:t>
            </w:r>
            <w:r w:rsidR="0040292E">
              <w:rPr>
                <w:lang w:val="sr-Cyrl-RS"/>
              </w:rPr>
              <w:t xml:space="preserve"> </w:t>
            </w:r>
          </w:p>
          <w:p w14:paraId="2B65DA02" w14:textId="2912DD4E" w:rsidR="00C0537A" w:rsidRPr="0040292E" w:rsidRDefault="0040292E" w:rsidP="0040292E">
            <w:pPr>
              <w:tabs>
                <w:tab w:val="left" w:pos="567"/>
              </w:tabs>
              <w:spacing w:before="20" w:after="20"/>
              <w:jc w:val="both"/>
              <w:rPr>
                <w:lang w:val="sr-Cyrl-RS"/>
              </w:rPr>
            </w:pPr>
            <w:proofErr w:type="spellStart"/>
            <w:r w:rsidRPr="0040292E">
              <w:rPr>
                <w:lang w:val="sr-Latn-RS"/>
              </w:rPr>
              <w:t>Популаризација</w:t>
            </w:r>
            <w:proofErr w:type="spellEnd"/>
            <w:r w:rsidRPr="0040292E">
              <w:rPr>
                <w:lang w:val="sr-Latn-RS"/>
              </w:rPr>
              <w:t xml:space="preserve"> </w:t>
            </w:r>
            <w:proofErr w:type="spellStart"/>
            <w:r w:rsidRPr="0040292E">
              <w:rPr>
                <w:lang w:val="sr-Latn-RS"/>
              </w:rPr>
              <w:t>науке</w:t>
            </w:r>
            <w:proofErr w:type="spellEnd"/>
            <w:r w:rsidRPr="0040292E">
              <w:rPr>
                <w:lang w:val="sr-Latn-RS"/>
              </w:rPr>
              <w:t xml:space="preserve"> и</w:t>
            </w:r>
            <w:r>
              <w:rPr>
                <w:lang w:val="sr-Cyrl-RS"/>
              </w:rPr>
              <w:t xml:space="preserve"> </w:t>
            </w:r>
            <w:proofErr w:type="spellStart"/>
            <w:r w:rsidRPr="0040292E">
              <w:rPr>
                <w:lang w:val="sr-Latn-RS"/>
              </w:rPr>
              <w:t>научних</w:t>
            </w:r>
            <w:proofErr w:type="spellEnd"/>
            <w:r w:rsidRPr="0040292E">
              <w:rPr>
                <w:lang w:val="sr-Latn-RS"/>
              </w:rPr>
              <w:t xml:space="preserve"> </w:t>
            </w:r>
            <w:proofErr w:type="spellStart"/>
            <w:r w:rsidRPr="0040292E">
              <w:rPr>
                <w:lang w:val="sr-Latn-RS"/>
              </w:rPr>
              <w:t>публикација</w:t>
            </w:r>
            <w:proofErr w:type="spellEnd"/>
            <w:r w:rsidRPr="0040292E">
              <w:rPr>
                <w:lang w:val="sr-Latn-RS"/>
              </w:rPr>
              <w:t xml:space="preserve"> у </w:t>
            </w:r>
            <w:proofErr w:type="spellStart"/>
            <w:r w:rsidRPr="0040292E">
              <w:rPr>
                <w:lang w:val="sr-Latn-RS"/>
              </w:rPr>
              <w:t>сфери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40292E">
              <w:rPr>
                <w:lang w:val="sr-Latn-RS"/>
              </w:rPr>
              <w:t>психологије</w:t>
            </w:r>
            <w:proofErr w:type="spellEnd"/>
            <w:r w:rsidRPr="0040292E">
              <w:rPr>
                <w:lang w:val="sr-Latn-RS"/>
              </w:rPr>
              <w:t xml:space="preserve"> и</w:t>
            </w:r>
            <w:r>
              <w:rPr>
                <w:lang w:val="sr-Cyrl-RS"/>
              </w:rPr>
              <w:t xml:space="preserve"> </w:t>
            </w:r>
            <w:proofErr w:type="spellStart"/>
            <w:r w:rsidRPr="0040292E">
              <w:rPr>
                <w:lang w:val="sr-Latn-RS"/>
              </w:rPr>
              <w:t>социјалне</w:t>
            </w:r>
            <w:proofErr w:type="spellEnd"/>
            <w:r w:rsidRPr="0040292E">
              <w:rPr>
                <w:lang w:val="sr-Latn-RS"/>
              </w:rPr>
              <w:t xml:space="preserve"> </w:t>
            </w:r>
            <w:proofErr w:type="spellStart"/>
            <w:r w:rsidRPr="0040292E">
              <w:rPr>
                <w:lang w:val="sr-Latn-RS"/>
              </w:rPr>
              <w:t>политике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 xml:space="preserve">бр. </w:t>
            </w:r>
            <w:r w:rsidRPr="0040292E">
              <w:rPr>
                <w:lang w:val="sr-Latn-RS"/>
              </w:rPr>
              <w:t>423/1-3-01</w:t>
            </w:r>
            <w:r>
              <w:rPr>
                <w:lang w:val="sr-Latn-RS"/>
              </w:rPr>
              <w:t xml:space="preserve">) </w:t>
            </w:r>
            <w:r>
              <w:rPr>
                <w:lang w:val="sr-Cyrl-RS"/>
              </w:rPr>
              <w:t>Филозофски факултет у Нишу</w:t>
            </w:r>
          </w:p>
        </w:tc>
        <w:tc>
          <w:tcPr>
            <w:tcW w:w="2687" w:type="dxa"/>
            <w:gridSpan w:val="3"/>
            <w:vAlign w:val="center"/>
          </w:tcPr>
          <w:p w14:paraId="7D695677" w14:textId="5CEBDEF5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  <w:r w:rsidR="0040292E">
              <w:rPr>
                <w:lang w:val="sr-Cyrl-CS"/>
              </w:rPr>
              <w:t>:</w:t>
            </w:r>
          </w:p>
        </w:tc>
      </w:tr>
      <w:tr w:rsidR="00C0537A" w:rsidRPr="00491993" w14:paraId="7B8D39AC" w14:textId="77777777" w:rsidTr="00B434A3">
        <w:trPr>
          <w:trHeight w:val="427"/>
        </w:trPr>
        <w:tc>
          <w:tcPr>
            <w:tcW w:w="2438" w:type="dxa"/>
            <w:gridSpan w:val="4"/>
            <w:vAlign w:val="center"/>
          </w:tcPr>
          <w:p w14:paraId="6D698EEE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8" w:type="dxa"/>
            <w:gridSpan w:val="11"/>
            <w:vAlign w:val="center"/>
          </w:tcPr>
          <w:p w14:paraId="4C63F97C" w14:textId="3AAE360A" w:rsidR="00C0537A" w:rsidRPr="00A560DA" w:rsidRDefault="00A560DA" w:rsidP="00A560DA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A560DA">
              <w:rPr>
                <w:lang w:val="sr-Latn-RS"/>
              </w:rPr>
              <w:t>2024.</w:t>
            </w:r>
            <w:r w:rsidRPr="00A560DA">
              <w:rPr>
                <w:lang w:val="sr-Cyrl-RS"/>
              </w:rPr>
              <w:t xml:space="preserve"> и</w:t>
            </w:r>
            <w:r w:rsidRPr="00A560DA">
              <w:rPr>
                <w:lang w:val="sr-Latn-RS"/>
              </w:rPr>
              <w:t xml:space="preserve"> </w:t>
            </w:r>
            <w:r w:rsidRPr="00A560DA">
              <w:rPr>
                <w:lang w:val="sr-Cyrl-RS"/>
              </w:rPr>
              <w:t xml:space="preserve">2021. Учешће у програму мобилности наставног особља у оквиру </w:t>
            </w:r>
            <w:proofErr w:type="spellStart"/>
            <w:r w:rsidRPr="00A560DA">
              <w:rPr>
                <w:lang w:val="sr-Cyrl-RS"/>
              </w:rPr>
              <w:t>Erasmus</w:t>
            </w:r>
            <w:proofErr w:type="spellEnd"/>
            <w:r>
              <w:rPr>
                <w:lang w:val="sr-Cyrl-RS"/>
              </w:rPr>
              <w:t xml:space="preserve"> </w:t>
            </w:r>
            <w:r w:rsidRPr="00A560DA">
              <w:rPr>
                <w:lang w:val="sr-Cyrl-RS"/>
              </w:rPr>
              <w:t>+ програма, Словенија, Љубљана, Факултет за социјални рад</w:t>
            </w:r>
          </w:p>
          <w:p w14:paraId="059D3880" w14:textId="57DF7E0F" w:rsidR="00A560DA" w:rsidRPr="00A560DA" w:rsidRDefault="00A560DA" w:rsidP="00A560DA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A560DA">
              <w:rPr>
                <w:lang w:val="sr-Cyrl-RS"/>
              </w:rPr>
              <w:t xml:space="preserve">2018. Учешће у програму мобилности наставног особља у оквиру </w:t>
            </w:r>
            <w:proofErr w:type="spellStart"/>
            <w:r w:rsidRPr="00A560DA">
              <w:rPr>
                <w:lang w:val="sr-Cyrl-RS"/>
              </w:rPr>
              <w:t>Erasmus</w:t>
            </w:r>
            <w:proofErr w:type="spellEnd"/>
            <w:r>
              <w:rPr>
                <w:lang w:val="sr-Cyrl-RS"/>
              </w:rPr>
              <w:t xml:space="preserve"> </w:t>
            </w:r>
            <w:r w:rsidRPr="00A560DA">
              <w:rPr>
                <w:lang w:val="sr-Cyrl-RS"/>
              </w:rPr>
              <w:t>+ програма</w:t>
            </w:r>
            <w:r>
              <w:rPr>
                <w:lang w:val="sr-Cyrl-RS"/>
              </w:rPr>
              <w:t xml:space="preserve">, </w:t>
            </w:r>
            <w:r w:rsidRPr="00A560DA">
              <w:rPr>
                <w:lang w:val="sr-Cyrl-RS"/>
              </w:rPr>
              <w:t>Литваниј</w:t>
            </w:r>
            <w:r>
              <w:rPr>
                <w:lang w:val="sr-Cyrl-RS"/>
              </w:rPr>
              <w:t xml:space="preserve">а, Виљнус, </w:t>
            </w:r>
            <w:proofErr w:type="spellStart"/>
            <w:r w:rsidRPr="00A560DA">
              <w:rPr>
                <w:lang w:val="sr-Cyrl-RS"/>
              </w:rPr>
              <w:t>Mykolas</w:t>
            </w:r>
            <w:proofErr w:type="spellEnd"/>
            <w:r w:rsidRPr="00A560DA">
              <w:rPr>
                <w:lang w:val="sr-Cyrl-RS"/>
              </w:rPr>
              <w:t xml:space="preserve"> </w:t>
            </w:r>
            <w:proofErr w:type="spellStart"/>
            <w:r w:rsidRPr="00A560DA">
              <w:rPr>
                <w:lang w:val="sr-Cyrl-RS"/>
              </w:rPr>
              <w:t>Romeris</w:t>
            </w:r>
            <w:proofErr w:type="spellEnd"/>
            <w:r w:rsidRPr="00A560DA">
              <w:rPr>
                <w:lang w:val="sr-Cyrl-RS"/>
              </w:rPr>
              <w:t xml:space="preserve"> </w:t>
            </w:r>
            <w:proofErr w:type="spellStart"/>
            <w:r w:rsidRPr="00A560DA">
              <w:rPr>
                <w:lang w:val="sr-Cyrl-RS"/>
              </w:rPr>
              <w:t>University</w:t>
            </w:r>
            <w:proofErr w:type="spellEnd"/>
          </w:p>
        </w:tc>
      </w:tr>
      <w:tr w:rsidR="00C0537A" w:rsidRPr="00491993" w14:paraId="05F0FCC1" w14:textId="77777777" w:rsidTr="00B434A3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77777777" w:rsidR="00C0537A" w:rsidRPr="00491993" w:rsidRDefault="00C0537A" w:rsidP="00C0537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C0537A" w:rsidRPr="00491993" w14:paraId="3F408FFA" w14:textId="77777777" w:rsidTr="00B434A3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C0537A" w:rsidRPr="00491993" w:rsidRDefault="00C0537A" w:rsidP="00C0537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10"/>
      <w:footerReference w:type="default" r:id="rId11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53AF" w14:textId="77777777" w:rsidR="00EA091D" w:rsidRDefault="00EA091D">
      <w:r>
        <w:separator/>
      </w:r>
    </w:p>
  </w:endnote>
  <w:endnote w:type="continuationSeparator" w:id="0">
    <w:p w14:paraId="5CD0D1BF" w14:textId="77777777" w:rsidR="00EA091D" w:rsidRDefault="00EA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82CB" w14:textId="77777777" w:rsidR="00EA091D" w:rsidRDefault="00EA091D">
      <w:r>
        <w:separator/>
      </w:r>
    </w:p>
  </w:footnote>
  <w:footnote w:type="continuationSeparator" w:id="0">
    <w:p w14:paraId="2C0C3E7C" w14:textId="77777777" w:rsidR="00EA091D" w:rsidRDefault="00EA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5FEC697D" w14:textId="77777777" w:rsidR="004C7606" w:rsidRDefault="00710AAF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sr-Cyrl-RS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ОАС Социјална политика и социјални рад</w:t>
          </w:r>
        </w:p>
        <w:p w14:paraId="647A3951" w14:textId="2D25F6A8" w:rsidR="00710AAF" w:rsidRPr="00432268" w:rsidRDefault="00710AAF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ru-RU"/>
            </w:rPr>
            <w:t xml:space="preserve">МАС </w:t>
          </w:r>
          <w:proofErr w:type="spellStart"/>
          <w:r>
            <w:rPr>
              <w:b/>
              <w:color w:val="333399"/>
              <w:sz w:val="24"/>
              <w:szCs w:val="24"/>
              <w:lang w:val="ru-RU"/>
            </w:rPr>
            <w:t>Социјални</w:t>
          </w:r>
          <w:proofErr w:type="spellEnd"/>
          <w:r>
            <w:rPr>
              <w:b/>
              <w:color w:val="333399"/>
              <w:sz w:val="24"/>
              <w:szCs w:val="24"/>
              <w:lang w:val="ru-RU"/>
            </w:rPr>
            <w:t xml:space="preserve"> рад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6E54"/>
    <w:multiLevelType w:val="hybridMultilevel"/>
    <w:tmpl w:val="B98EF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5721704">
    <w:abstractNumId w:val="6"/>
  </w:num>
  <w:num w:numId="2" w16cid:durableId="1026370953">
    <w:abstractNumId w:val="0"/>
  </w:num>
  <w:num w:numId="3" w16cid:durableId="965503927">
    <w:abstractNumId w:val="4"/>
  </w:num>
  <w:num w:numId="4" w16cid:durableId="1896819464">
    <w:abstractNumId w:val="5"/>
  </w:num>
  <w:num w:numId="5" w16cid:durableId="1374885913">
    <w:abstractNumId w:val="1"/>
  </w:num>
  <w:num w:numId="6" w16cid:durableId="2010594082">
    <w:abstractNumId w:val="3"/>
  </w:num>
  <w:num w:numId="7" w16cid:durableId="103299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478C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254A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292E"/>
    <w:rsid w:val="004060AF"/>
    <w:rsid w:val="004069B8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B58CE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D472B"/>
    <w:rsid w:val="006E34D1"/>
    <w:rsid w:val="006F48FF"/>
    <w:rsid w:val="00702729"/>
    <w:rsid w:val="00710AAF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9F41E1"/>
    <w:rsid w:val="00A15ABD"/>
    <w:rsid w:val="00A17D22"/>
    <w:rsid w:val="00A23225"/>
    <w:rsid w:val="00A30EEE"/>
    <w:rsid w:val="00A32EB9"/>
    <w:rsid w:val="00A560DA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434A3"/>
    <w:rsid w:val="00BC352B"/>
    <w:rsid w:val="00BC7963"/>
    <w:rsid w:val="00BF1068"/>
    <w:rsid w:val="00C0537A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2EC6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A091D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B434A3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10AAF"/>
    <w:pPr>
      <w:adjustRightInd/>
      <w:spacing w:before="28"/>
    </w:pPr>
    <w:rPr>
      <w:rFonts w:ascii="Microsoft Sans Serif" w:eastAsia="Microsoft Sans Serif" w:hAnsi="Microsoft Sans Serif" w:cs="Microsoft Sans Serif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053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RS" w:eastAsia="en-US"/>
    </w:rPr>
  </w:style>
  <w:style w:type="character" w:customStyle="1" w:styleId="apple-converted-space">
    <w:name w:val="apple-converted-space"/>
    <w:basedOn w:val="DefaultParagraphFont"/>
    <w:rsid w:val="00C0537A"/>
  </w:style>
  <w:style w:type="paragraph" w:styleId="ListParagraph">
    <w:name w:val="List Paragraph"/>
    <w:basedOn w:val="Normal"/>
    <w:uiPriority w:val="34"/>
    <w:qFormat/>
    <w:rsid w:val="00A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2978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n.bg.ac.rs/wp-content/uploads/Hraniteljstvo-i-dobrobit-adolescenata_v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zdanja.filfak.ni.ac.rs/casopisi/2021/godisnjak-za-pedagogiju-1-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zdanja.filfak.ni.ac.rs/casopisi/2019/godisnjak-za-pedagogiju-2-201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938</Words>
  <Characters>4981</Characters>
  <Application>Microsoft Office Word</Application>
  <DocSecurity>0</DocSecurity>
  <Lines>184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Ljiljana Skrobic</cp:lastModifiedBy>
  <cp:revision>4</cp:revision>
  <cp:lastPrinted>2008-06-10T11:57:00Z</cp:lastPrinted>
  <dcterms:created xsi:type="dcterms:W3CDTF">2021-10-28T09:17:00Z</dcterms:created>
  <dcterms:modified xsi:type="dcterms:W3CDTF">2025-04-11T11:19:00Z</dcterms:modified>
</cp:coreProperties>
</file>