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F61A1" w14:textId="77777777" w:rsidR="00621C2A" w:rsidRPr="00621C2A" w:rsidRDefault="00621C2A" w:rsidP="00621C2A">
      <w:pPr>
        <w:tabs>
          <w:tab w:val="left" w:pos="567"/>
        </w:tabs>
        <w:spacing w:after="60"/>
        <w:jc w:val="both"/>
        <w:rPr>
          <w:lang w:val="sr-Cyrl-CS"/>
        </w:rPr>
      </w:pPr>
      <w:r w:rsidRPr="00621C2A">
        <w:rPr>
          <w:b/>
          <w:lang w:val="sr-Cyrl-CS"/>
        </w:rPr>
        <w:t>Табела 9.1.</w:t>
      </w:r>
      <w:r w:rsidRPr="00621C2A">
        <w:rPr>
          <w:lang w:val="sr-Cyrl-CS"/>
        </w:rPr>
        <w:t xml:space="preserve"> Научне, уметничке и стручне квалификације наставника и задужења у настави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18"/>
        <w:gridCol w:w="306"/>
        <w:gridCol w:w="498"/>
        <w:gridCol w:w="140"/>
        <w:gridCol w:w="1114"/>
        <w:gridCol w:w="917"/>
        <w:gridCol w:w="312"/>
        <w:gridCol w:w="84"/>
        <w:gridCol w:w="1158"/>
        <w:gridCol w:w="463"/>
        <w:gridCol w:w="164"/>
        <w:gridCol w:w="1469"/>
        <w:gridCol w:w="514"/>
        <w:gridCol w:w="2022"/>
      </w:tblGrid>
      <w:tr w:rsidR="00621C2A" w:rsidRPr="00491993" w14:paraId="1DFB0B86" w14:textId="77777777" w:rsidTr="00756F72">
        <w:trPr>
          <w:trHeight w:val="427"/>
        </w:trPr>
        <w:tc>
          <w:tcPr>
            <w:tcW w:w="4922" w:type="dxa"/>
            <w:gridSpan w:val="8"/>
            <w:vAlign w:val="center"/>
          </w:tcPr>
          <w:p w14:paraId="63C14C0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Име и презиме </w:t>
            </w:r>
          </w:p>
        </w:tc>
        <w:tc>
          <w:tcPr>
            <w:tcW w:w="5874" w:type="dxa"/>
            <w:gridSpan w:val="7"/>
            <w:vAlign w:val="center"/>
          </w:tcPr>
          <w:p w14:paraId="098DBF92" w14:textId="7B1263BA" w:rsidR="00621C2A" w:rsidRPr="00491993" w:rsidRDefault="00756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385B8A">
              <w:rPr>
                <w:b/>
                <w:sz w:val="19"/>
                <w:szCs w:val="19"/>
                <w:lang w:val="sr-Cyrl-RS"/>
              </w:rPr>
              <w:t>Кристина М. Ранђеловић</w:t>
            </w:r>
          </w:p>
        </w:tc>
      </w:tr>
      <w:tr w:rsidR="00621C2A" w:rsidRPr="00491993" w14:paraId="1FD6D752" w14:textId="77777777" w:rsidTr="00756F72">
        <w:trPr>
          <w:trHeight w:val="427"/>
        </w:trPr>
        <w:tc>
          <w:tcPr>
            <w:tcW w:w="4922" w:type="dxa"/>
            <w:gridSpan w:val="8"/>
            <w:vAlign w:val="center"/>
          </w:tcPr>
          <w:p w14:paraId="42F5D21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Звање</w:t>
            </w:r>
          </w:p>
        </w:tc>
        <w:tc>
          <w:tcPr>
            <w:tcW w:w="5874" w:type="dxa"/>
            <w:gridSpan w:val="7"/>
            <w:vAlign w:val="center"/>
          </w:tcPr>
          <w:p w14:paraId="6B89C852" w14:textId="517137C7" w:rsidR="00621C2A" w:rsidRPr="00491993" w:rsidRDefault="00756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Ванредни професор</w:t>
            </w:r>
          </w:p>
        </w:tc>
      </w:tr>
      <w:tr w:rsidR="00621C2A" w:rsidRPr="00491993" w14:paraId="16EF4745" w14:textId="77777777" w:rsidTr="00756F72">
        <w:trPr>
          <w:trHeight w:val="427"/>
        </w:trPr>
        <w:tc>
          <w:tcPr>
            <w:tcW w:w="4922" w:type="dxa"/>
            <w:gridSpan w:val="8"/>
            <w:vAlign w:val="center"/>
          </w:tcPr>
          <w:p w14:paraId="100F1D10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Назив институције у којој наставник ради са пуним</w:t>
            </w:r>
            <w:r>
              <w:rPr>
                <w:b/>
              </w:rPr>
              <w:t xml:space="preserve"> или непуним </w:t>
            </w:r>
            <w:r w:rsidRPr="00491993">
              <w:rPr>
                <w:b/>
                <w:lang w:val="sr-Cyrl-CS"/>
              </w:rPr>
              <w:t>радним временом и од када</w:t>
            </w:r>
          </w:p>
        </w:tc>
        <w:tc>
          <w:tcPr>
            <w:tcW w:w="5874" w:type="dxa"/>
            <w:gridSpan w:val="7"/>
            <w:vAlign w:val="center"/>
          </w:tcPr>
          <w:p w14:paraId="2EDAB219" w14:textId="69602852" w:rsidR="00621C2A" w:rsidRPr="00491993" w:rsidRDefault="00756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 у Нишу</w:t>
            </w:r>
          </w:p>
        </w:tc>
      </w:tr>
      <w:tr w:rsidR="00621C2A" w:rsidRPr="00491993" w14:paraId="2CF0160C" w14:textId="77777777" w:rsidTr="00756F72">
        <w:trPr>
          <w:trHeight w:val="427"/>
        </w:trPr>
        <w:tc>
          <w:tcPr>
            <w:tcW w:w="4922" w:type="dxa"/>
            <w:gridSpan w:val="8"/>
            <w:vAlign w:val="center"/>
          </w:tcPr>
          <w:p w14:paraId="748DE1E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74" w:type="dxa"/>
            <w:gridSpan w:val="7"/>
            <w:vAlign w:val="center"/>
          </w:tcPr>
          <w:p w14:paraId="022051D5" w14:textId="2F6E0015" w:rsidR="00621C2A" w:rsidRPr="00491993" w:rsidRDefault="00756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Психологија</w:t>
            </w:r>
          </w:p>
        </w:tc>
      </w:tr>
      <w:tr w:rsidR="00621C2A" w:rsidRPr="00491993" w14:paraId="0BDBE2F6" w14:textId="77777777" w:rsidTr="00756F72">
        <w:trPr>
          <w:trHeight w:val="427"/>
        </w:trPr>
        <w:tc>
          <w:tcPr>
            <w:tcW w:w="10796" w:type="dxa"/>
            <w:gridSpan w:val="15"/>
            <w:vAlign w:val="center"/>
          </w:tcPr>
          <w:p w14:paraId="118A90A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Академска каријера</w:t>
            </w:r>
          </w:p>
        </w:tc>
      </w:tr>
      <w:tr w:rsidR="00621C2A" w:rsidRPr="00491993" w14:paraId="6A628513" w14:textId="77777777" w:rsidTr="00756F72">
        <w:trPr>
          <w:trHeight w:val="427"/>
        </w:trPr>
        <w:tc>
          <w:tcPr>
            <w:tcW w:w="2579" w:type="dxa"/>
            <w:gridSpan w:val="5"/>
            <w:vAlign w:val="center"/>
          </w:tcPr>
          <w:p w14:paraId="0D9EA2C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14" w:type="dxa"/>
            <w:vAlign w:val="center"/>
          </w:tcPr>
          <w:p w14:paraId="19D6801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Година </w:t>
            </w:r>
          </w:p>
        </w:tc>
        <w:tc>
          <w:tcPr>
            <w:tcW w:w="2471" w:type="dxa"/>
            <w:gridSpan w:val="4"/>
            <w:shd w:val="clear" w:color="auto" w:fill="auto"/>
            <w:vAlign w:val="center"/>
          </w:tcPr>
          <w:p w14:paraId="54FD7C4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Институција </w:t>
            </w:r>
          </w:p>
        </w:tc>
        <w:tc>
          <w:tcPr>
            <w:tcW w:w="2096" w:type="dxa"/>
            <w:gridSpan w:val="3"/>
            <w:shd w:val="clear" w:color="auto" w:fill="auto"/>
            <w:vAlign w:val="center"/>
          </w:tcPr>
          <w:p w14:paraId="1B957BE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Научна или уметничка о</w:t>
            </w:r>
            <w:r w:rsidRPr="00491993">
              <w:rPr>
                <w:lang w:val="sr-Cyrl-CS"/>
              </w:rPr>
              <w:t xml:space="preserve">бласт 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14:paraId="50BFD530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Ужа научна, уметничка или стручна област</w:t>
            </w:r>
          </w:p>
        </w:tc>
      </w:tr>
      <w:tr w:rsidR="00756F72" w:rsidRPr="00491993" w14:paraId="0020BE62" w14:textId="77777777" w:rsidTr="00756F72">
        <w:trPr>
          <w:trHeight w:val="427"/>
        </w:trPr>
        <w:tc>
          <w:tcPr>
            <w:tcW w:w="2579" w:type="dxa"/>
            <w:gridSpan w:val="5"/>
            <w:vAlign w:val="center"/>
          </w:tcPr>
          <w:p w14:paraId="609826A8" w14:textId="77777777" w:rsidR="00756F72" w:rsidRPr="00491993" w:rsidRDefault="00756F72" w:rsidP="00756F72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Избор у звање</w:t>
            </w:r>
          </w:p>
        </w:tc>
        <w:tc>
          <w:tcPr>
            <w:tcW w:w="1114" w:type="dxa"/>
            <w:vAlign w:val="center"/>
          </w:tcPr>
          <w:p w14:paraId="480FE56E" w14:textId="6FBBC916" w:rsidR="00756F72" w:rsidRPr="00491993" w:rsidRDefault="00756F72" w:rsidP="00756F72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2022</w:t>
            </w:r>
          </w:p>
        </w:tc>
        <w:tc>
          <w:tcPr>
            <w:tcW w:w="2471" w:type="dxa"/>
            <w:gridSpan w:val="4"/>
            <w:shd w:val="clear" w:color="auto" w:fill="auto"/>
            <w:vAlign w:val="center"/>
          </w:tcPr>
          <w:p w14:paraId="24E1841B" w14:textId="1D06CF4C" w:rsidR="00756F72" w:rsidRPr="00491993" w:rsidRDefault="00756F72" w:rsidP="00756F72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Филозофски факултет у Нишу</w:t>
            </w:r>
          </w:p>
        </w:tc>
        <w:tc>
          <w:tcPr>
            <w:tcW w:w="2096" w:type="dxa"/>
            <w:gridSpan w:val="3"/>
            <w:shd w:val="clear" w:color="auto" w:fill="auto"/>
            <w:vAlign w:val="center"/>
          </w:tcPr>
          <w:p w14:paraId="7A95BCCC" w14:textId="4FEE8C47" w:rsidR="00756F72" w:rsidRPr="00491993" w:rsidRDefault="00756F72" w:rsidP="00756F72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Психологија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14:paraId="5D78D8C4" w14:textId="2BAF0024" w:rsidR="00756F72" w:rsidRPr="00491993" w:rsidRDefault="00756F72" w:rsidP="00756F72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Психологија</w:t>
            </w:r>
          </w:p>
        </w:tc>
      </w:tr>
      <w:tr w:rsidR="008F71B5" w:rsidRPr="00491993" w14:paraId="0A2C4B86" w14:textId="77777777" w:rsidTr="00CE07A2">
        <w:trPr>
          <w:trHeight w:val="427"/>
        </w:trPr>
        <w:tc>
          <w:tcPr>
            <w:tcW w:w="2579" w:type="dxa"/>
            <w:gridSpan w:val="5"/>
            <w:vAlign w:val="center"/>
          </w:tcPr>
          <w:p w14:paraId="03346DA7" w14:textId="77777777" w:rsidR="008F71B5" w:rsidRPr="00491993" w:rsidRDefault="008F71B5" w:rsidP="008F71B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Докторат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D5F4E0E" w14:textId="05E7E9E4" w:rsidR="008F71B5" w:rsidRPr="00491993" w:rsidRDefault="008F71B5" w:rsidP="008F71B5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385B8A">
              <w:rPr>
                <w:sz w:val="19"/>
                <w:szCs w:val="19"/>
                <w:lang w:val="sr-Cyrl-RS"/>
              </w:rPr>
              <w:t>2016</w:t>
            </w:r>
          </w:p>
        </w:tc>
        <w:tc>
          <w:tcPr>
            <w:tcW w:w="2471" w:type="dxa"/>
            <w:gridSpan w:val="4"/>
            <w:shd w:val="clear" w:color="auto" w:fill="auto"/>
            <w:vAlign w:val="center"/>
          </w:tcPr>
          <w:p w14:paraId="1C421B49" w14:textId="2D048A80" w:rsidR="008F71B5" w:rsidRPr="00491993" w:rsidRDefault="008F71B5" w:rsidP="008F71B5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385B8A">
              <w:rPr>
                <w:sz w:val="19"/>
                <w:szCs w:val="19"/>
              </w:rPr>
              <w:t xml:space="preserve">Филозофски факултет у </w:t>
            </w:r>
            <w:r w:rsidRPr="00385B8A">
              <w:rPr>
                <w:sz w:val="19"/>
                <w:szCs w:val="19"/>
                <w:lang w:val="sr-Cyrl-RS"/>
              </w:rPr>
              <w:t>Новом Саду</w:t>
            </w:r>
          </w:p>
        </w:tc>
        <w:tc>
          <w:tcPr>
            <w:tcW w:w="2096" w:type="dxa"/>
            <w:gridSpan w:val="3"/>
            <w:shd w:val="clear" w:color="auto" w:fill="auto"/>
            <w:vAlign w:val="center"/>
          </w:tcPr>
          <w:p w14:paraId="2F1D798E" w14:textId="22420C98" w:rsidR="008F71B5" w:rsidRPr="00491993" w:rsidRDefault="008F71B5" w:rsidP="008F71B5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385B8A">
              <w:rPr>
                <w:sz w:val="19"/>
                <w:szCs w:val="19"/>
                <w:lang w:val="sr-Cyrl-RS"/>
              </w:rPr>
              <w:t>Психологија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14:paraId="18CCF6FF" w14:textId="5AE9F09E" w:rsidR="008F71B5" w:rsidRPr="00491993" w:rsidRDefault="008F71B5" w:rsidP="008F71B5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385B8A">
              <w:rPr>
                <w:sz w:val="19"/>
                <w:szCs w:val="19"/>
                <w:lang w:val="sr-Cyrl-RS"/>
              </w:rPr>
              <w:t>2016</w:t>
            </w:r>
          </w:p>
        </w:tc>
      </w:tr>
      <w:tr w:rsidR="00756F72" w:rsidRPr="00491993" w14:paraId="59A4F235" w14:textId="77777777" w:rsidTr="00756F72">
        <w:trPr>
          <w:trHeight w:val="427"/>
        </w:trPr>
        <w:tc>
          <w:tcPr>
            <w:tcW w:w="2579" w:type="dxa"/>
            <w:gridSpan w:val="5"/>
            <w:vAlign w:val="center"/>
          </w:tcPr>
          <w:p w14:paraId="605A1C52" w14:textId="77777777" w:rsidR="00756F72" w:rsidRPr="00491993" w:rsidRDefault="00756F72" w:rsidP="00756F72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Специјализација</w:t>
            </w:r>
          </w:p>
        </w:tc>
        <w:tc>
          <w:tcPr>
            <w:tcW w:w="1114" w:type="dxa"/>
            <w:vAlign w:val="center"/>
          </w:tcPr>
          <w:p w14:paraId="7BFD66AA" w14:textId="6831E5DF" w:rsidR="00756F72" w:rsidRPr="00491993" w:rsidRDefault="009C2A0D" w:rsidP="009C2A0D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2471" w:type="dxa"/>
            <w:gridSpan w:val="4"/>
            <w:shd w:val="clear" w:color="auto" w:fill="auto"/>
            <w:vAlign w:val="center"/>
          </w:tcPr>
          <w:p w14:paraId="43588D6E" w14:textId="5D4C9DC9" w:rsidR="00756F72" w:rsidRPr="00491993" w:rsidRDefault="009C2A0D" w:rsidP="009C2A0D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2096" w:type="dxa"/>
            <w:gridSpan w:val="3"/>
            <w:shd w:val="clear" w:color="auto" w:fill="auto"/>
            <w:vAlign w:val="center"/>
          </w:tcPr>
          <w:p w14:paraId="37369099" w14:textId="5F4E18EF" w:rsidR="00756F72" w:rsidRPr="00491993" w:rsidRDefault="009C2A0D" w:rsidP="009C2A0D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14:paraId="43561D0A" w14:textId="521F7EC3" w:rsidR="00756F72" w:rsidRPr="00491993" w:rsidRDefault="009C2A0D" w:rsidP="009C2A0D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</w:tr>
      <w:tr w:rsidR="00756F72" w:rsidRPr="00491993" w14:paraId="70D4F671" w14:textId="77777777" w:rsidTr="00756F72">
        <w:trPr>
          <w:trHeight w:val="427"/>
        </w:trPr>
        <w:tc>
          <w:tcPr>
            <w:tcW w:w="2579" w:type="dxa"/>
            <w:gridSpan w:val="5"/>
            <w:vAlign w:val="center"/>
          </w:tcPr>
          <w:p w14:paraId="27ECB279" w14:textId="77777777" w:rsidR="00756F72" w:rsidRPr="00491993" w:rsidRDefault="00756F72" w:rsidP="00756F72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Магистратура</w:t>
            </w:r>
          </w:p>
        </w:tc>
        <w:tc>
          <w:tcPr>
            <w:tcW w:w="1114" w:type="dxa"/>
            <w:vAlign w:val="center"/>
          </w:tcPr>
          <w:p w14:paraId="3E878FEB" w14:textId="1D4ED4EF" w:rsidR="00756F72" w:rsidRPr="00491993" w:rsidRDefault="009C2A0D" w:rsidP="009C2A0D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2471" w:type="dxa"/>
            <w:gridSpan w:val="4"/>
            <w:shd w:val="clear" w:color="auto" w:fill="auto"/>
            <w:vAlign w:val="center"/>
          </w:tcPr>
          <w:p w14:paraId="71A8FA8B" w14:textId="744BA359" w:rsidR="00756F72" w:rsidRPr="00491993" w:rsidRDefault="009C2A0D" w:rsidP="009C2A0D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2096" w:type="dxa"/>
            <w:gridSpan w:val="3"/>
            <w:shd w:val="clear" w:color="auto" w:fill="auto"/>
            <w:vAlign w:val="center"/>
          </w:tcPr>
          <w:p w14:paraId="7AA08DF8" w14:textId="14C674F6" w:rsidR="00756F72" w:rsidRPr="00491993" w:rsidRDefault="009C2A0D" w:rsidP="009C2A0D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14:paraId="7C735D73" w14:textId="1C81BCF0" w:rsidR="00756F72" w:rsidRPr="00491993" w:rsidRDefault="009C2A0D" w:rsidP="009C2A0D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</w:tr>
      <w:tr w:rsidR="009713D5" w:rsidRPr="00491993" w14:paraId="6860F111" w14:textId="77777777" w:rsidTr="00D373F6">
        <w:trPr>
          <w:trHeight w:val="427"/>
        </w:trPr>
        <w:tc>
          <w:tcPr>
            <w:tcW w:w="2579" w:type="dxa"/>
            <w:gridSpan w:val="5"/>
            <w:vAlign w:val="center"/>
          </w:tcPr>
          <w:p w14:paraId="34FF3C05" w14:textId="77777777" w:rsidR="009713D5" w:rsidRPr="00AC0E94" w:rsidRDefault="009713D5" w:rsidP="009713D5">
            <w:pPr>
              <w:tabs>
                <w:tab w:val="left" w:pos="567"/>
              </w:tabs>
              <w:spacing w:before="20" w:after="20"/>
            </w:pPr>
            <w:r>
              <w:t>Мастер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EAE661B" w14:textId="740552AD" w:rsidR="009713D5" w:rsidRPr="00491993" w:rsidRDefault="009713D5" w:rsidP="009713D5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385B8A">
              <w:rPr>
                <w:sz w:val="19"/>
                <w:szCs w:val="19"/>
                <w:lang w:val="sr-Cyrl-RS"/>
              </w:rPr>
              <w:t>2009</w:t>
            </w:r>
          </w:p>
        </w:tc>
        <w:tc>
          <w:tcPr>
            <w:tcW w:w="2471" w:type="dxa"/>
            <w:gridSpan w:val="4"/>
            <w:shd w:val="clear" w:color="auto" w:fill="auto"/>
            <w:vAlign w:val="center"/>
          </w:tcPr>
          <w:p w14:paraId="438FEEED" w14:textId="0B41AD76" w:rsidR="009713D5" w:rsidRPr="00491993" w:rsidRDefault="009713D5" w:rsidP="009713D5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385B8A">
              <w:rPr>
                <w:sz w:val="19"/>
                <w:szCs w:val="19"/>
              </w:rPr>
              <w:t xml:space="preserve">Филозофски факултет у </w:t>
            </w:r>
            <w:r w:rsidRPr="00385B8A">
              <w:rPr>
                <w:sz w:val="19"/>
                <w:szCs w:val="19"/>
                <w:lang w:val="sr-Cyrl-RS"/>
              </w:rPr>
              <w:t>Новом Саду</w:t>
            </w:r>
          </w:p>
        </w:tc>
        <w:tc>
          <w:tcPr>
            <w:tcW w:w="2096" w:type="dxa"/>
            <w:gridSpan w:val="3"/>
            <w:shd w:val="clear" w:color="auto" w:fill="auto"/>
            <w:vAlign w:val="center"/>
          </w:tcPr>
          <w:p w14:paraId="03CDE121" w14:textId="71A85005" w:rsidR="009713D5" w:rsidRPr="00491993" w:rsidRDefault="009713D5" w:rsidP="009713D5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385B8A">
              <w:rPr>
                <w:sz w:val="19"/>
                <w:szCs w:val="19"/>
                <w:lang w:val="sr-Cyrl-RS"/>
              </w:rPr>
              <w:t>Психологија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14:paraId="0C42591A" w14:textId="6112CCF2" w:rsidR="009713D5" w:rsidRPr="00491993" w:rsidRDefault="009713D5" w:rsidP="009713D5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385B8A">
              <w:rPr>
                <w:sz w:val="19"/>
                <w:szCs w:val="19"/>
                <w:lang w:val="sr-Cyrl-RS"/>
              </w:rPr>
              <w:t>2009</w:t>
            </w:r>
          </w:p>
        </w:tc>
      </w:tr>
      <w:tr w:rsidR="00430D05" w:rsidRPr="00491993" w14:paraId="7B9D8AC7" w14:textId="77777777" w:rsidTr="005525FA">
        <w:trPr>
          <w:trHeight w:val="427"/>
        </w:trPr>
        <w:tc>
          <w:tcPr>
            <w:tcW w:w="2579" w:type="dxa"/>
            <w:gridSpan w:val="5"/>
            <w:vAlign w:val="center"/>
          </w:tcPr>
          <w:p w14:paraId="6A0D02F9" w14:textId="77777777" w:rsidR="00430D05" w:rsidRPr="00491993" w:rsidRDefault="00430D05" w:rsidP="00430D0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Диплома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037F695" w14:textId="31A276AF" w:rsidR="00430D05" w:rsidRPr="00491993" w:rsidRDefault="00430D05" w:rsidP="00430D05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385B8A">
              <w:rPr>
                <w:sz w:val="19"/>
                <w:szCs w:val="19"/>
                <w:lang w:val="sr-Cyrl-RS"/>
              </w:rPr>
              <w:t>2007</w:t>
            </w:r>
          </w:p>
        </w:tc>
        <w:tc>
          <w:tcPr>
            <w:tcW w:w="2471" w:type="dxa"/>
            <w:gridSpan w:val="4"/>
            <w:shd w:val="clear" w:color="auto" w:fill="auto"/>
            <w:vAlign w:val="center"/>
          </w:tcPr>
          <w:p w14:paraId="4DFB69BA" w14:textId="40AFEC3E" w:rsidR="00430D05" w:rsidRPr="00491993" w:rsidRDefault="00430D05" w:rsidP="00430D05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385B8A">
              <w:rPr>
                <w:sz w:val="19"/>
                <w:szCs w:val="19"/>
                <w:lang w:val="sr-Cyrl-RS"/>
              </w:rPr>
              <w:t>Филозофски факултет у Нишу</w:t>
            </w:r>
          </w:p>
        </w:tc>
        <w:tc>
          <w:tcPr>
            <w:tcW w:w="2096" w:type="dxa"/>
            <w:gridSpan w:val="3"/>
            <w:shd w:val="clear" w:color="auto" w:fill="auto"/>
            <w:vAlign w:val="center"/>
          </w:tcPr>
          <w:p w14:paraId="4113D5DE" w14:textId="3806EA1B" w:rsidR="00430D05" w:rsidRPr="00491993" w:rsidRDefault="00430D05" w:rsidP="00430D05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385B8A">
              <w:rPr>
                <w:sz w:val="19"/>
                <w:szCs w:val="19"/>
                <w:lang w:val="sr-Cyrl-RS"/>
              </w:rPr>
              <w:t>Психологија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14:paraId="31008290" w14:textId="7C4FD0A4" w:rsidR="00430D05" w:rsidRPr="00491993" w:rsidRDefault="00430D05" w:rsidP="00430D05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385B8A">
              <w:rPr>
                <w:sz w:val="19"/>
                <w:szCs w:val="19"/>
                <w:lang w:val="sr-Cyrl-RS"/>
              </w:rPr>
              <w:t>2007</w:t>
            </w:r>
          </w:p>
        </w:tc>
      </w:tr>
      <w:tr w:rsidR="00756F72" w:rsidRPr="00491993" w14:paraId="26093982" w14:textId="77777777" w:rsidTr="00756F72">
        <w:trPr>
          <w:trHeight w:val="427"/>
        </w:trPr>
        <w:tc>
          <w:tcPr>
            <w:tcW w:w="10796" w:type="dxa"/>
            <w:gridSpan w:val="15"/>
            <w:vAlign w:val="center"/>
          </w:tcPr>
          <w:p w14:paraId="65E1E489" w14:textId="77777777" w:rsidR="00756F72" w:rsidRPr="00AC0E94" w:rsidRDefault="00756F72" w:rsidP="00756F72">
            <w:pPr>
              <w:tabs>
                <w:tab w:val="left" w:pos="567"/>
              </w:tabs>
              <w:spacing w:before="20" w:after="20"/>
              <w:rPr>
                <w:b/>
              </w:rPr>
            </w:pPr>
            <w:r w:rsidRPr="00491993">
              <w:rPr>
                <w:b/>
                <w:lang w:val="sr-Cyrl-CS"/>
              </w:rPr>
              <w:t>Списак предмета</w:t>
            </w:r>
            <w:r>
              <w:rPr>
                <w:b/>
                <w:lang w:val="sr-Cyrl-CS"/>
              </w:rPr>
              <w:t xml:space="preserve"> за </w:t>
            </w:r>
            <w:r w:rsidRPr="00491993">
              <w:rPr>
                <w:b/>
                <w:lang w:val="sr-Cyrl-CS"/>
              </w:rPr>
              <w:t xml:space="preserve">које </w:t>
            </w:r>
            <w:r>
              <w:rPr>
                <w:b/>
                <w:lang w:val="sr-Cyrl-CS"/>
              </w:rPr>
              <w:t xml:space="preserve">је </w:t>
            </w:r>
            <w:r w:rsidRPr="00491993">
              <w:rPr>
                <w:b/>
                <w:lang w:val="sr-Cyrl-CS"/>
              </w:rPr>
              <w:t>наставник</w:t>
            </w:r>
            <w:r>
              <w:rPr>
                <w:b/>
                <w:lang w:val="sr-Cyrl-CS"/>
              </w:rPr>
              <w:t xml:space="preserve"> акредитован </w:t>
            </w:r>
            <w:r>
              <w:rPr>
                <w:b/>
              </w:rPr>
              <w:t>на првом или другом степену студија</w:t>
            </w:r>
          </w:p>
        </w:tc>
      </w:tr>
      <w:tr w:rsidR="00756F72" w:rsidRPr="00491993" w14:paraId="1C78193A" w14:textId="77777777" w:rsidTr="00756F72">
        <w:trPr>
          <w:trHeight w:val="822"/>
        </w:trPr>
        <w:tc>
          <w:tcPr>
            <w:tcW w:w="817" w:type="dxa"/>
            <w:shd w:val="clear" w:color="auto" w:fill="auto"/>
            <w:vAlign w:val="center"/>
          </w:tcPr>
          <w:p w14:paraId="4AEFEC9E" w14:textId="77777777" w:rsidR="00756F72" w:rsidRPr="00491993" w:rsidRDefault="00756F72" w:rsidP="00756F72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Р.Б.</w:t>
            </w:r>
          </w:p>
          <w:p w14:paraId="715552AC" w14:textId="77777777" w:rsidR="00756F72" w:rsidRPr="00491993" w:rsidRDefault="00756F72" w:rsidP="00756F72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1</w:t>
            </w:r>
            <w:r>
              <w:t>,2,3...</w:t>
            </w:r>
            <w:r w:rsidRPr="00491993">
              <w:rPr>
                <w:lang w:val="sr-Cyrl-CS"/>
              </w:rPr>
              <w:t>.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71517230" w14:textId="77777777" w:rsidR="00756F72" w:rsidRPr="00AC0E94" w:rsidRDefault="00756F72" w:rsidP="00756F72">
            <w:pPr>
              <w:tabs>
                <w:tab w:val="left" w:pos="567"/>
              </w:tabs>
              <w:spacing w:before="20" w:after="20"/>
            </w:pPr>
            <w:r>
              <w:t>Ознака предмета</w:t>
            </w:r>
          </w:p>
        </w:tc>
        <w:tc>
          <w:tcPr>
            <w:tcW w:w="3065" w:type="dxa"/>
            <w:gridSpan w:val="6"/>
            <w:shd w:val="clear" w:color="auto" w:fill="auto"/>
            <w:vAlign w:val="center"/>
          </w:tcPr>
          <w:p w14:paraId="5C96963E" w14:textId="77777777" w:rsidR="00756F72" w:rsidRPr="00491993" w:rsidRDefault="00756F72" w:rsidP="00EE328D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iCs/>
              </w:rPr>
              <w:t>Назив предмета</w:t>
            </w: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14:paraId="180EBDA4" w14:textId="77777777" w:rsidR="00756F72" w:rsidRPr="00AC0E94" w:rsidRDefault="00756F72" w:rsidP="00EE328D">
            <w:pPr>
              <w:tabs>
                <w:tab w:val="left" w:pos="567"/>
              </w:tabs>
              <w:spacing w:before="20" w:after="20"/>
              <w:jc w:val="center"/>
            </w:pPr>
            <w:r>
              <w:t>Вид наставе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088DEC63" w14:textId="1644A25C" w:rsidR="00756F72" w:rsidRPr="00AC0E94" w:rsidRDefault="00756F72" w:rsidP="00EE328D">
            <w:pPr>
              <w:tabs>
                <w:tab w:val="left" w:pos="567"/>
              </w:tabs>
              <w:spacing w:before="20" w:after="20"/>
              <w:jc w:val="center"/>
            </w:pPr>
            <w:r>
              <w:rPr>
                <w:iCs/>
              </w:rPr>
              <w:t>Назив студијског програма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47B24118" w14:textId="77777777" w:rsidR="00756F72" w:rsidRPr="00491993" w:rsidRDefault="00756F72" w:rsidP="00EE328D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iCs/>
              </w:rPr>
              <w:t>В</w:t>
            </w:r>
            <w:r w:rsidRPr="00491993">
              <w:rPr>
                <w:iCs/>
                <w:lang w:val="sr-Cyrl-CS"/>
              </w:rPr>
              <w:t>рста студија</w:t>
            </w:r>
            <w:r>
              <w:rPr>
                <w:iCs/>
                <w:lang w:val="sr-Cyrl-CS"/>
              </w:rPr>
              <w:t xml:space="preserve"> (</w:t>
            </w:r>
            <w:r>
              <w:rPr>
                <w:iCs/>
              </w:rPr>
              <w:t>ОАС, МАС)</w:t>
            </w:r>
          </w:p>
        </w:tc>
      </w:tr>
      <w:tr w:rsidR="00766042" w:rsidRPr="00491993" w14:paraId="3DFCB838" w14:textId="77777777" w:rsidTr="00756F72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466C81F0" w14:textId="67506B0A" w:rsidR="00766042" w:rsidRPr="00491993" w:rsidRDefault="00766042" w:rsidP="00766042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385B8A">
              <w:rPr>
                <w:sz w:val="19"/>
                <w:lang w:val="sr-Cyrl-RS"/>
              </w:rPr>
              <w:t>1.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4BC1B30C" w14:textId="65879995" w:rsidR="00766042" w:rsidRPr="00491993" w:rsidRDefault="00A3574E" w:rsidP="00A3574E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color w:val="000000"/>
              </w:rPr>
              <w:t>OPS011</w:t>
            </w:r>
          </w:p>
        </w:tc>
        <w:tc>
          <w:tcPr>
            <w:tcW w:w="3065" w:type="dxa"/>
            <w:gridSpan w:val="6"/>
            <w:shd w:val="clear" w:color="auto" w:fill="auto"/>
            <w:vAlign w:val="center"/>
          </w:tcPr>
          <w:p w14:paraId="60FEAB8C" w14:textId="27AE745E" w:rsidR="00766042" w:rsidRPr="00491993" w:rsidRDefault="00766042" w:rsidP="00766042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385B8A">
              <w:rPr>
                <w:sz w:val="19"/>
                <w:lang w:val="sr-Cyrl-RS"/>
              </w:rPr>
              <w:t>Основе психологије личности</w:t>
            </w: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14:paraId="2508120C" w14:textId="231D9AFD" w:rsidR="00766042" w:rsidRPr="00491993" w:rsidRDefault="00B316EC" w:rsidP="00B316EC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41A91753" w14:textId="6E5FF413" w:rsidR="00766042" w:rsidRPr="00491993" w:rsidRDefault="001F3B67" w:rsidP="001F3B6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Психологија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0EF09124" w14:textId="2C20B660" w:rsidR="00766042" w:rsidRPr="00491993" w:rsidRDefault="00A35310" w:rsidP="00A35310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252F2F" w:rsidRPr="00491993" w14:paraId="44BCF7BE" w14:textId="77777777" w:rsidTr="00960E43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3340148" w14:textId="13275CE4" w:rsidR="00252F2F" w:rsidRPr="00491993" w:rsidRDefault="00252F2F" w:rsidP="00252F2F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385B8A">
              <w:rPr>
                <w:sz w:val="19"/>
                <w:lang w:val="sr-Cyrl-RS"/>
              </w:rPr>
              <w:t>2.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1D21DED5" w14:textId="64F9C5E8" w:rsidR="00252F2F" w:rsidRPr="00491993" w:rsidRDefault="0047690D" w:rsidP="0047690D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color w:val="000000"/>
                <w:shd w:val="clear" w:color="auto" w:fill="FFFFFF"/>
              </w:rPr>
              <w:t>OPSN09</w:t>
            </w:r>
          </w:p>
        </w:tc>
        <w:tc>
          <w:tcPr>
            <w:tcW w:w="3065" w:type="dxa"/>
            <w:gridSpan w:val="6"/>
            <w:shd w:val="clear" w:color="auto" w:fill="auto"/>
            <w:vAlign w:val="center"/>
          </w:tcPr>
          <w:p w14:paraId="376E4348" w14:textId="6AB30D8B" w:rsidR="00252F2F" w:rsidRPr="00491993" w:rsidRDefault="00252F2F" w:rsidP="00252F2F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sz w:val="19"/>
                <w:lang w:val="sr-Cyrl-RS"/>
              </w:rPr>
              <w:t>П</w:t>
            </w:r>
            <w:r w:rsidRPr="00385B8A">
              <w:rPr>
                <w:sz w:val="19"/>
                <w:lang w:val="sr-Cyrl-RS"/>
              </w:rPr>
              <w:t>сихологиј</w:t>
            </w:r>
            <w:r>
              <w:rPr>
                <w:sz w:val="19"/>
                <w:lang w:val="sr-Cyrl-RS"/>
              </w:rPr>
              <w:t>а</w:t>
            </w:r>
            <w:r w:rsidRPr="00385B8A">
              <w:rPr>
                <w:sz w:val="19"/>
                <w:lang w:val="sr-Cyrl-RS"/>
              </w:rPr>
              <w:t xml:space="preserve"> личности</w:t>
            </w: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14:paraId="1C17F9F3" w14:textId="558E1A2D" w:rsidR="00252F2F" w:rsidRPr="00491993" w:rsidRDefault="00252F2F" w:rsidP="00252F2F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7FD88AF1" w14:textId="77777777" w:rsidR="00252F2F" w:rsidRDefault="00252F2F" w:rsidP="00252F2F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Социјална политика и социјални рад</w:t>
            </w:r>
          </w:p>
          <w:p w14:paraId="5EDC9C1E" w14:textId="55756C01" w:rsidR="00252F2F" w:rsidRPr="00491993" w:rsidRDefault="00252F2F" w:rsidP="00252F2F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</w:p>
        </w:tc>
        <w:tc>
          <w:tcPr>
            <w:tcW w:w="2022" w:type="dxa"/>
            <w:shd w:val="clear" w:color="auto" w:fill="auto"/>
          </w:tcPr>
          <w:p w14:paraId="505E179E" w14:textId="4CE56FC2" w:rsidR="00252F2F" w:rsidRPr="00491993" w:rsidRDefault="00252F2F" w:rsidP="00252F2F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6204DC">
              <w:t>ОАС</w:t>
            </w:r>
          </w:p>
        </w:tc>
      </w:tr>
      <w:tr w:rsidR="00252F2F" w:rsidRPr="00491993" w14:paraId="51526C57" w14:textId="77777777" w:rsidTr="00960E43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0790AB8" w14:textId="68234CC6" w:rsidR="00252F2F" w:rsidRPr="00491993" w:rsidRDefault="00252F2F" w:rsidP="00252F2F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385B8A">
              <w:rPr>
                <w:sz w:val="19"/>
                <w:lang w:val="sr-Cyrl-RS"/>
              </w:rPr>
              <w:t>3.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5E9CEE63" w14:textId="354DC403" w:rsidR="00252F2F" w:rsidRPr="00491993" w:rsidRDefault="003B555D" w:rsidP="003B555D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color w:val="000000"/>
              </w:rPr>
              <w:t>OPS018</w:t>
            </w:r>
          </w:p>
        </w:tc>
        <w:tc>
          <w:tcPr>
            <w:tcW w:w="3065" w:type="dxa"/>
            <w:gridSpan w:val="6"/>
            <w:shd w:val="clear" w:color="auto" w:fill="auto"/>
            <w:vAlign w:val="center"/>
          </w:tcPr>
          <w:p w14:paraId="457238FC" w14:textId="721B6DB4" w:rsidR="00252F2F" w:rsidRPr="00491993" w:rsidRDefault="00252F2F" w:rsidP="00252F2F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385B8A">
              <w:rPr>
                <w:sz w:val="19"/>
                <w:lang w:val="sr-Cyrl-RS"/>
              </w:rPr>
              <w:t>Теорије личности</w:t>
            </w: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14:paraId="4A010066" w14:textId="55AC036D" w:rsidR="00252F2F" w:rsidRPr="00491993" w:rsidRDefault="00252F2F" w:rsidP="00252F2F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237935A1" w14:textId="5F8770DD" w:rsidR="00252F2F" w:rsidRPr="00491993" w:rsidRDefault="00252F2F" w:rsidP="00252F2F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Психологија</w:t>
            </w:r>
          </w:p>
        </w:tc>
        <w:tc>
          <w:tcPr>
            <w:tcW w:w="2022" w:type="dxa"/>
            <w:shd w:val="clear" w:color="auto" w:fill="auto"/>
          </w:tcPr>
          <w:p w14:paraId="7C0B1C87" w14:textId="18FD4CA8" w:rsidR="00252F2F" w:rsidRPr="00491993" w:rsidRDefault="00252F2F" w:rsidP="00252F2F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6204DC">
              <w:t>ОАС</w:t>
            </w:r>
          </w:p>
        </w:tc>
      </w:tr>
      <w:tr w:rsidR="00252F2F" w:rsidRPr="00491993" w14:paraId="154DC581" w14:textId="77777777" w:rsidTr="00960E43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21324D6" w14:textId="2D453FBE" w:rsidR="00252F2F" w:rsidRPr="00491993" w:rsidRDefault="00252F2F" w:rsidP="00252F2F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sz w:val="19"/>
                <w:lang w:val="sr-Cyrl-RS"/>
              </w:rPr>
              <w:t>4.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137920C7" w14:textId="36AD13A4" w:rsidR="00252F2F" w:rsidRPr="00491993" w:rsidRDefault="00571858" w:rsidP="00571858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color w:val="000000"/>
              </w:rPr>
              <w:t>OPS023</w:t>
            </w:r>
          </w:p>
        </w:tc>
        <w:tc>
          <w:tcPr>
            <w:tcW w:w="3065" w:type="dxa"/>
            <w:gridSpan w:val="6"/>
            <w:shd w:val="clear" w:color="auto" w:fill="auto"/>
            <w:vAlign w:val="center"/>
          </w:tcPr>
          <w:p w14:paraId="28EB2F83" w14:textId="214C74EC" w:rsidR="00252F2F" w:rsidRPr="00491993" w:rsidRDefault="00252F2F" w:rsidP="00252F2F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385B8A">
              <w:rPr>
                <w:sz w:val="19"/>
                <w:lang w:val="sr-Cyrl-RS"/>
              </w:rPr>
              <w:t>Основе</w:t>
            </w:r>
            <w:r>
              <w:rPr>
                <w:sz w:val="19"/>
                <w:lang w:val="sr-Cyrl-RS"/>
              </w:rPr>
              <w:t xml:space="preserve"> психологије индивидуалних разлика</w:t>
            </w: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14:paraId="618A776D" w14:textId="4143D4C0" w:rsidR="00252F2F" w:rsidRPr="00491993" w:rsidRDefault="00252F2F" w:rsidP="00252F2F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+ вежбе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18146B57" w14:textId="6A01C2A6" w:rsidR="00252F2F" w:rsidRPr="00491993" w:rsidRDefault="00252F2F" w:rsidP="00252F2F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Психологија</w:t>
            </w:r>
          </w:p>
        </w:tc>
        <w:tc>
          <w:tcPr>
            <w:tcW w:w="2022" w:type="dxa"/>
            <w:shd w:val="clear" w:color="auto" w:fill="auto"/>
          </w:tcPr>
          <w:p w14:paraId="62669ACE" w14:textId="48728114" w:rsidR="00252F2F" w:rsidRPr="00491993" w:rsidRDefault="00252F2F" w:rsidP="00252F2F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6204DC">
              <w:t>ОАС</w:t>
            </w:r>
          </w:p>
        </w:tc>
      </w:tr>
      <w:tr w:rsidR="00252F2F" w:rsidRPr="00491993" w14:paraId="14666312" w14:textId="77777777" w:rsidTr="00960E43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39E9238" w14:textId="54AB2082" w:rsidR="00252F2F" w:rsidRPr="00491993" w:rsidRDefault="00252F2F" w:rsidP="00252F2F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sz w:val="19"/>
                <w:lang w:val="sr-Cyrl-RS"/>
              </w:rPr>
              <w:t>5</w:t>
            </w:r>
            <w:r w:rsidRPr="00385B8A">
              <w:rPr>
                <w:sz w:val="19"/>
                <w:lang w:val="sr-Cyrl-RS"/>
              </w:rPr>
              <w:t>.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555C5C90" w14:textId="2F78E0C9" w:rsidR="00252F2F" w:rsidRPr="00491993" w:rsidRDefault="007B71D1" w:rsidP="007B71D1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color w:val="000000"/>
              </w:rPr>
              <w:t>PEDOAS7</w:t>
            </w:r>
          </w:p>
        </w:tc>
        <w:tc>
          <w:tcPr>
            <w:tcW w:w="3065" w:type="dxa"/>
            <w:gridSpan w:val="6"/>
            <w:shd w:val="clear" w:color="auto" w:fill="auto"/>
            <w:vAlign w:val="center"/>
          </w:tcPr>
          <w:p w14:paraId="5357E192" w14:textId="0D2E562F" w:rsidR="00252F2F" w:rsidRPr="00491993" w:rsidRDefault="00252F2F" w:rsidP="00252F2F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385B8A">
              <w:rPr>
                <w:sz w:val="19"/>
                <w:lang w:val="sr-Cyrl-RS"/>
              </w:rPr>
              <w:t>Психологија личности</w:t>
            </w: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14:paraId="6D756F09" w14:textId="4D5FDFAF" w:rsidR="00252F2F" w:rsidRPr="00491993" w:rsidRDefault="00252F2F" w:rsidP="00252F2F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4D3193AC" w14:textId="14BD4173" w:rsidR="00252F2F" w:rsidRPr="00491993" w:rsidRDefault="00252F2F" w:rsidP="00252F2F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Немачки језик и књижевност</w:t>
            </w:r>
          </w:p>
        </w:tc>
        <w:tc>
          <w:tcPr>
            <w:tcW w:w="2022" w:type="dxa"/>
            <w:shd w:val="clear" w:color="auto" w:fill="auto"/>
          </w:tcPr>
          <w:p w14:paraId="01FAFA71" w14:textId="6BCEB102" w:rsidR="00252F2F" w:rsidRPr="00491993" w:rsidRDefault="00252F2F" w:rsidP="00252F2F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6204DC">
              <w:t>ОАС</w:t>
            </w:r>
          </w:p>
        </w:tc>
      </w:tr>
      <w:tr w:rsidR="00793353" w:rsidRPr="00491993" w14:paraId="6D6B06C9" w14:textId="77777777" w:rsidTr="00756F72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4BB8C3FB" w14:textId="4EB15915" w:rsidR="00793353" w:rsidRDefault="00793353" w:rsidP="00766042">
            <w:pPr>
              <w:tabs>
                <w:tab w:val="left" w:pos="567"/>
              </w:tabs>
              <w:spacing w:before="20" w:after="20"/>
              <w:jc w:val="center"/>
              <w:rPr>
                <w:sz w:val="19"/>
                <w:lang w:val="sr-Cyrl-RS"/>
              </w:rPr>
            </w:pPr>
            <w:r>
              <w:rPr>
                <w:sz w:val="19"/>
                <w:lang w:val="sr-Cyrl-RS"/>
              </w:rPr>
              <w:t xml:space="preserve">6. 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0A435359" w14:textId="5291C51E" w:rsidR="00793353" w:rsidRPr="00491993" w:rsidRDefault="00527D01" w:rsidP="00527D01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color w:val="000000"/>
              </w:rPr>
              <w:t>MPS020</w:t>
            </w:r>
          </w:p>
        </w:tc>
        <w:tc>
          <w:tcPr>
            <w:tcW w:w="3065" w:type="dxa"/>
            <w:gridSpan w:val="6"/>
            <w:shd w:val="clear" w:color="auto" w:fill="auto"/>
            <w:vAlign w:val="center"/>
          </w:tcPr>
          <w:p w14:paraId="53E124AB" w14:textId="4469707F" w:rsidR="00793353" w:rsidRPr="00385B8A" w:rsidRDefault="00793353" w:rsidP="00766042">
            <w:pPr>
              <w:tabs>
                <w:tab w:val="left" w:pos="567"/>
              </w:tabs>
              <w:spacing w:before="20" w:after="20"/>
              <w:jc w:val="center"/>
              <w:rPr>
                <w:sz w:val="19"/>
                <w:lang w:val="sr-Cyrl-RS"/>
              </w:rPr>
            </w:pPr>
            <w:r w:rsidRPr="00793353">
              <w:rPr>
                <w:sz w:val="19"/>
                <w:lang w:val="sr-Cyrl-RS"/>
              </w:rPr>
              <w:t>Психологија индивидуалних разлика: виши курс</w:t>
            </w: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14:paraId="7F489BD1" w14:textId="4E2F22D3" w:rsidR="00793353" w:rsidRPr="00491993" w:rsidRDefault="00B316EC" w:rsidP="00B316EC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B316EC">
              <w:rPr>
                <w:lang w:val="sr-Cyrl-CS"/>
              </w:rPr>
              <w:t>Предавања + вежбе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1F8EB01E" w14:textId="74112C98" w:rsidR="00793353" w:rsidRPr="00491993" w:rsidRDefault="001F3B67" w:rsidP="001F3B6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Психологија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400726DF" w14:textId="19B84FD8" w:rsidR="00793353" w:rsidRPr="00491993" w:rsidRDefault="00252F2F" w:rsidP="00252F2F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252F2F" w:rsidRPr="00491993" w14:paraId="443FD9F1" w14:textId="77777777" w:rsidTr="004D2D4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46594371" w14:textId="4ACD53B9" w:rsidR="00252F2F" w:rsidRDefault="00252F2F" w:rsidP="00252F2F">
            <w:pPr>
              <w:tabs>
                <w:tab w:val="left" w:pos="567"/>
              </w:tabs>
              <w:spacing w:before="20" w:after="20"/>
              <w:jc w:val="center"/>
              <w:rPr>
                <w:sz w:val="19"/>
                <w:lang w:val="sr-Cyrl-RS"/>
              </w:rPr>
            </w:pPr>
            <w:r>
              <w:rPr>
                <w:sz w:val="19"/>
                <w:lang w:val="sr-Cyrl-RS"/>
              </w:rPr>
              <w:t>7.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697D2761" w14:textId="0AF631AF" w:rsidR="00252F2F" w:rsidRPr="00491993" w:rsidRDefault="00276051" w:rsidP="00276051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color w:val="000000"/>
              </w:rPr>
              <w:t>PS3006</w:t>
            </w:r>
          </w:p>
        </w:tc>
        <w:tc>
          <w:tcPr>
            <w:tcW w:w="3065" w:type="dxa"/>
            <w:gridSpan w:val="6"/>
            <w:shd w:val="clear" w:color="auto" w:fill="auto"/>
            <w:vAlign w:val="center"/>
          </w:tcPr>
          <w:p w14:paraId="015CB292" w14:textId="0FD55F5F" w:rsidR="00252F2F" w:rsidRDefault="00252F2F" w:rsidP="00252F2F">
            <w:pPr>
              <w:spacing w:line="233" w:lineRule="auto"/>
              <w:jc w:val="center"/>
              <w:rPr>
                <w:sz w:val="19"/>
                <w:lang w:val="sr-Cyrl-RS"/>
              </w:rPr>
            </w:pPr>
            <w:r w:rsidRPr="00766042">
              <w:rPr>
                <w:sz w:val="19"/>
                <w:lang w:val="sr-Cyrl-RS"/>
              </w:rPr>
              <w:t>Личност, способности и стилови учења</w:t>
            </w: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14:paraId="5C3B47F4" w14:textId="5C59829A" w:rsidR="00252F2F" w:rsidRPr="00491993" w:rsidRDefault="00252F2F" w:rsidP="00252F2F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15D4DCD9" w14:textId="77777777" w:rsidR="00252F2F" w:rsidRDefault="00252F2F" w:rsidP="00252F2F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Психологија</w:t>
            </w:r>
          </w:p>
          <w:p w14:paraId="69444F54" w14:textId="2229255C" w:rsidR="00252F2F" w:rsidRPr="00491993" w:rsidRDefault="00252F2F" w:rsidP="00252F2F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sz w:val="19"/>
                <w:lang w:val="sr-Cyrl-RS"/>
              </w:rPr>
              <w:t>Образовање  наставника предметне наставе</w:t>
            </w:r>
          </w:p>
        </w:tc>
        <w:tc>
          <w:tcPr>
            <w:tcW w:w="2022" w:type="dxa"/>
            <w:shd w:val="clear" w:color="auto" w:fill="auto"/>
          </w:tcPr>
          <w:p w14:paraId="7CA44033" w14:textId="25AD0F44" w:rsidR="00252F2F" w:rsidRPr="00491993" w:rsidRDefault="00252F2F" w:rsidP="00252F2F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471670">
              <w:t>МАС</w:t>
            </w:r>
          </w:p>
        </w:tc>
      </w:tr>
      <w:tr w:rsidR="00252F2F" w:rsidRPr="00491993" w14:paraId="20792D2A" w14:textId="77777777" w:rsidTr="004D2D4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3D8720F9" w14:textId="3C57B8D3" w:rsidR="00252F2F" w:rsidRDefault="00252F2F" w:rsidP="00252F2F">
            <w:pPr>
              <w:tabs>
                <w:tab w:val="left" w:pos="567"/>
              </w:tabs>
              <w:spacing w:before="20" w:after="20"/>
              <w:jc w:val="center"/>
              <w:rPr>
                <w:sz w:val="19"/>
                <w:lang w:val="sr-Cyrl-RS"/>
              </w:rPr>
            </w:pPr>
            <w:r>
              <w:rPr>
                <w:sz w:val="19"/>
                <w:lang w:val="sr-Cyrl-RS"/>
              </w:rPr>
              <w:t>8.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0408D012" w14:textId="143D4366" w:rsidR="00252F2F" w:rsidRPr="00491993" w:rsidRDefault="0037078F" w:rsidP="0037078F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color w:val="000000"/>
              </w:rPr>
              <w:t>PNI06</w:t>
            </w:r>
          </w:p>
        </w:tc>
        <w:tc>
          <w:tcPr>
            <w:tcW w:w="3065" w:type="dxa"/>
            <w:gridSpan w:val="6"/>
            <w:shd w:val="clear" w:color="auto" w:fill="auto"/>
            <w:vAlign w:val="center"/>
          </w:tcPr>
          <w:p w14:paraId="6122ED52" w14:textId="60F20F45" w:rsidR="00252F2F" w:rsidRDefault="00252F2F" w:rsidP="00252F2F">
            <w:pPr>
              <w:spacing w:line="233" w:lineRule="auto"/>
              <w:jc w:val="center"/>
              <w:rPr>
                <w:sz w:val="19"/>
                <w:lang w:val="sr-Cyrl-RS"/>
              </w:rPr>
            </w:pPr>
            <w:r w:rsidRPr="00766042">
              <w:rPr>
                <w:sz w:val="19"/>
                <w:lang w:val="sr-Cyrl-RS"/>
              </w:rPr>
              <w:t>Личност и разумевање емоција</w:t>
            </w: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14:paraId="13F75821" w14:textId="70F44351" w:rsidR="00252F2F" w:rsidRPr="00491993" w:rsidRDefault="00252F2F" w:rsidP="00252F2F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+ вежбе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12FCAEB3" w14:textId="74A20BFB" w:rsidR="00252F2F" w:rsidRPr="00491993" w:rsidRDefault="00252F2F" w:rsidP="00252F2F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sz w:val="19"/>
                <w:lang w:val="sr-Cyrl-RS"/>
              </w:rPr>
              <w:t>Образовање  наставника предметне наставе</w:t>
            </w:r>
          </w:p>
        </w:tc>
        <w:tc>
          <w:tcPr>
            <w:tcW w:w="2022" w:type="dxa"/>
            <w:shd w:val="clear" w:color="auto" w:fill="auto"/>
          </w:tcPr>
          <w:p w14:paraId="02C6D229" w14:textId="7B2F7898" w:rsidR="00252F2F" w:rsidRPr="00491993" w:rsidRDefault="00252F2F" w:rsidP="00252F2F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471670">
              <w:t>МАС</w:t>
            </w:r>
          </w:p>
        </w:tc>
      </w:tr>
      <w:tr w:rsidR="00766042" w:rsidRPr="00491993" w14:paraId="01664657" w14:textId="77777777" w:rsidTr="00756F72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45AC93EE" w14:textId="017DF00D" w:rsidR="00766042" w:rsidRPr="00491993" w:rsidRDefault="00766042" w:rsidP="00766042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sz w:val="19"/>
                <w:lang w:val="sr-Cyrl-RS"/>
              </w:rPr>
              <w:t>9</w:t>
            </w:r>
            <w:r w:rsidRPr="00385B8A">
              <w:rPr>
                <w:sz w:val="19"/>
                <w:lang w:val="sr-Cyrl-RS"/>
              </w:rPr>
              <w:t>.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08B3D98C" w14:textId="3F52B5B8" w:rsidR="00766042" w:rsidRPr="00491993" w:rsidRDefault="004F5A6A" w:rsidP="004F5A6A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color w:val="000000"/>
              </w:rPr>
              <w:t>DPSI02</w:t>
            </w:r>
          </w:p>
        </w:tc>
        <w:tc>
          <w:tcPr>
            <w:tcW w:w="3065" w:type="dxa"/>
            <w:gridSpan w:val="6"/>
            <w:shd w:val="clear" w:color="auto" w:fill="auto"/>
            <w:vAlign w:val="center"/>
          </w:tcPr>
          <w:p w14:paraId="76AD794B" w14:textId="394A5E7B" w:rsidR="00766042" w:rsidRPr="00491993" w:rsidRDefault="00766042" w:rsidP="00766042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385B8A">
              <w:rPr>
                <w:sz w:val="19"/>
                <w:szCs w:val="19"/>
                <w:lang w:val="sr-Cyrl-RS"/>
              </w:rPr>
              <w:t>Истраживања у психологији личности</w:t>
            </w: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14:paraId="78131D3E" w14:textId="4257DDE3" w:rsidR="00766042" w:rsidRPr="00491993" w:rsidRDefault="00B316EC" w:rsidP="00B316EC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1055BC0D" w14:textId="498C1F81" w:rsidR="00766042" w:rsidRPr="00491993" w:rsidRDefault="001F3B67" w:rsidP="001F3B67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Психологија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441C012F" w14:textId="15CF7AA6" w:rsidR="00766042" w:rsidRPr="00491993" w:rsidRDefault="00252F2F" w:rsidP="00252F2F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ДАС</w:t>
            </w:r>
          </w:p>
        </w:tc>
      </w:tr>
      <w:tr w:rsidR="00756F72" w:rsidRPr="00491993" w14:paraId="33F06C59" w14:textId="77777777" w:rsidTr="00756F72">
        <w:trPr>
          <w:trHeight w:val="427"/>
        </w:trPr>
        <w:tc>
          <w:tcPr>
            <w:tcW w:w="10796" w:type="dxa"/>
            <w:gridSpan w:val="15"/>
            <w:vAlign w:val="center"/>
          </w:tcPr>
          <w:p w14:paraId="36F36EDA" w14:textId="77777777" w:rsidR="00756F72" w:rsidRPr="00491993" w:rsidRDefault="00756F72" w:rsidP="00756F72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0D3098" w:rsidRPr="00491993" w14:paraId="07FC430A" w14:textId="77777777" w:rsidTr="00756F72">
        <w:trPr>
          <w:trHeight w:val="427"/>
        </w:trPr>
        <w:tc>
          <w:tcPr>
            <w:tcW w:w="1635" w:type="dxa"/>
            <w:gridSpan w:val="2"/>
            <w:vAlign w:val="center"/>
          </w:tcPr>
          <w:p w14:paraId="2979734A" w14:textId="77777777" w:rsidR="000D3098" w:rsidRPr="00491993" w:rsidRDefault="000D3098" w:rsidP="000D3098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3"/>
            <w:shd w:val="clear" w:color="auto" w:fill="auto"/>
            <w:vAlign w:val="center"/>
          </w:tcPr>
          <w:p w14:paraId="3348B95F" w14:textId="0579D14A" w:rsidR="000D3098" w:rsidRPr="00491993" w:rsidRDefault="000D3098" w:rsidP="000D309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D6A17">
              <w:rPr>
                <w:b/>
                <w:sz w:val="19"/>
                <w:szCs w:val="19"/>
                <w:lang w:val="sr-Cyrl-RS"/>
              </w:rPr>
              <w:t>Ranđelović, K.,</w:t>
            </w:r>
            <w:r w:rsidRPr="00DD6A17">
              <w:rPr>
                <w:sz w:val="19"/>
                <w:szCs w:val="19"/>
                <w:lang w:val="sr-Cyrl-RS"/>
              </w:rPr>
              <w:t xml:space="preserve"> Smederevac, S., Čolović, P. i Corr, P. (2018). Fear and anxiety in social setting: An sxperimental study. </w:t>
            </w:r>
            <w:r w:rsidRPr="00DD6A17">
              <w:rPr>
                <w:i/>
                <w:sz w:val="19"/>
                <w:szCs w:val="19"/>
                <w:lang w:val="sr-Cyrl-RS"/>
              </w:rPr>
              <w:t>Journal of Individual Differences, 39</w:t>
            </w:r>
            <w:r w:rsidRPr="00DD6A17">
              <w:rPr>
                <w:sz w:val="19"/>
                <w:szCs w:val="19"/>
                <w:lang w:val="sr-Cyrl-RS"/>
              </w:rPr>
              <w:t xml:space="preserve">(2), 61–75 </w:t>
            </w:r>
            <w:hyperlink r:id="rId7" w:history="1">
              <w:r w:rsidRPr="005648F0">
                <w:rPr>
                  <w:rStyle w:val="Hyperlink"/>
                  <w:sz w:val="19"/>
                  <w:szCs w:val="19"/>
                  <w:lang w:val="sr-Cyrl-RS"/>
                </w:rPr>
                <w:t>https://doi.org/10.1027/1614-0001/a000251</w:t>
              </w:r>
            </w:hyperlink>
            <w:r>
              <w:rPr>
                <w:sz w:val="19"/>
                <w:szCs w:val="19"/>
                <w:lang w:val="sr-Cyrl-RS"/>
              </w:rPr>
              <w:t xml:space="preserve"> </w:t>
            </w:r>
            <w:r w:rsidRPr="00235C7A">
              <w:rPr>
                <w:b/>
                <w:sz w:val="19"/>
                <w:szCs w:val="19"/>
                <w:lang w:val="sr-Cyrl-RS"/>
              </w:rPr>
              <w:t>М2</w:t>
            </w:r>
            <w:r>
              <w:rPr>
                <w:b/>
                <w:sz w:val="19"/>
                <w:szCs w:val="19"/>
                <w:lang w:val="sr-Cyrl-RS"/>
              </w:rPr>
              <w:t>3</w:t>
            </w:r>
          </w:p>
        </w:tc>
      </w:tr>
      <w:tr w:rsidR="000D3098" w:rsidRPr="00491993" w14:paraId="7E103DFF" w14:textId="77777777" w:rsidTr="00756F72">
        <w:trPr>
          <w:trHeight w:val="427"/>
        </w:trPr>
        <w:tc>
          <w:tcPr>
            <w:tcW w:w="1635" w:type="dxa"/>
            <w:gridSpan w:val="2"/>
            <w:vAlign w:val="center"/>
          </w:tcPr>
          <w:p w14:paraId="73A47BB8" w14:textId="77777777" w:rsidR="000D3098" w:rsidRPr="00491993" w:rsidRDefault="000D3098" w:rsidP="000D3098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3"/>
            <w:shd w:val="clear" w:color="auto" w:fill="auto"/>
            <w:vAlign w:val="center"/>
          </w:tcPr>
          <w:p w14:paraId="082B3EAE" w14:textId="2D5EAC6C" w:rsidR="000D3098" w:rsidRPr="00491993" w:rsidRDefault="000D3098" w:rsidP="000D309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F37402">
              <w:rPr>
                <w:b/>
                <w:sz w:val="19"/>
                <w:szCs w:val="19"/>
                <w:lang w:val="sr-Cyrl-RS"/>
              </w:rPr>
              <w:t>Ranđelović, K.,</w:t>
            </w:r>
            <w:r w:rsidRPr="00F37402">
              <w:rPr>
                <w:sz w:val="19"/>
                <w:szCs w:val="19"/>
                <w:lang w:val="sr-Cyrl-RS"/>
              </w:rPr>
              <w:t xml:space="preserve"> &amp; Ćirović, N. (2022). Social anxiety and rumination in the context of the revised reinforcement sensitivity theory and the mediation model of social anxiety. </w:t>
            </w:r>
            <w:r w:rsidRPr="00F37402">
              <w:rPr>
                <w:i/>
                <w:sz w:val="19"/>
                <w:szCs w:val="19"/>
                <w:lang w:val="sr-Latn-RS"/>
              </w:rPr>
              <w:t>P</w:t>
            </w:r>
            <w:r w:rsidRPr="00F37402">
              <w:rPr>
                <w:i/>
                <w:sz w:val="19"/>
                <w:szCs w:val="19"/>
                <w:lang w:val="sr-Cyrl-RS"/>
              </w:rPr>
              <w:t>sihologija, 55</w:t>
            </w:r>
            <w:r w:rsidRPr="00F37402">
              <w:rPr>
                <w:sz w:val="19"/>
                <w:szCs w:val="19"/>
                <w:lang w:val="sr-Cyrl-RS"/>
              </w:rPr>
              <w:t>(1), 1-24.</w:t>
            </w:r>
            <w:r>
              <w:rPr>
                <w:b/>
                <w:sz w:val="19"/>
                <w:szCs w:val="19"/>
                <w:lang w:val="sr-Latn-RS"/>
              </w:rPr>
              <w:t xml:space="preserve"> </w:t>
            </w:r>
            <w:r w:rsidRPr="00235C7A">
              <w:rPr>
                <w:sz w:val="19"/>
                <w:szCs w:val="19"/>
                <w:lang w:val="sr-Cyrl-RS"/>
              </w:rPr>
              <w:t xml:space="preserve">doi: </w:t>
            </w:r>
            <w:hyperlink r:id="rId8" w:history="1">
              <w:r w:rsidRPr="005648F0">
                <w:rPr>
                  <w:rStyle w:val="Hyperlink"/>
                  <w:sz w:val="19"/>
                  <w:szCs w:val="19"/>
                  <w:lang w:val="sr-Cyrl-RS"/>
                </w:rPr>
                <w:t>https://doi.org/10.2298/PSI200702034R</w:t>
              </w:r>
            </w:hyperlink>
            <w:r>
              <w:rPr>
                <w:sz w:val="19"/>
                <w:szCs w:val="19"/>
                <w:lang w:val="sr-Cyrl-RS"/>
              </w:rPr>
              <w:t xml:space="preserve"> </w:t>
            </w:r>
            <w:r w:rsidRPr="00235C7A">
              <w:rPr>
                <w:b/>
                <w:sz w:val="19"/>
                <w:szCs w:val="19"/>
                <w:lang w:val="sr-Cyrl-RS"/>
              </w:rPr>
              <w:t>М23</w:t>
            </w:r>
          </w:p>
        </w:tc>
      </w:tr>
      <w:tr w:rsidR="000D3098" w:rsidRPr="00491993" w14:paraId="77109309" w14:textId="77777777" w:rsidTr="00756F72">
        <w:trPr>
          <w:trHeight w:val="427"/>
        </w:trPr>
        <w:tc>
          <w:tcPr>
            <w:tcW w:w="1635" w:type="dxa"/>
            <w:gridSpan w:val="2"/>
            <w:vAlign w:val="center"/>
          </w:tcPr>
          <w:p w14:paraId="502766F5" w14:textId="77777777" w:rsidR="000D3098" w:rsidRPr="00491993" w:rsidRDefault="000D3098" w:rsidP="000D3098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3"/>
            <w:shd w:val="clear" w:color="auto" w:fill="auto"/>
            <w:vAlign w:val="center"/>
          </w:tcPr>
          <w:p w14:paraId="12A5A0A5" w14:textId="240968FA" w:rsidR="000D3098" w:rsidRPr="00491993" w:rsidRDefault="000D3098" w:rsidP="000D309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D6A17">
              <w:rPr>
                <w:sz w:val="19"/>
                <w:szCs w:val="19"/>
                <w:lang w:val="sr-Cyrl-RS"/>
              </w:rPr>
              <w:t xml:space="preserve">Hedrih, V., Ristic, M., &amp; </w:t>
            </w:r>
            <w:r w:rsidRPr="00DD6A17">
              <w:rPr>
                <w:b/>
                <w:sz w:val="19"/>
                <w:szCs w:val="19"/>
                <w:lang w:val="sr-Cyrl-RS"/>
              </w:rPr>
              <w:t>Randjelović, K.</w:t>
            </w:r>
            <w:r w:rsidRPr="00DD6A17">
              <w:rPr>
                <w:sz w:val="19"/>
                <w:szCs w:val="19"/>
                <w:lang w:val="sr-Cyrl-RS"/>
              </w:rPr>
              <w:t xml:space="preserve"> (2017). Vocational Interests of Recreational Athletes. </w:t>
            </w:r>
            <w:r w:rsidRPr="00DD6A17">
              <w:rPr>
                <w:i/>
                <w:sz w:val="19"/>
                <w:szCs w:val="19"/>
                <w:lang w:val="sr-Cyrl-RS"/>
              </w:rPr>
              <w:t>Facta Universitatis: Series Physical Education and Sports, 15</w:t>
            </w:r>
            <w:r w:rsidRPr="00DD6A17">
              <w:rPr>
                <w:sz w:val="19"/>
                <w:szCs w:val="19"/>
                <w:lang w:val="sr-Cyrl-RS"/>
              </w:rPr>
              <w:t xml:space="preserve">(1), 37–48. </w:t>
            </w:r>
            <w:hyperlink r:id="rId9" w:history="1">
              <w:r w:rsidRPr="005648F0">
                <w:rPr>
                  <w:rStyle w:val="Hyperlink"/>
                  <w:sz w:val="19"/>
                  <w:szCs w:val="19"/>
                  <w:lang w:val="sr-Cyrl-RS"/>
                </w:rPr>
                <w:t>https://doi.org/10.22190/FUPES1701037H</w:t>
              </w:r>
            </w:hyperlink>
            <w:r>
              <w:rPr>
                <w:sz w:val="19"/>
                <w:szCs w:val="19"/>
                <w:lang w:val="sr-Cyrl-RS"/>
              </w:rPr>
              <w:t xml:space="preserve"> </w:t>
            </w:r>
            <w:r w:rsidRPr="00235C7A">
              <w:rPr>
                <w:b/>
                <w:sz w:val="19"/>
                <w:szCs w:val="19"/>
                <w:lang w:val="sr-Cyrl-RS"/>
              </w:rPr>
              <w:t>М24</w:t>
            </w:r>
          </w:p>
        </w:tc>
      </w:tr>
      <w:tr w:rsidR="000D3098" w:rsidRPr="00491993" w14:paraId="228AF5C5" w14:textId="77777777" w:rsidTr="00756F72">
        <w:trPr>
          <w:trHeight w:val="427"/>
        </w:trPr>
        <w:tc>
          <w:tcPr>
            <w:tcW w:w="1635" w:type="dxa"/>
            <w:gridSpan w:val="2"/>
            <w:vAlign w:val="center"/>
          </w:tcPr>
          <w:p w14:paraId="51E5A9D8" w14:textId="77777777" w:rsidR="000D3098" w:rsidRPr="00491993" w:rsidRDefault="000D3098" w:rsidP="000D3098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3"/>
            <w:shd w:val="clear" w:color="auto" w:fill="auto"/>
            <w:vAlign w:val="center"/>
          </w:tcPr>
          <w:p w14:paraId="72B19AC2" w14:textId="180D0C13" w:rsidR="000D3098" w:rsidRPr="00491993" w:rsidRDefault="000D3098" w:rsidP="000D309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235C7A">
              <w:rPr>
                <w:b/>
                <w:sz w:val="19"/>
                <w:szCs w:val="19"/>
                <w:lang w:val="sr-Cyrl-RS"/>
              </w:rPr>
              <w:t>Ranđelović, K</w:t>
            </w:r>
            <w:r w:rsidRPr="00235C7A">
              <w:rPr>
                <w:sz w:val="19"/>
                <w:szCs w:val="19"/>
                <w:lang w:val="sr-Cyrl-RS"/>
              </w:rPr>
              <w:t xml:space="preserve">., &amp; Stojiljković, S. (2021). Perfectionism in the context of the revised reinforcement sensitivity theory. </w:t>
            </w:r>
            <w:r w:rsidRPr="00235C7A">
              <w:rPr>
                <w:i/>
                <w:sz w:val="19"/>
                <w:szCs w:val="19"/>
                <w:lang w:val="sr-Cyrl-RS"/>
              </w:rPr>
              <w:t>Facta Universitatis Series: Philosophy, Sociology, Psychology and History, 20</w:t>
            </w:r>
            <w:r w:rsidRPr="00235C7A">
              <w:rPr>
                <w:sz w:val="19"/>
                <w:szCs w:val="19"/>
                <w:lang w:val="sr-Cyrl-RS"/>
              </w:rPr>
              <w:t>(1), 39-53</w:t>
            </w:r>
            <w:r w:rsidRPr="00235C7A">
              <w:rPr>
                <w:b/>
                <w:sz w:val="19"/>
                <w:szCs w:val="19"/>
                <w:lang w:val="sr-Cyrl-RS"/>
              </w:rPr>
              <w:t xml:space="preserve">. </w:t>
            </w:r>
            <w:hyperlink r:id="rId10" w:history="1">
              <w:r w:rsidRPr="005648F0">
                <w:rPr>
                  <w:rStyle w:val="Hyperlink"/>
                  <w:b/>
                  <w:sz w:val="19"/>
                  <w:szCs w:val="19"/>
                  <w:lang w:val="sr-Cyrl-RS"/>
                </w:rPr>
                <w:t>https://doi.org/10.22190/FUPSPH2101039R</w:t>
              </w:r>
            </w:hyperlink>
            <w:r>
              <w:rPr>
                <w:b/>
                <w:sz w:val="19"/>
                <w:szCs w:val="19"/>
                <w:lang w:val="sr-Cyrl-RS"/>
              </w:rPr>
              <w:t xml:space="preserve"> М52</w:t>
            </w:r>
          </w:p>
        </w:tc>
      </w:tr>
      <w:tr w:rsidR="000D3098" w:rsidRPr="00491993" w14:paraId="11A3EAA7" w14:textId="77777777" w:rsidTr="00756F72">
        <w:trPr>
          <w:trHeight w:val="427"/>
        </w:trPr>
        <w:tc>
          <w:tcPr>
            <w:tcW w:w="1635" w:type="dxa"/>
            <w:gridSpan w:val="2"/>
            <w:vAlign w:val="center"/>
          </w:tcPr>
          <w:p w14:paraId="4803529E" w14:textId="77777777" w:rsidR="000D3098" w:rsidRPr="00491993" w:rsidRDefault="000D3098" w:rsidP="000D3098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3"/>
            <w:shd w:val="clear" w:color="auto" w:fill="auto"/>
            <w:vAlign w:val="center"/>
          </w:tcPr>
          <w:p w14:paraId="42855F40" w14:textId="4794F2CB" w:rsidR="000D3098" w:rsidRPr="00491993" w:rsidRDefault="000D3098" w:rsidP="000D309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36FAB">
              <w:rPr>
                <w:b/>
                <w:sz w:val="19"/>
                <w:szCs w:val="19"/>
                <w:lang w:val="sr-Cyrl-RS"/>
              </w:rPr>
              <w:t>Ranđelović, M. K</w:t>
            </w:r>
            <w:r w:rsidRPr="00D36FAB">
              <w:rPr>
                <w:sz w:val="19"/>
                <w:szCs w:val="19"/>
                <w:lang w:val="sr-Cyrl-RS"/>
              </w:rPr>
              <w:t xml:space="preserve">., &amp; Želeskov Đorić, D. J. (2017). Fear of negative evaluation and social anxiety in the context of the revised reinforcement sensitivity theory. </w:t>
            </w:r>
            <w:r w:rsidRPr="00D36FAB">
              <w:rPr>
                <w:i/>
                <w:sz w:val="19"/>
                <w:szCs w:val="19"/>
                <w:lang w:val="sr-Cyrl-RS"/>
              </w:rPr>
              <w:t>Collection of papers of the faculty of philosophy XLVI</w:t>
            </w:r>
            <w:r w:rsidRPr="00D36FAB">
              <w:rPr>
                <w:sz w:val="19"/>
                <w:szCs w:val="19"/>
                <w:lang w:val="sr-Cyrl-RS"/>
              </w:rPr>
              <w:t>I(3), University of Priština, Faculty of philosophy, pp. 239-259. ISSN 0354-3293; еISSN 2217-8082; 159.923.072-057.875 616.89-008.441 DOI:10.5937/ZRFFP47-14985</w:t>
            </w:r>
            <w:r>
              <w:rPr>
                <w:sz w:val="19"/>
                <w:szCs w:val="19"/>
                <w:lang w:val="sr-Cyrl-RS"/>
              </w:rPr>
              <w:t xml:space="preserve"> </w:t>
            </w:r>
            <w:r w:rsidRPr="00235C7A">
              <w:rPr>
                <w:b/>
                <w:sz w:val="19"/>
                <w:szCs w:val="19"/>
                <w:lang w:val="sr-Cyrl-RS"/>
              </w:rPr>
              <w:t>М51</w:t>
            </w:r>
          </w:p>
        </w:tc>
      </w:tr>
      <w:tr w:rsidR="000D3098" w:rsidRPr="00491993" w14:paraId="68787E80" w14:textId="77777777" w:rsidTr="00756F72">
        <w:trPr>
          <w:trHeight w:val="427"/>
        </w:trPr>
        <w:tc>
          <w:tcPr>
            <w:tcW w:w="1635" w:type="dxa"/>
            <w:gridSpan w:val="2"/>
            <w:vAlign w:val="center"/>
          </w:tcPr>
          <w:p w14:paraId="586DB852" w14:textId="77777777" w:rsidR="000D3098" w:rsidRPr="00491993" w:rsidRDefault="000D3098" w:rsidP="000D3098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3"/>
            <w:shd w:val="clear" w:color="auto" w:fill="auto"/>
            <w:vAlign w:val="center"/>
          </w:tcPr>
          <w:p w14:paraId="04450FB6" w14:textId="383330EF" w:rsidR="000D3098" w:rsidRPr="00491993" w:rsidRDefault="000D3098" w:rsidP="000D309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36FAB">
              <w:rPr>
                <w:b/>
                <w:sz w:val="19"/>
                <w:szCs w:val="19"/>
                <w:lang w:val="sr-Cyrl-RS"/>
              </w:rPr>
              <w:t>Ranđelović, K.</w:t>
            </w:r>
            <w:r w:rsidRPr="00D36FAB">
              <w:rPr>
                <w:sz w:val="19"/>
                <w:szCs w:val="19"/>
                <w:lang w:val="sr-Cyrl-RS"/>
              </w:rPr>
              <w:t xml:space="preserve"> &amp; Stojiljković, S. (2015). Work climate, basic psychological needs and burnout syndrome of primary school teachers and university professors. </w:t>
            </w:r>
            <w:r w:rsidRPr="00D36FAB">
              <w:rPr>
                <w:i/>
                <w:sz w:val="19"/>
                <w:szCs w:val="19"/>
                <w:lang w:val="sr-Cyrl-RS"/>
              </w:rPr>
              <w:t>Teme, 3</w:t>
            </w:r>
            <w:r w:rsidRPr="00D36FAB">
              <w:rPr>
                <w:sz w:val="19"/>
                <w:szCs w:val="19"/>
                <w:lang w:val="sr-Cyrl-RS"/>
              </w:rPr>
              <w:t>, 823-844. UDK 371.13/.15 Print ISSN: 0353-7919; Online ISSN: 1820-7804.</w:t>
            </w:r>
            <w:r>
              <w:rPr>
                <w:sz w:val="19"/>
                <w:szCs w:val="19"/>
                <w:lang w:val="sr-Cyrl-RS"/>
              </w:rPr>
              <w:t xml:space="preserve"> </w:t>
            </w:r>
            <w:r w:rsidRPr="00235C7A">
              <w:rPr>
                <w:b/>
                <w:sz w:val="19"/>
                <w:szCs w:val="19"/>
                <w:lang w:val="sr-Cyrl-RS"/>
              </w:rPr>
              <w:t>М24</w:t>
            </w:r>
          </w:p>
        </w:tc>
      </w:tr>
      <w:tr w:rsidR="000D3098" w:rsidRPr="00491993" w14:paraId="2AE4FB08" w14:textId="77777777" w:rsidTr="00574807">
        <w:trPr>
          <w:trHeight w:val="427"/>
        </w:trPr>
        <w:tc>
          <w:tcPr>
            <w:tcW w:w="1635" w:type="dxa"/>
            <w:gridSpan w:val="2"/>
            <w:vAlign w:val="center"/>
          </w:tcPr>
          <w:p w14:paraId="7199D5FB" w14:textId="77777777" w:rsidR="000D3098" w:rsidRPr="00491993" w:rsidRDefault="000D3098" w:rsidP="000D3098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3"/>
            <w:shd w:val="clear" w:color="auto" w:fill="auto"/>
            <w:vAlign w:val="bottom"/>
          </w:tcPr>
          <w:p w14:paraId="35B2E416" w14:textId="1EE91CD7" w:rsidR="000D3098" w:rsidRPr="00491993" w:rsidRDefault="000D3098" w:rsidP="000D309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947AF0">
              <w:rPr>
                <w:b/>
                <w:sz w:val="19"/>
                <w:szCs w:val="19"/>
                <w:lang w:val="sr-Cyrl-RS"/>
              </w:rPr>
              <w:t>Ranđelović, K</w:t>
            </w:r>
            <w:r w:rsidRPr="00947AF0">
              <w:rPr>
                <w:sz w:val="19"/>
                <w:szCs w:val="19"/>
                <w:lang w:val="sr-Cyrl-RS"/>
              </w:rPr>
              <w:t xml:space="preserve">., Stojiljković, S. i Milojević, M. (2013). Personalni faktori sindroma izgaranja kod nastavnika u okviru teorije samoodređenja. </w:t>
            </w:r>
            <w:r w:rsidRPr="00947AF0">
              <w:rPr>
                <w:i/>
                <w:sz w:val="19"/>
                <w:szCs w:val="19"/>
                <w:lang w:val="sr-Cyrl-RS"/>
              </w:rPr>
              <w:t>Zbornik Instituta za pedagoška istraživanja, 45</w:t>
            </w:r>
            <w:r w:rsidRPr="00947AF0">
              <w:rPr>
                <w:sz w:val="19"/>
                <w:szCs w:val="19"/>
                <w:lang w:val="sr-Cyrl-RS"/>
              </w:rPr>
              <w:t>(2), 260-281. UDK BROJEVI: 159.944.4:371.12.011.3-051; 159.923.2 ID BROJ: 203649292 DOI: 10.2298/ZIPI1302260R</w:t>
            </w:r>
            <w:r>
              <w:rPr>
                <w:sz w:val="19"/>
                <w:szCs w:val="19"/>
                <w:lang w:val="sr-Cyrl-RS"/>
              </w:rPr>
              <w:t xml:space="preserve"> </w:t>
            </w:r>
            <w:r w:rsidRPr="00235C7A">
              <w:rPr>
                <w:b/>
                <w:sz w:val="19"/>
                <w:szCs w:val="19"/>
                <w:lang w:val="sr-Cyrl-RS"/>
              </w:rPr>
              <w:t>М24</w:t>
            </w:r>
          </w:p>
        </w:tc>
      </w:tr>
      <w:tr w:rsidR="00756F72" w:rsidRPr="00491993" w14:paraId="43738336" w14:textId="77777777" w:rsidTr="00756F72">
        <w:trPr>
          <w:trHeight w:val="427"/>
        </w:trPr>
        <w:tc>
          <w:tcPr>
            <w:tcW w:w="10796" w:type="dxa"/>
            <w:gridSpan w:val="15"/>
            <w:vAlign w:val="center"/>
          </w:tcPr>
          <w:p w14:paraId="5A60824C" w14:textId="77777777" w:rsidR="00756F72" w:rsidRPr="00491993" w:rsidRDefault="00756F72" w:rsidP="00756F72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756F72" w:rsidRPr="00491993" w14:paraId="3A5698AE" w14:textId="77777777" w:rsidTr="00756F72">
        <w:trPr>
          <w:trHeight w:val="427"/>
        </w:trPr>
        <w:tc>
          <w:tcPr>
            <w:tcW w:w="4610" w:type="dxa"/>
            <w:gridSpan w:val="7"/>
            <w:vAlign w:val="center"/>
          </w:tcPr>
          <w:p w14:paraId="417D9425" w14:textId="77777777" w:rsidR="00756F72" w:rsidRPr="00491993" w:rsidRDefault="00756F72" w:rsidP="00756F72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цитата</w:t>
            </w:r>
          </w:p>
        </w:tc>
        <w:tc>
          <w:tcPr>
            <w:tcW w:w="6186" w:type="dxa"/>
            <w:gridSpan w:val="8"/>
            <w:vAlign w:val="center"/>
          </w:tcPr>
          <w:p w14:paraId="09A92E01" w14:textId="7008ED68" w:rsidR="00756F72" w:rsidRPr="00491993" w:rsidRDefault="002C4229" w:rsidP="002C4229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sz w:val="19"/>
                <w:szCs w:val="19"/>
                <w:lang w:val="sr-Latn-RS"/>
              </w:rPr>
              <w:t>90</w:t>
            </w:r>
            <w:r w:rsidRPr="004C59CF">
              <w:rPr>
                <w:sz w:val="19"/>
                <w:szCs w:val="19"/>
                <w:lang w:val="sr-Latn-RS"/>
              </w:rPr>
              <w:t xml:space="preserve"> </w:t>
            </w:r>
            <w:r w:rsidRPr="004C59CF">
              <w:rPr>
                <w:sz w:val="19"/>
                <w:szCs w:val="19"/>
                <w:lang w:val="sr-Cyrl-RS"/>
              </w:rPr>
              <w:t>према</w:t>
            </w:r>
            <w:r w:rsidRPr="004C59CF">
              <w:rPr>
                <w:sz w:val="19"/>
                <w:szCs w:val="19"/>
                <w:lang w:val="sr-Latn-RS"/>
              </w:rPr>
              <w:t xml:space="preserve"> Google Scholar-u</w:t>
            </w:r>
          </w:p>
        </w:tc>
      </w:tr>
      <w:tr w:rsidR="00756F72" w:rsidRPr="00491993" w14:paraId="419FFABA" w14:textId="77777777" w:rsidTr="00756F72">
        <w:trPr>
          <w:trHeight w:val="427"/>
        </w:trPr>
        <w:tc>
          <w:tcPr>
            <w:tcW w:w="4610" w:type="dxa"/>
            <w:gridSpan w:val="7"/>
            <w:vAlign w:val="center"/>
          </w:tcPr>
          <w:p w14:paraId="272C2D85" w14:textId="77777777" w:rsidR="00756F72" w:rsidRPr="00491993" w:rsidRDefault="00756F72" w:rsidP="00756F72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радова са SCI (SSCI) листе</w:t>
            </w:r>
          </w:p>
        </w:tc>
        <w:tc>
          <w:tcPr>
            <w:tcW w:w="6186" w:type="dxa"/>
            <w:gridSpan w:val="8"/>
            <w:vAlign w:val="center"/>
          </w:tcPr>
          <w:p w14:paraId="64DB06C7" w14:textId="2B1B5CA2" w:rsidR="00756F72" w:rsidRPr="00491993" w:rsidRDefault="002C4229" w:rsidP="002C4229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756F72" w:rsidRPr="00491993" w14:paraId="4D2707F8" w14:textId="77777777" w:rsidTr="00756F72">
        <w:trPr>
          <w:trHeight w:val="278"/>
        </w:trPr>
        <w:tc>
          <w:tcPr>
            <w:tcW w:w="4610" w:type="dxa"/>
            <w:gridSpan w:val="7"/>
            <w:vAlign w:val="center"/>
          </w:tcPr>
          <w:p w14:paraId="316283C5" w14:textId="77777777" w:rsidR="00756F72" w:rsidRPr="00491993" w:rsidRDefault="00756F72" w:rsidP="00756F72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2017" w:type="dxa"/>
            <w:gridSpan w:val="4"/>
            <w:vAlign w:val="center"/>
          </w:tcPr>
          <w:p w14:paraId="1EC090C6" w14:textId="77777777" w:rsidR="00756F72" w:rsidRDefault="00756F72" w:rsidP="002C4229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491993">
              <w:rPr>
                <w:lang w:val="sr-Cyrl-CS"/>
              </w:rPr>
              <w:t>Домаћи</w:t>
            </w:r>
          </w:p>
          <w:p w14:paraId="5C7EBEB0" w14:textId="457FF9E1" w:rsidR="002C4229" w:rsidRPr="002C4229" w:rsidRDefault="002C4229" w:rsidP="002C4229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19"/>
                <w:szCs w:val="19"/>
                <w:lang w:val="sr-Cyrl-RS" w:eastAsia="en-US"/>
              </w:rPr>
            </w:pPr>
            <w:r w:rsidRPr="002C4229">
              <w:rPr>
                <w:sz w:val="19"/>
                <w:szCs w:val="19"/>
                <w:lang w:val="sr-Cyrl-RS" w:eastAsia="en-US"/>
              </w:rPr>
              <w:t xml:space="preserve">Интерни пројекат Департман за психологију и Департман за социјалну политику и социјални рад Филозофског факултета у Нишу под називом: </w:t>
            </w:r>
            <w:r w:rsidRPr="002C4229">
              <w:rPr>
                <w:i/>
                <w:sz w:val="19"/>
                <w:szCs w:val="19"/>
                <w:lang w:val="sr-Cyrl-RS" w:eastAsia="en-US"/>
              </w:rPr>
              <w:t>„Популаризација науке и научних публикација у сфери психологије и социјалне политике”</w:t>
            </w:r>
            <w:r w:rsidRPr="002C4229">
              <w:rPr>
                <w:sz w:val="19"/>
                <w:szCs w:val="19"/>
                <w:lang w:val="sr-Cyrl-RS" w:eastAsia="en-US"/>
              </w:rPr>
              <w:t xml:space="preserve"> (</w:t>
            </w:r>
            <w:r w:rsidRPr="002C4229">
              <w:rPr>
                <w:rFonts w:ascii="Cambria" w:eastAsia="Calibri" w:hAnsi="Cambria" w:cs="Arial"/>
                <w:color w:val="000000"/>
                <w:shd w:val="clear" w:color="auto" w:fill="FFFFFF"/>
                <w:lang w:val="en-US" w:eastAsia="en-US"/>
              </w:rPr>
              <w:t>423/1-3-01</w:t>
            </w:r>
            <w:r w:rsidRPr="002C4229">
              <w:rPr>
                <w:sz w:val="19"/>
                <w:szCs w:val="19"/>
                <w:lang w:val="sr-Cyrl-RS" w:eastAsia="en-US"/>
              </w:rPr>
              <w:t>)</w:t>
            </w:r>
            <w:r>
              <w:rPr>
                <w:sz w:val="19"/>
                <w:szCs w:val="19"/>
                <w:lang w:val="sr-Cyrl-RS" w:eastAsia="en-US"/>
              </w:rPr>
              <w:t>.</w:t>
            </w:r>
          </w:p>
          <w:p w14:paraId="2B65DA02" w14:textId="1F5F1BF7" w:rsidR="002C4229" w:rsidRPr="00491993" w:rsidRDefault="002C4229" w:rsidP="00756F72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4169" w:type="dxa"/>
            <w:gridSpan w:val="4"/>
            <w:vAlign w:val="center"/>
          </w:tcPr>
          <w:p w14:paraId="7D695677" w14:textId="77777777" w:rsidR="00756F72" w:rsidRPr="00491993" w:rsidRDefault="00756F72" w:rsidP="00756F72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Међународни</w:t>
            </w:r>
          </w:p>
        </w:tc>
      </w:tr>
      <w:tr w:rsidR="00756F72" w:rsidRPr="00491993" w14:paraId="7B8D39AC" w14:textId="77777777" w:rsidTr="00756F72">
        <w:trPr>
          <w:trHeight w:val="427"/>
        </w:trPr>
        <w:tc>
          <w:tcPr>
            <w:tcW w:w="2439" w:type="dxa"/>
            <w:gridSpan w:val="4"/>
            <w:vAlign w:val="center"/>
          </w:tcPr>
          <w:p w14:paraId="6D698EEE" w14:textId="77777777" w:rsidR="00756F72" w:rsidRPr="00491993" w:rsidRDefault="00756F72" w:rsidP="00756F72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Усавршавања </w:t>
            </w:r>
          </w:p>
        </w:tc>
        <w:tc>
          <w:tcPr>
            <w:tcW w:w="8357" w:type="dxa"/>
            <w:gridSpan w:val="11"/>
            <w:vAlign w:val="center"/>
          </w:tcPr>
          <w:p w14:paraId="21A45FDE" w14:textId="615F5032" w:rsidR="00FE1958" w:rsidRPr="00FE1958" w:rsidRDefault="00FE1958" w:rsidP="00FE195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00" w:beforeAutospacing="1" w:after="100" w:afterAutospacing="1" w:line="360" w:lineRule="atLeast"/>
              <w:jc w:val="both"/>
              <w:rPr>
                <w:rFonts w:ascii="Segoe UI" w:hAnsi="Segoe UI" w:cs="Segoe UI"/>
                <w:sz w:val="19"/>
                <w:szCs w:val="19"/>
                <w:lang w:val="en-US" w:eastAsia="en-US"/>
              </w:rPr>
            </w:pPr>
            <w:r w:rsidRPr="00FE1958">
              <w:rPr>
                <w:rFonts w:ascii="Cambria" w:hAnsi="Cambria" w:cs="Segoe UI"/>
                <w:sz w:val="19"/>
                <w:szCs w:val="19"/>
                <w:lang w:val="sr-Cyrl-RS" w:eastAsia="en-US"/>
              </w:rPr>
              <w:t>Јун</w:t>
            </w:r>
            <w:r w:rsidRPr="00FE1958">
              <w:rPr>
                <w:rFonts w:ascii="Cambria" w:hAnsi="Cambria" w:cs="Segoe UI"/>
                <w:sz w:val="19"/>
                <w:szCs w:val="19"/>
                <w:lang w:val="sr-Latn-RS" w:eastAsia="en-US"/>
              </w:rPr>
              <w:t>а</w:t>
            </w:r>
            <w:r w:rsidRPr="00FE1958">
              <w:rPr>
                <w:rFonts w:ascii="Cambria" w:hAnsi="Cambria" w:cs="Segoe UI"/>
                <w:sz w:val="19"/>
                <w:szCs w:val="19"/>
                <w:lang w:val="sr-Cyrl-RS" w:eastAsia="en-US"/>
              </w:rPr>
              <w:t>, 2021. године </w:t>
            </w:r>
            <w:r w:rsidRPr="00FE1958">
              <w:rPr>
                <w:rFonts w:ascii="Cambria" w:hAnsi="Cambria" w:cs="Segoe UI"/>
                <w:sz w:val="19"/>
                <w:szCs w:val="19"/>
                <w:lang w:val="sr-Latn-RS" w:eastAsia="en-US"/>
              </w:rPr>
              <w:t>з</w:t>
            </w:r>
            <w:r w:rsidRPr="00FE1958">
              <w:rPr>
                <w:rFonts w:ascii="Cambria" w:hAnsi="Cambria" w:cs="Segoe UI"/>
                <w:sz w:val="19"/>
                <w:szCs w:val="19"/>
                <w:lang w:val="sr-Cyrl-RS" w:eastAsia="en-US"/>
              </w:rPr>
              <w:t>аврш</w:t>
            </w:r>
            <w:r w:rsidRPr="00FE1958">
              <w:rPr>
                <w:rFonts w:ascii="Cambria" w:hAnsi="Cambria" w:cs="Segoe UI"/>
                <w:sz w:val="19"/>
                <w:szCs w:val="19"/>
                <w:lang w:val="sr-Latn-RS" w:eastAsia="en-US"/>
              </w:rPr>
              <w:t>ила</w:t>
            </w:r>
            <w:r w:rsidRPr="00FE1958">
              <w:rPr>
                <w:rFonts w:ascii="Cambria" w:hAnsi="Cambria" w:cs="Segoe UI"/>
                <w:sz w:val="19"/>
                <w:szCs w:val="19"/>
                <w:lang w:val="sr-Cyrl-RS" w:eastAsia="en-US"/>
              </w:rPr>
              <w:t> је званичн</w:t>
            </w:r>
            <w:r w:rsidRPr="00FE1958">
              <w:rPr>
                <w:rFonts w:ascii="Cambria" w:hAnsi="Cambria" w:cs="Segoe UI"/>
                <w:sz w:val="19"/>
                <w:szCs w:val="19"/>
                <w:lang w:val="sr-Latn-RS" w:eastAsia="en-US"/>
              </w:rPr>
              <w:t>у</w:t>
            </w:r>
            <w:r w:rsidRPr="00FE1958">
              <w:rPr>
                <w:rFonts w:ascii="Cambria" w:hAnsi="Cambria" w:cs="Segoe UI"/>
                <w:sz w:val="19"/>
                <w:szCs w:val="19"/>
                <w:lang w:val="sr-Cyrl-RS" w:eastAsia="en-US"/>
              </w:rPr>
              <w:t> уводн</w:t>
            </w:r>
            <w:r w:rsidRPr="00FE1958">
              <w:rPr>
                <w:rFonts w:ascii="Cambria" w:hAnsi="Cambria" w:cs="Segoe UI"/>
                <w:sz w:val="19"/>
                <w:szCs w:val="19"/>
                <w:lang w:val="sr-Latn-RS" w:eastAsia="en-US"/>
              </w:rPr>
              <w:t>у</w:t>
            </w:r>
            <w:r w:rsidRPr="00FE1958">
              <w:rPr>
                <w:rFonts w:ascii="Cambria" w:hAnsi="Cambria" w:cs="Segoe UI"/>
                <w:sz w:val="19"/>
                <w:szCs w:val="19"/>
                <w:lang w:val="sr-Cyrl-RS" w:eastAsia="en-US"/>
              </w:rPr>
              <w:t> едукациј</w:t>
            </w:r>
            <w:r w:rsidRPr="00FE1958">
              <w:rPr>
                <w:rFonts w:ascii="Cambria" w:hAnsi="Cambria" w:cs="Segoe UI"/>
                <w:sz w:val="19"/>
                <w:szCs w:val="19"/>
                <w:lang w:val="sr-Latn-RS" w:eastAsia="en-US"/>
              </w:rPr>
              <w:t>у</w:t>
            </w:r>
            <w:r w:rsidRPr="00FE1958">
              <w:rPr>
                <w:rFonts w:ascii="Cambria" w:hAnsi="Cambria" w:cs="Segoe UI"/>
                <w:sz w:val="19"/>
                <w:szCs w:val="19"/>
                <w:lang w:val="sr-Cyrl-RS" w:eastAsia="en-US"/>
              </w:rPr>
              <w:t xml:space="preserve"> у трансакциону анализу – ТА 101, признате од стране европског и међународног удружења за трансакциону анализу </w:t>
            </w:r>
            <w:r w:rsidRPr="00FE1958">
              <w:rPr>
                <w:rFonts w:ascii="Cambria" w:hAnsi="Cambria"/>
                <w:sz w:val="19"/>
                <w:szCs w:val="19"/>
                <w:shd w:val="clear" w:color="auto" w:fill="FFFFFF"/>
              </w:rPr>
              <w:t>(EATA i ITAA)</w:t>
            </w:r>
            <w:r w:rsidRPr="00FE1958">
              <w:rPr>
                <w:rFonts w:ascii="Cambria" w:hAnsi="Cambria" w:cs="Segoe UI"/>
                <w:sz w:val="19"/>
                <w:szCs w:val="19"/>
                <w:lang w:val="sr-Cyrl-RS" w:eastAsia="en-US"/>
              </w:rPr>
              <w:t>. Едукатор: Др Данијела Будиша Убовић, психолог (доктор психолошких наука), међународно сертификовани трансакциони аналитичар – психотерапеут (</w:t>
            </w:r>
            <w:r w:rsidRPr="00FE1958">
              <w:rPr>
                <w:rFonts w:ascii="Cambria" w:hAnsi="Cambria"/>
                <w:sz w:val="19"/>
                <w:szCs w:val="19"/>
                <w:shd w:val="clear" w:color="auto" w:fill="FFFFFF"/>
              </w:rPr>
              <w:t>CTA-P</w:t>
            </w:r>
            <w:r w:rsidRPr="00FE1958">
              <w:rPr>
                <w:rFonts w:ascii="Cambria" w:hAnsi="Cambria" w:cs="Segoe UI"/>
                <w:sz w:val="19"/>
                <w:szCs w:val="19"/>
                <w:lang w:val="sr-Cyrl-RS" w:eastAsia="en-US"/>
              </w:rPr>
              <w:t>) и ванредни едукатор и супервизор у трансакционој анализи за област психотерапије (</w:t>
            </w:r>
            <w:r w:rsidRPr="00FE1958">
              <w:rPr>
                <w:rFonts w:ascii="Cambria" w:hAnsi="Cambria"/>
                <w:sz w:val="19"/>
                <w:szCs w:val="19"/>
                <w:shd w:val="clear" w:color="auto" w:fill="FFFFFF"/>
              </w:rPr>
              <w:t>PTSTA-P</w:t>
            </w:r>
            <w:r w:rsidRPr="00FE1958">
              <w:rPr>
                <w:rFonts w:ascii="Cambria" w:hAnsi="Cambria" w:cs="Segoe UI"/>
                <w:sz w:val="19"/>
                <w:szCs w:val="19"/>
                <w:lang w:val="sr-Cyrl-RS" w:eastAsia="en-US"/>
              </w:rPr>
              <w:t>).</w:t>
            </w:r>
          </w:p>
          <w:p w14:paraId="059D3880" w14:textId="4B5FB25C" w:rsidR="00756F72" w:rsidRPr="00FE1958" w:rsidRDefault="00FE1958" w:rsidP="00FE195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00" w:beforeAutospacing="1" w:after="100" w:afterAutospacing="1" w:line="360" w:lineRule="atLeast"/>
              <w:jc w:val="both"/>
              <w:rPr>
                <w:rFonts w:ascii="Segoe UI" w:hAnsi="Segoe UI" w:cs="Segoe UI"/>
                <w:sz w:val="19"/>
                <w:szCs w:val="19"/>
                <w:lang w:val="en-US" w:eastAsia="en-US"/>
              </w:rPr>
            </w:pPr>
            <w:r w:rsidRPr="00FE1958">
              <w:rPr>
                <w:rFonts w:ascii="Cambria" w:hAnsi="Cambria" w:cs="Segoe UI"/>
                <w:sz w:val="19"/>
                <w:szCs w:val="19"/>
                <w:lang w:val="sr-Cyrl-RS" w:eastAsia="en-US"/>
              </w:rPr>
              <w:t>2022. године </w:t>
            </w:r>
            <w:r w:rsidRPr="00FE1958">
              <w:rPr>
                <w:rFonts w:ascii="Cambria" w:hAnsi="Cambria" w:cs="Segoe UI"/>
                <w:sz w:val="19"/>
                <w:szCs w:val="19"/>
                <w:lang w:val="sr-Latn-RS" w:eastAsia="en-US"/>
              </w:rPr>
              <w:t>з</w:t>
            </w:r>
            <w:r w:rsidRPr="00FE1958">
              <w:rPr>
                <w:rFonts w:ascii="Cambria" w:hAnsi="Cambria" w:cs="Segoe UI"/>
                <w:sz w:val="19"/>
                <w:szCs w:val="19"/>
                <w:lang w:val="sr-Cyrl-RS" w:eastAsia="en-US"/>
              </w:rPr>
              <w:t>аврш</w:t>
            </w:r>
            <w:r w:rsidRPr="00FE1958">
              <w:rPr>
                <w:rFonts w:ascii="Cambria" w:hAnsi="Cambria" w:cs="Segoe UI"/>
                <w:sz w:val="19"/>
                <w:szCs w:val="19"/>
                <w:lang w:val="sr-Latn-RS" w:eastAsia="en-US"/>
              </w:rPr>
              <w:t>ила</w:t>
            </w:r>
            <w:r w:rsidRPr="00FE1958">
              <w:rPr>
                <w:rFonts w:ascii="Cambria" w:hAnsi="Cambria" w:cs="Segoe UI"/>
                <w:sz w:val="19"/>
                <w:szCs w:val="19"/>
                <w:lang w:val="sr-Cyrl-RS" w:eastAsia="en-US"/>
              </w:rPr>
              <w:t xml:space="preserve"> је прву годину </w:t>
            </w:r>
            <w:bookmarkStart w:id="0" w:name="_GoBack"/>
            <w:bookmarkEnd w:id="0"/>
            <w:r w:rsidRPr="00FE1958">
              <w:rPr>
                <w:rFonts w:ascii="Cambria" w:hAnsi="Cambria" w:cs="Segoe UI"/>
                <w:sz w:val="19"/>
                <w:szCs w:val="19"/>
                <w:lang w:val="sr-Cyrl-RS" w:eastAsia="en-US"/>
              </w:rPr>
              <w:t xml:space="preserve">напредне едукације  трансакционе анализе, признате од стране европског и међународног удружења за трансакциону анализу </w:t>
            </w:r>
            <w:r w:rsidRPr="00FE1958">
              <w:rPr>
                <w:rFonts w:ascii="Cambria" w:hAnsi="Cambria"/>
                <w:sz w:val="19"/>
                <w:szCs w:val="19"/>
                <w:shd w:val="clear" w:color="auto" w:fill="FFFFFF"/>
              </w:rPr>
              <w:t>(EATA i ITAA)</w:t>
            </w:r>
            <w:r w:rsidRPr="00FE1958">
              <w:rPr>
                <w:rFonts w:ascii="Cambria" w:hAnsi="Cambria" w:cs="Segoe UI"/>
                <w:sz w:val="19"/>
                <w:szCs w:val="19"/>
                <w:lang w:val="sr-Cyrl-RS" w:eastAsia="en-US"/>
              </w:rPr>
              <w:t>. Едукатор: Др Данијела Будиша Убовић, психолог (доктор психолошких наука), међународно сертификовани трансакциони аналитичар – психотерапеут (</w:t>
            </w:r>
            <w:r w:rsidRPr="00FE1958">
              <w:rPr>
                <w:rFonts w:ascii="Cambria" w:hAnsi="Cambria"/>
                <w:sz w:val="19"/>
                <w:szCs w:val="19"/>
                <w:shd w:val="clear" w:color="auto" w:fill="FFFFFF"/>
              </w:rPr>
              <w:t>CTA-P</w:t>
            </w:r>
            <w:r w:rsidRPr="00FE1958">
              <w:rPr>
                <w:rFonts w:ascii="Cambria" w:hAnsi="Cambria" w:cs="Segoe UI"/>
                <w:sz w:val="19"/>
                <w:szCs w:val="19"/>
                <w:lang w:val="sr-Cyrl-RS" w:eastAsia="en-US"/>
              </w:rPr>
              <w:t>) и ванредни едукатор и супервизор у трансакционој анализи за област психотерапије (</w:t>
            </w:r>
            <w:r w:rsidRPr="00FE1958">
              <w:rPr>
                <w:rFonts w:ascii="Cambria" w:hAnsi="Cambria"/>
                <w:sz w:val="19"/>
                <w:szCs w:val="19"/>
                <w:shd w:val="clear" w:color="auto" w:fill="FFFFFF"/>
              </w:rPr>
              <w:t>PTSTA-P</w:t>
            </w:r>
            <w:r w:rsidRPr="00FE1958">
              <w:rPr>
                <w:rFonts w:ascii="Cambria" w:hAnsi="Cambria" w:cs="Segoe UI"/>
                <w:sz w:val="19"/>
                <w:szCs w:val="19"/>
                <w:lang w:val="sr-Cyrl-RS" w:eastAsia="en-US"/>
              </w:rPr>
              <w:t>).</w:t>
            </w:r>
          </w:p>
        </w:tc>
      </w:tr>
      <w:tr w:rsidR="00756F72" w:rsidRPr="00491993" w14:paraId="05F0FCC1" w14:textId="77777777" w:rsidTr="00756F72">
        <w:trPr>
          <w:trHeight w:val="427"/>
        </w:trPr>
        <w:tc>
          <w:tcPr>
            <w:tcW w:w="10796" w:type="dxa"/>
            <w:gridSpan w:val="15"/>
            <w:vAlign w:val="center"/>
          </w:tcPr>
          <w:p w14:paraId="7D065339" w14:textId="0884166E" w:rsidR="00FE1958" w:rsidRDefault="00756F72" w:rsidP="00FE1958">
            <w:pPr>
              <w:spacing w:line="0" w:lineRule="atLeast"/>
              <w:jc w:val="both"/>
              <w:rPr>
                <w:lang w:val="sr-Cyrl-CS"/>
              </w:rPr>
            </w:pPr>
            <w:r w:rsidRPr="00491993">
              <w:rPr>
                <w:lang w:val="sr-Cyrl-CS"/>
              </w:rPr>
              <w:t>Други подаци које сматрате релевантним</w:t>
            </w:r>
          </w:p>
          <w:p w14:paraId="67E51C25" w14:textId="77777777" w:rsidR="00FE1958" w:rsidRDefault="00FE1958" w:rsidP="00FE1958">
            <w:pPr>
              <w:spacing w:line="0" w:lineRule="atLeast"/>
              <w:jc w:val="both"/>
              <w:rPr>
                <w:rFonts w:cs="Arial"/>
                <w:sz w:val="19"/>
                <w:szCs w:val="19"/>
                <w:lang w:val="sr-Cyrl-RS"/>
              </w:rPr>
            </w:pPr>
          </w:p>
          <w:p w14:paraId="33CD894E" w14:textId="76B3B9A0" w:rsidR="00FE1958" w:rsidRPr="00FE1958" w:rsidRDefault="00FE1958" w:rsidP="00FE1958">
            <w:pPr>
              <w:pStyle w:val="ListParagraph"/>
              <w:numPr>
                <w:ilvl w:val="0"/>
                <w:numId w:val="8"/>
              </w:numPr>
              <w:spacing w:line="0" w:lineRule="atLeast"/>
              <w:jc w:val="both"/>
              <w:rPr>
                <w:rFonts w:cs="Arial"/>
                <w:sz w:val="19"/>
                <w:szCs w:val="19"/>
                <w:lang w:val="sr-Cyrl-RS" w:eastAsia="en-US"/>
              </w:rPr>
            </w:pPr>
            <w:r w:rsidRPr="00FE1958">
              <w:rPr>
                <w:rFonts w:cs="Arial"/>
                <w:sz w:val="19"/>
                <w:szCs w:val="19"/>
                <w:lang w:val="sr-Cyrl-RS" w:eastAsia="en-US"/>
              </w:rPr>
              <w:t xml:space="preserve">Добитник награде за најбољег рецензента за 2018/19 годину додељену од стране Уредништва </w:t>
            </w:r>
            <w:r w:rsidRPr="00FE1958">
              <w:rPr>
                <w:rFonts w:cs="Arial"/>
                <w:i/>
                <w:sz w:val="19"/>
                <w:szCs w:val="19"/>
                <w:lang w:val="sr-Cyrl-RS" w:eastAsia="en-US"/>
              </w:rPr>
              <w:t>Примењене психологије</w:t>
            </w:r>
            <w:r w:rsidRPr="00FE1958">
              <w:rPr>
                <w:rFonts w:cs="Arial"/>
                <w:sz w:val="19"/>
                <w:szCs w:val="19"/>
                <w:lang w:val="sr-Cyrl-RS" w:eastAsia="en-US"/>
              </w:rPr>
              <w:t xml:space="preserve"> </w:t>
            </w:r>
            <w:r w:rsidRPr="00FE1958">
              <w:rPr>
                <w:rFonts w:cs="Arial"/>
                <w:sz w:val="19"/>
                <w:szCs w:val="19"/>
                <w:lang w:val="sr-Cyrl-RS" w:eastAsia="en-US"/>
              </w:rPr>
              <w:lastRenderedPageBreak/>
              <w:t>Одсека за психологију, Филозофског факултета, Универзитета у Новом Саду.</w:t>
            </w:r>
          </w:p>
          <w:p w14:paraId="6F194D60" w14:textId="77777777" w:rsidR="00FE1958" w:rsidRPr="00FE1958" w:rsidRDefault="00FE1958" w:rsidP="00FE1958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cs="Arial"/>
                <w:sz w:val="19"/>
                <w:szCs w:val="19"/>
                <w:lang w:val="sr-Cyrl-RS" w:eastAsia="en-US"/>
              </w:rPr>
            </w:pPr>
          </w:p>
          <w:p w14:paraId="38BA51A0" w14:textId="77777777" w:rsidR="00FE1958" w:rsidRPr="00FE1958" w:rsidRDefault="00FE1958" w:rsidP="00FE19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0" w:lineRule="atLeast"/>
              <w:jc w:val="both"/>
              <w:rPr>
                <w:rFonts w:cs="Arial"/>
                <w:sz w:val="19"/>
                <w:szCs w:val="19"/>
                <w:lang w:val="sr-Cyrl-RS" w:eastAsia="en-US"/>
              </w:rPr>
            </w:pPr>
            <w:r w:rsidRPr="00FE1958">
              <w:rPr>
                <w:rFonts w:cs="Arial"/>
                <w:sz w:val="19"/>
                <w:szCs w:val="19"/>
                <w:lang w:val="sr-Cyrl-RS" w:eastAsia="en-US"/>
              </w:rPr>
              <w:t xml:space="preserve">Од 2018. до 2020. уредник часописа </w:t>
            </w:r>
            <w:r w:rsidRPr="00FE1958">
              <w:rPr>
                <w:rFonts w:cs="Arial"/>
                <w:i/>
                <w:sz w:val="19"/>
                <w:szCs w:val="19"/>
                <w:lang w:val="sr-Cyrl-RS" w:eastAsia="en-US"/>
              </w:rPr>
              <w:t>Годишњак за психологију</w:t>
            </w:r>
            <w:r w:rsidRPr="00FE1958">
              <w:rPr>
                <w:rFonts w:cs="Arial"/>
                <w:sz w:val="19"/>
                <w:szCs w:val="19"/>
                <w:lang w:val="sr-Cyrl-RS" w:eastAsia="en-US"/>
              </w:rPr>
              <w:t>, Департмана за психологију, Филозофског факултета, Универзитета у Нишу</w:t>
            </w:r>
          </w:p>
          <w:p w14:paraId="73EA7E02" w14:textId="1D61CDB3" w:rsidR="00756F72" w:rsidRPr="00491993" w:rsidRDefault="00756F72" w:rsidP="00756F72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756F72" w:rsidRPr="00491993" w14:paraId="3F408FFA" w14:textId="77777777" w:rsidTr="00756F72">
        <w:trPr>
          <w:trHeight w:val="427"/>
        </w:trPr>
        <w:tc>
          <w:tcPr>
            <w:tcW w:w="10796" w:type="dxa"/>
            <w:gridSpan w:val="15"/>
            <w:vAlign w:val="center"/>
          </w:tcPr>
          <w:p w14:paraId="091D2C7E" w14:textId="77777777" w:rsidR="00756F72" w:rsidRPr="00491993" w:rsidRDefault="00756F72" w:rsidP="00756F72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491993">
              <w:rPr>
                <w:lang w:val="sr-Cyrl-CS"/>
              </w:rPr>
              <w:lastRenderedPageBreak/>
              <w:t>Ове податке дати за сваког наставника, или користећи исту форму формулара формирати књигу свих наставника у установи, која се у том слушају даје као прилог. Ова табела не</w:t>
            </w:r>
            <w:r>
              <w:rPr>
                <w:lang w:val="sr-Cyrl-CS"/>
              </w:rPr>
              <w:t xml:space="preserve"> </w:t>
            </w:r>
            <w:r w:rsidRPr="00491993">
              <w:rPr>
                <w:lang w:val="sr-Cyrl-CS"/>
              </w:rPr>
              <w:t>сме прећи једну А4 страну.</w:t>
            </w:r>
          </w:p>
        </w:tc>
      </w:tr>
    </w:tbl>
    <w:p w14:paraId="2AE0381F" w14:textId="77777777" w:rsidR="000413FF" w:rsidRPr="00621C2A" w:rsidRDefault="000413FF" w:rsidP="003B00A0">
      <w:pPr>
        <w:rPr>
          <w:sz w:val="6"/>
          <w:szCs w:val="6"/>
        </w:rPr>
      </w:pPr>
    </w:p>
    <w:sectPr w:rsidR="000413FF" w:rsidRPr="00621C2A" w:rsidSect="00621C2A">
      <w:headerReference w:type="default" r:id="rId11"/>
      <w:footerReference w:type="default" r:id="rId12"/>
      <w:pgSz w:w="11907" w:h="16840" w:code="9"/>
      <w:pgMar w:top="1843" w:right="567" w:bottom="851" w:left="426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13DE4" w14:textId="77777777" w:rsidR="00F84A75" w:rsidRDefault="00F84A75">
      <w:r>
        <w:separator/>
      </w:r>
    </w:p>
  </w:endnote>
  <w:endnote w:type="continuationSeparator" w:id="0">
    <w:p w14:paraId="5C4C26EE" w14:textId="77777777" w:rsidR="00F84A75" w:rsidRDefault="00F8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765D0" w14:textId="77777777" w:rsidR="00082B17" w:rsidRPr="00FE69F4" w:rsidRDefault="00082B17" w:rsidP="00A17D22">
    <w:pPr>
      <w:pStyle w:val="Footer"/>
      <w:jc w:val="center"/>
      <w:rPr>
        <w:lang w:val="sr-Cyrl-RS"/>
      </w:rPr>
    </w:pPr>
    <w:r w:rsidRPr="00A17D22">
      <w:t>www.filfak.ni.ac.</w:t>
    </w:r>
    <w:r w:rsidR="00160FD8"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D78FA" w14:textId="77777777" w:rsidR="00F84A75" w:rsidRDefault="00F84A75">
      <w:r>
        <w:separator/>
      </w:r>
    </w:p>
  </w:footnote>
  <w:footnote w:type="continuationSeparator" w:id="0">
    <w:p w14:paraId="6EDA0DB6" w14:textId="77777777" w:rsidR="00F84A75" w:rsidRDefault="00F84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4634B" w14:textId="77777777" w:rsidR="00082B17" w:rsidRPr="00621C2A" w:rsidRDefault="00082B17" w:rsidP="00376CE1">
    <w:pPr>
      <w:pStyle w:val="Header"/>
      <w:rPr>
        <w:sz w:val="6"/>
        <w:szCs w:val="6"/>
      </w:rPr>
    </w:pPr>
    <w:r w:rsidRPr="00621C2A">
      <w:rPr>
        <w:sz w:val="6"/>
        <w:szCs w:val="6"/>
      </w:rPr>
      <w:t xml:space="preserve">         </w:t>
    </w:r>
  </w:p>
  <w:tbl>
    <w:tblPr>
      <w:tblW w:w="108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34"/>
      <w:gridCol w:w="7560"/>
      <w:gridCol w:w="1668"/>
    </w:tblGrid>
    <w:tr w:rsidR="00082B17" w14:paraId="2A3CCB48" w14:textId="77777777" w:rsidTr="00621C2A">
      <w:trPr>
        <w:trHeight w:val="367"/>
        <w:jc w:val="center"/>
      </w:trPr>
      <w:tc>
        <w:tcPr>
          <w:tcW w:w="1634" w:type="dxa"/>
          <w:vMerge w:val="restart"/>
          <w:vAlign w:val="center"/>
        </w:tcPr>
        <w:p w14:paraId="75C1E432" w14:textId="5F6D3141" w:rsidR="00082B17" w:rsidRPr="00A17D22" w:rsidRDefault="00197BF6" w:rsidP="00FE69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525B51B" wp14:editId="74E0641A">
                <wp:extent cx="899795" cy="8997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2" w:type="dxa"/>
          <w:shd w:val="clear" w:color="auto" w:fill="FFFFFF"/>
          <w:vAlign w:val="center"/>
        </w:tcPr>
        <w:p w14:paraId="2A5C5BF5" w14:textId="77777777" w:rsidR="00082B17" w:rsidRPr="004B02EB" w:rsidRDefault="00082B17" w:rsidP="004B02EB">
          <w:pPr>
            <w:pStyle w:val="Header"/>
            <w:jc w:val="center"/>
            <w:rPr>
              <w:b/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Универзитет у Нишу</w:t>
          </w:r>
        </w:p>
        <w:p w14:paraId="3440A158" w14:textId="77777777" w:rsidR="00082B17" w:rsidRPr="004B02EB" w:rsidRDefault="00082B17" w:rsidP="004B02EB">
          <w:pPr>
            <w:pStyle w:val="Header"/>
            <w:jc w:val="center"/>
            <w:rPr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Филозофски факултет</w:t>
          </w:r>
        </w:p>
      </w:tc>
      <w:tc>
        <w:tcPr>
          <w:tcW w:w="1656" w:type="dxa"/>
          <w:vMerge w:val="restart"/>
          <w:vAlign w:val="center"/>
        </w:tcPr>
        <w:p w14:paraId="2E7A708E" w14:textId="1A72F9FC" w:rsidR="00082B17" w:rsidRDefault="00197BF6" w:rsidP="00FE69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2A1B050" wp14:editId="35EB2EE6">
                <wp:extent cx="922020" cy="9220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2B17" w14:paraId="10DC0761" w14:textId="77777777" w:rsidTr="00621C2A">
      <w:trPr>
        <w:trHeight w:val="467"/>
        <w:jc w:val="center"/>
      </w:trPr>
      <w:tc>
        <w:tcPr>
          <w:tcW w:w="1634" w:type="dxa"/>
          <w:vMerge/>
        </w:tcPr>
        <w:p w14:paraId="794F5EDF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E6E6E6"/>
          <w:vAlign w:val="center"/>
        </w:tcPr>
        <w:p w14:paraId="74F7896B" w14:textId="77777777" w:rsidR="00082B17" w:rsidRPr="00621C2A" w:rsidRDefault="00FE69F4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en-US"/>
            </w:rPr>
          </w:pPr>
          <w:r>
            <w:rPr>
              <w:b/>
              <w:color w:val="333399"/>
              <w:sz w:val="24"/>
              <w:szCs w:val="24"/>
              <w:lang w:val="sr-Cyrl-CS"/>
            </w:rPr>
            <w:t>Акредитација</w:t>
          </w:r>
          <w:r w:rsidR="00391375">
            <w:rPr>
              <w:b/>
              <w:color w:val="333399"/>
              <w:sz w:val="24"/>
              <w:szCs w:val="24"/>
              <w:lang w:val="en-US"/>
            </w:rPr>
            <w:t xml:space="preserve"> </w:t>
          </w:r>
          <w:r w:rsidR="00391375">
            <w:rPr>
              <w:b/>
              <w:color w:val="333399"/>
              <w:sz w:val="24"/>
              <w:szCs w:val="24"/>
              <w:lang w:val="sr-Cyrl-RS"/>
            </w:rPr>
            <w:t>студијског програма</w:t>
          </w:r>
        </w:p>
      </w:tc>
      <w:tc>
        <w:tcPr>
          <w:tcW w:w="1656" w:type="dxa"/>
          <w:vMerge/>
        </w:tcPr>
        <w:p w14:paraId="575FCA2D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  <w:tr w:rsidR="00082B17" w14:paraId="5228F0D4" w14:textId="77777777" w:rsidTr="00621C2A">
      <w:trPr>
        <w:trHeight w:val="449"/>
        <w:jc w:val="center"/>
      </w:trPr>
      <w:tc>
        <w:tcPr>
          <w:tcW w:w="1634" w:type="dxa"/>
          <w:vMerge/>
        </w:tcPr>
        <w:p w14:paraId="6413BE59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FFFFFF"/>
          <w:vAlign w:val="center"/>
        </w:tcPr>
        <w:p w14:paraId="647A3951" w14:textId="696424FE" w:rsidR="004C7606" w:rsidRPr="00432268" w:rsidRDefault="00FE1958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ru-RU"/>
            </w:rPr>
          </w:pPr>
          <w:r>
            <w:rPr>
              <w:b/>
              <w:color w:val="333399"/>
              <w:sz w:val="24"/>
              <w:szCs w:val="24"/>
              <w:lang w:val="sr-Cyrl-RS"/>
            </w:rPr>
            <w:t>Психологија</w:t>
          </w:r>
        </w:p>
      </w:tc>
      <w:tc>
        <w:tcPr>
          <w:tcW w:w="1656" w:type="dxa"/>
          <w:vMerge/>
        </w:tcPr>
        <w:p w14:paraId="3FF5C23A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</w:tbl>
  <w:p w14:paraId="07ABD2FB" w14:textId="77777777" w:rsidR="00082B17" w:rsidRPr="00621C2A" w:rsidRDefault="00082B17" w:rsidP="00621C2A">
    <w:pPr>
      <w:pStyle w:val="Header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D7F"/>
    <w:multiLevelType w:val="hybridMultilevel"/>
    <w:tmpl w:val="8BCA4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13EFA"/>
    <w:multiLevelType w:val="hybridMultilevel"/>
    <w:tmpl w:val="47D89A34"/>
    <w:lvl w:ilvl="0" w:tplc="F92C9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D396C"/>
    <w:multiLevelType w:val="multilevel"/>
    <w:tmpl w:val="356E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E8557D"/>
    <w:multiLevelType w:val="hybridMultilevel"/>
    <w:tmpl w:val="EC5E7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7449FC"/>
    <w:multiLevelType w:val="multilevel"/>
    <w:tmpl w:val="356E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754DE3"/>
    <w:multiLevelType w:val="hybridMultilevel"/>
    <w:tmpl w:val="7F4AA48C"/>
    <w:lvl w:ilvl="0" w:tplc="1D607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04F70"/>
    <w:multiLevelType w:val="hybridMultilevel"/>
    <w:tmpl w:val="2CE6D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D9"/>
    <w:rsid w:val="00001DB4"/>
    <w:rsid w:val="000056A9"/>
    <w:rsid w:val="000205F4"/>
    <w:rsid w:val="00037612"/>
    <w:rsid w:val="000413FF"/>
    <w:rsid w:val="00047F96"/>
    <w:rsid w:val="0005208F"/>
    <w:rsid w:val="00082B17"/>
    <w:rsid w:val="000A64BA"/>
    <w:rsid w:val="000B6872"/>
    <w:rsid w:val="000B6B79"/>
    <w:rsid w:val="000C2591"/>
    <w:rsid w:val="000C6657"/>
    <w:rsid w:val="000D3098"/>
    <w:rsid w:val="000D6133"/>
    <w:rsid w:val="000E1822"/>
    <w:rsid w:val="00125D5C"/>
    <w:rsid w:val="00136D7C"/>
    <w:rsid w:val="00160FD8"/>
    <w:rsid w:val="00175D89"/>
    <w:rsid w:val="0019399F"/>
    <w:rsid w:val="00197BF6"/>
    <w:rsid w:val="001A37DF"/>
    <w:rsid w:val="001A48ED"/>
    <w:rsid w:val="001C076A"/>
    <w:rsid w:val="001E1E7F"/>
    <w:rsid w:val="001F3B67"/>
    <w:rsid w:val="001F79D9"/>
    <w:rsid w:val="00252F2F"/>
    <w:rsid w:val="002677AF"/>
    <w:rsid w:val="0027472F"/>
    <w:rsid w:val="00276051"/>
    <w:rsid w:val="002760F2"/>
    <w:rsid w:val="002C4229"/>
    <w:rsid w:val="002E68DF"/>
    <w:rsid w:val="002E7AA4"/>
    <w:rsid w:val="003129E2"/>
    <w:rsid w:val="00320DCA"/>
    <w:rsid w:val="00337217"/>
    <w:rsid w:val="0035136B"/>
    <w:rsid w:val="0035146D"/>
    <w:rsid w:val="00353B32"/>
    <w:rsid w:val="003616DE"/>
    <w:rsid w:val="00365189"/>
    <w:rsid w:val="0037078F"/>
    <w:rsid w:val="00372B06"/>
    <w:rsid w:val="00376CE1"/>
    <w:rsid w:val="00391375"/>
    <w:rsid w:val="00392F3F"/>
    <w:rsid w:val="00394DB6"/>
    <w:rsid w:val="003A701D"/>
    <w:rsid w:val="003B00A0"/>
    <w:rsid w:val="003B555D"/>
    <w:rsid w:val="003D0EF0"/>
    <w:rsid w:val="003F0AB0"/>
    <w:rsid w:val="00402273"/>
    <w:rsid w:val="004060AF"/>
    <w:rsid w:val="00414D9F"/>
    <w:rsid w:val="00416D10"/>
    <w:rsid w:val="00430D05"/>
    <w:rsid w:val="00432268"/>
    <w:rsid w:val="0044642F"/>
    <w:rsid w:val="00453083"/>
    <w:rsid w:val="0047690D"/>
    <w:rsid w:val="00481208"/>
    <w:rsid w:val="004A3B13"/>
    <w:rsid w:val="004B02EB"/>
    <w:rsid w:val="004C5D35"/>
    <w:rsid w:val="004C7606"/>
    <w:rsid w:val="004E059F"/>
    <w:rsid w:val="004E2493"/>
    <w:rsid w:val="004E322F"/>
    <w:rsid w:val="004F5A6A"/>
    <w:rsid w:val="00527D01"/>
    <w:rsid w:val="00560C24"/>
    <w:rsid w:val="00571858"/>
    <w:rsid w:val="005870A7"/>
    <w:rsid w:val="00596126"/>
    <w:rsid w:val="005A19FE"/>
    <w:rsid w:val="005A3432"/>
    <w:rsid w:val="005C27B3"/>
    <w:rsid w:val="00621C2A"/>
    <w:rsid w:val="00622D7D"/>
    <w:rsid w:val="00636D05"/>
    <w:rsid w:val="006514C4"/>
    <w:rsid w:val="0065465C"/>
    <w:rsid w:val="00654720"/>
    <w:rsid w:val="00655F0A"/>
    <w:rsid w:val="00676E24"/>
    <w:rsid w:val="00690987"/>
    <w:rsid w:val="006A4CAD"/>
    <w:rsid w:val="006A6759"/>
    <w:rsid w:val="006C11E6"/>
    <w:rsid w:val="006C7012"/>
    <w:rsid w:val="006E34D1"/>
    <w:rsid w:val="006F48FF"/>
    <w:rsid w:val="00702729"/>
    <w:rsid w:val="00756F72"/>
    <w:rsid w:val="00766042"/>
    <w:rsid w:val="00793353"/>
    <w:rsid w:val="007A5293"/>
    <w:rsid w:val="007B114F"/>
    <w:rsid w:val="007B6E26"/>
    <w:rsid w:val="007B71D1"/>
    <w:rsid w:val="007C3C92"/>
    <w:rsid w:val="007E5100"/>
    <w:rsid w:val="007F1217"/>
    <w:rsid w:val="008232AD"/>
    <w:rsid w:val="00854690"/>
    <w:rsid w:val="00857CC3"/>
    <w:rsid w:val="00863698"/>
    <w:rsid w:val="0087309A"/>
    <w:rsid w:val="008B3CC2"/>
    <w:rsid w:val="008D474B"/>
    <w:rsid w:val="008D4C1B"/>
    <w:rsid w:val="008F71B5"/>
    <w:rsid w:val="00923132"/>
    <w:rsid w:val="00960752"/>
    <w:rsid w:val="009713D5"/>
    <w:rsid w:val="009A7351"/>
    <w:rsid w:val="009C2A0D"/>
    <w:rsid w:val="009E3014"/>
    <w:rsid w:val="00A15ABD"/>
    <w:rsid w:val="00A17D22"/>
    <w:rsid w:val="00A23225"/>
    <w:rsid w:val="00A30EEE"/>
    <w:rsid w:val="00A32EB9"/>
    <w:rsid w:val="00A35310"/>
    <w:rsid w:val="00A3574E"/>
    <w:rsid w:val="00A534E0"/>
    <w:rsid w:val="00A5721B"/>
    <w:rsid w:val="00A74BFF"/>
    <w:rsid w:val="00A83266"/>
    <w:rsid w:val="00A91357"/>
    <w:rsid w:val="00AA700C"/>
    <w:rsid w:val="00AC1A70"/>
    <w:rsid w:val="00AE4F7F"/>
    <w:rsid w:val="00AF34B3"/>
    <w:rsid w:val="00AF7B02"/>
    <w:rsid w:val="00B15C97"/>
    <w:rsid w:val="00B21027"/>
    <w:rsid w:val="00B2763C"/>
    <w:rsid w:val="00B316EC"/>
    <w:rsid w:val="00B376DC"/>
    <w:rsid w:val="00BC352B"/>
    <w:rsid w:val="00BC7963"/>
    <w:rsid w:val="00BF1068"/>
    <w:rsid w:val="00C06D74"/>
    <w:rsid w:val="00C129E1"/>
    <w:rsid w:val="00C17332"/>
    <w:rsid w:val="00C30837"/>
    <w:rsid w:val="00C53247"/>
    <w:rsid w:val="00C831E7"/>
    <w:rsid w:val="00C84C0A"/>
    <w:rsid w:val="00C858F1"/>
    <w:rsid w:val="00CA5A33"/>
    <w:rsid w:val="00CC3F45"/>
    <w:rsid w:val="00CC61D1"/>
    <w:rsid w:val="00CD231F"/>
    <w:rsid w:val="00CF7E2C"/>
    <w:rsid w:val="00D22C0B"/>
    <w:rsid w:val="00D4438A"/>
    <w:rsid w:val="00D540CC"/>
    <w:rsid w:val="00D66EC9"/>
    <w:rsid w:val="00D6759D"/>
    <w:rsid w:val="00D7706B"/>
    <w:rsid w:val="00DA1A85"/>
    <w:rsid w:val="00DA6C11"/>
    <w:rsid w:val="00DD08ED"/>
    <w:rsid w:val="00DE08F5"/>
    <w:rsid w:val="00DE7AA7"/>
    <w:rsid w:val="00DF7857"/>
    <w:rsid w:val="00E03FE6"/>
    <w:rsid w:val="00E12D8C"/>
    <w:rsid w:val="00E15B35"/>
    <w:rsid w:val="00E24AEA"/>
    <w:rsid w:val="00EB3393"/>
    <w:rsid w:val="00EB6085"/>
    <w:rsid w:val="00EE328D"/>
    <w:rsid w:val="00F05022"/>
    <w:rsid w:val="00F177C3"/>
    <w:rsid w:val="00F21D03"/>
    <w:rsid w:val="00F22BE1"/>
    <w:rsid w:val="00F25667"/>
    <w:rsid w:val="00F36C17"/>
    <w:rsid w:val="00F4203A"/>
    <w:rsid w:val="00F6121B"/>
    <w:rsid w:val="00F63E79"/>
    <w:rsid w:val="00F84A75"/>
    <w:rsid w:val="00F97C79"/>
    <w:rsid w:val="00FA3F42"/>
    <w:rsid w:val="00FB6724"/>
    <w:rsid w:val="00FC29CE"/>
    <w:rsid w:val="00FE1958"/>
    <w:rsid w:val="00FE69F4"/>
    <w:rsid w:val="00FF140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1E4F2E"/>
  <w15:chartTrackingRefBased/>
  <w15:docId w15:val="{A02096B6-5C5D-4850-8B7D-8B186943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B79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Heading1">
    <w:name w:val="heading 1"/>
    <w:basedOn w:val="Normal"/>
    <w:next w:val="Normal"/>
    <w:qFormat/>
    <w:rsid w:val="001E1E7F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9D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C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6B7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4203A"/>
    <w:rPr>
      <w:color w:val="0000FF"/>
      <w:u w:val="single"/>
    </w:rPr>
  </w:style>
  <w:style w:type="paragraph" w:styleId="BodyText2">
    <w:name w:val="Body Text 2"/>
    <w:basedOn w:val="Normal"/>
    <w:rsid w:val="000A64BA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paragraph" w:styleId="BodyText">
    <w:name w:val="Body Text"/>
    <w:basedOn w:val="Normal"/>
    <w:rsid w:val="000D6133"/>
    <w:rPr>
      <w:sz w:val="24"/>
      <w:lang w:val="sr-Cyrl-CS"/>
    </w:rPr>
  </w:style>
  <w:style w:type="character" w:styleId="FollowedHyperlink">
    <w:name w:val="FollowedHyperlink"/>
    <w:rsid w:val="00A91357"/>
    <w:rPr>
      <w:color w:val="800080"/>
      <w:u w:val="single"/>
    </w:rPr>
  </w:style>
  <w:style w:type="character" w:styleId="Mention">
    <w:name w:val="Mention"/>
    <w:uiPriority w:val="99"/>
    <w:semiHidden/>
    <w:unhideWhenUsed/>
    <w:rsid w:val="002E68DF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416D10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E1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298/PSI200702034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27/1614-0001/a00025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22190/FUPSPH2101039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2190/FUPES1701037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Trenčić</dc:creator>
  <cp:keywords/>
  <cp:lastModifiedBy>Korisnik</cp:lastModifiedBy>
  <cp:revision>4</cp:revision>
  <cp:lastPrinted>2008-06-10T11:57:00Z</cp:lastPrinted>
  <dcterms:created xsi:type="dcterms:W3CDTF">2025-04-14T10:54:00Z</dcterms:created>
  <dcterms:modified xsi:type="dcterms:W3CDTF">2025-04-14T10:55:00Z</dcterms:modified>
</cp:coreProperties>
</file>