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F61A1" w14:textId="77777777" w:rsidR="00621C2A" w:rsidRPr="00621C2A" w:rsidRDefault="00621C2A" w:rsidP="00621C2A">
      <w:pPr>
        <w:tabs>
          <w:tab w:val="left" w:pos="567"/>
        </w:tabs>
        <w:spacing w:after="60"/>
        <w:jc w:val="both"/>
        <w:rPr>
          <w:lang w:val="sr-Cyrl-CS"/>
        </w:rPr>
      </w:pPr>
      <w:r w:rsidRPr="00621C2A">
        <w:rPr>
          <w:b/>
          <w:lang w:val="sr-Cyrl-CS"/>
        </w:rPr>
        <w:t>Табела 9.1.</w:t>
      </w:r>
      <w:r w:rsidRPr="00621C2A">
        <w:rPr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18"/>
        <w:gridCol w:w="305"/>
        <w:gridCol w:w="498"/>
        <w:gridCol w:w="140"/>
        <w:gridCol w:w="1114"/>
        <w:gridCol w:w="917"/>
        <w:gridCol w:w="312"/>
        <w:gridCol w:w="84"/>
        <w:gridCol w:w="1159"/>
        <w:gridCol w:w="460"/>
        <w:gridCol w:w="164"/>
        <w:gridCol w:w="1469"/>
        <w:gridCol w:w="516"/>
        <w:gridCol w:w="2023"/>
      </w:tblGrid>
      <w:tr w:rsidR="00621C2A" w:rsidRPr="00491993" w14:paraId="1DFB0B86" w14:textId="77777777" w:rsidTr="006F7AF1">
        <w:trPr>
          <w:trHeight w:val="427"/>
        </w:trPr>
        <w:tc>
          <w:tcPr>
            <w:tcW w:w="4921" w:type="dxa"/>
            <w:gridSpan w:val="8"/>
            <w:vAlign w:val="center"/>
          </w:tcPr>
          <w:p w14:paraId="63C14C0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5875" w:type="dxa"/>
            <w:gridSpan w:val="7"/>
            <w:vAlign w:val="center"/>
          </w:tcPr>
          <w:p w14:paraId="098DBF92" w14:textId="45B07342" w:rsidR="00621C2A" w:rsidRPr="00491993" w:rsidRDefault="006F7AF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6F7AF1">
              <w:rPr>
                <w:lang w:val="sr-Cyrl-CS"/>
              </w:rPr>
              <w:t>Владимир Ж. Јовановић</w:t>
            </w:r>
          </w:p>
        </w:tc>
      </w:tr>
      <w:tr w:rsidR="00621C2A" w:rsidRPr="00491993" w14:paraId="1FD6D752" w14:textId="77777777" w:rsidTr="006F7AF1">
        <w:trPr>
          <w:trHeight w:val="427"/>
        </w:trPr>
        <w:tc>
          <w:tcPr>
            <w:tcW w:w="4921" w:type="dxa"/>
            <w:gridSpan w:val="8"/>
            <w:vAlign w:val="center"/>
          </w:tcPr>
          <w:p w14:paraId="42F5D21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Звање</w:t>
            </w:r>
          </w:p>
        </w:tc>
        <w:tc>
          <w:tcPr>
            <w:tcW w:w="5875" w:type="dxa"/>
            <w:gridSpan w:val="7"/>
            <w:vAlign w:val="center"/>
          </w:tcPr>
          <w:p w14:paraId="6B89C852" w14:textId="1C99A966" w:rsidR="00621C2A" w:rsidRPr="00491993" w:rsidRDefault="006F7AF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6F7AF1">
              <w:rPr>
                <w:lang w:val="sr-Cyrl-CS"/>
              </w:rPr>
              <w:t>редовни професор</w:t>
            </w:r>
          </w:p>
        </w:tc>
      </w:tr>
      <w:tr w:rsidR="00621C2A" w:rsidRPr="00491993" w14:paraId="16EF4745" w14:textId="77777777" w:rsidTr="006F7AF1">
        <w:trPr>
          <w:trHeight w:val="427"/>
        </w:trPr>
        <w:tc>
          <w:tcPr>
            <w:tcW w:w="4921" w:type="dxa"/>
            <w:gridSpan w:val="8"/>
            <w:vAlign w:val="center"/>
          </w:tcPr>
          <w:p w14:paraId="100F1D10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Назив институције у којој наставник ради са пуним</w:t>
            </w:r>
            <w:r>
              <w:rPr>
                <w:b/>
              </w:rPr>
              <w:t xml:space="preserve"> или непуним </w:t>
            </w:r>
            <w:r w:rsidRPr="00491993">
              <w:rPr>
                <w:b/>
                <w:lang w:val="sr-Cyrl-CS"/>
              </w:rPr>
              <w:t>радним временом и од када</w:t>
            </w:r>
          </w:p>
        </w:tc>
        <w:tc>
          <w:tcPr>
            <w:tcW w:w="5875" w:type="dxa"/>
            <w:gridSpan w:val="7"/>
            <w:vAlign w:val="center"/>
          </w:tcPr>
          <w:p w14:paraId="2EDAB219" w14:textId="43ECFC60" w:rsidR="00621C2A" w:rsidRPr="00491993" w:rsidRDefault="006F7AF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6F7AF1">
              <w:rPr>
                <w:lang w:val="sr-Cyrl-CS"/>
              </w:rPr>
              <w:t>Филозофски Факултет Ниш, 15.10. 1993. године</w:t>
            </w:r>
          </w:p>
        </w:tc>
      </w:tr>
      <w:tr w:rsidR="00621C2A" w:rsidRPr="00491993" w14:paraId="2CF0160C" w14:textId="77777777" w:rsidTr="006F7AF1">
        <w:trPr>
          <w:trHeight w:val="427"/>
        </w:trPr>
        <w:tc>
          <w:tcPr>
            <w:tcW w:w="4921" w:type="dxa"/>
            <w:gridSpan w:val="8"/>
            <w:vAlign w:val="center"/>
          </w:tcPr>
          <w:p w14:paraId="748DE1E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75" w:type="dxa"/>
            <w:gridSpan w:val="7"/>
            <w:vAlign w:val="center"/>
          </w:tcPr>
          <w:p w14:paraId="022051D5" w14:textId="74BF5E05" w:rsidR="00621C2A" w:rsidRPr="00491993" w:rsidRDefault="006F7AF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6F7AF1">
              <w:rPr>
                <w:lang w:val="sr-Cyrl-CS"/>
              </w:rPr>
              <w:t>Англистичка лингвистика</w:t>
            </w:r>
          </w:p>
        </w:tc>
      </w:tr>
      <w:tr w:rsidR="00621C2A" w:rsidRPr="00491993" w14:paraId="0BDBE2F6" w14:textId="77777777" w:rsidTr="006F7AF1">
        <w:trPr>
          <w:trHeight w:val="427"/>
        </w:trPr>
        <w:tc>
          <w:tcPr>
            <w:tcW w:w="10796" w:type="dxa"/>
            <w:gridSpan w:val="15"/>
            <w:vAlign w:val="center"/>
          </w:tcPr>
          <w:p w14:paraId="118A90A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Академска каријера</w:t>
            </w:r>
          </w:p>
        </w:tc>
      </w:tr>
      <w:tr w:rsidR="00621C2A" w:rsidRPr="00491993" w14:paraId="6A628513" w14:textId="77777777" w:rsidTr="006F7AF1">
        <w:trPr>
          <w:trHeight w:val="427"/>
        </w:trPr>
        <w:tc>
          <w:tcPr>
            <w:tcW w:w="2578" w:type="dxa"/>
            <w:gridSpan w:val="5"/>
            <w:vAlign w:val="center"/>
          </w:tcPr>
          <w:p w14:paraId="0D9EA2C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14" w:type="dxa"/>
            <w:vAlign w:val="center"/>
          </w:tcPr>
          <w:p w14:paraId="19D6801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Година </w:t>
            </w:r>
          </w:p>
        </w:tc>
        <w:tc>
          <w:tcPr>
            <w:tcW w:w="2472" w:type="dxa"/>
            <w:gridSpan w:val="4"/>
            <w:shd w:val="clear" w:color="auto" w:fill="auto"/>
            <w:vAlign w:val="center"/>
          </w:tcPr>
          <w:p w14:paraId="54FD7C4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Институција </w:t>
            </w:r>
          </w:p>
        </w:tc>
        <w:tc>
          <w:tcPr>
            <w:tcW w:w="2093" w:type="dxa"/>
            <w:gridSpan w:val="3"/>
            <w:shd w:val="clear" w:color="auto" w:fill="auto"/>
            <w:vAlign w:val="center"/>
          </w:tcPr>
          <w:p w14:paraId="1B957BE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Научна или уметничка о</w:t>
            </w:r>
            <w:proofErr w:type="spellStart"/>
            <w:r w:rsidRPr="00491993">
              <w:rPr>
                <w:lang w:val="sr-Cyrl-CS"/>
              </w:rPr>
              <w:t>бласт</w:t>
            </w:r>
            <w:proofErr w:type="spellEnd"/>
            <w:r w:rsidRPr="00491993">
              <w:rPr>
                <w:lang w:val="sr-Cyrl-CS"/>
              </w:rPr>
              <w:t xml:space="preserve"> </w:t>
            </w:r>
          </w:p>
        </w:tc>
        <w:tc>
          <w:tcPr>
            <w:tcW w:w="2539" w:type="dxa"/>
            <w:gridSpan w:val="2"/>
            <w:shd w:val="clear" w:color="auto" w:fill="auto"/>
            <w:vAlign w:val="center"/>
          </w:tcPr>
          <w:p w14:paraId="50BFD5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Ужа научна, уметничка или стручна област</w:t>
            </w:r>
          </w:p>
        </w:tc>
      </w:tr>
      <w:tr w:rsidR="006F7AF1" w:rsidRPr="00491993" w14:paraId="0020BE62" w14:textId="77777777" w:rsidTr="006F7AF1">
        <w:trPr>
          <w:trHeight w:val="427"/>
        </w:trPr>
        <w:tc>
          <w:tcPr>
            <w:tcW w:w="2578" w:type="dxa"/>
            <w:gridSpan w:val="5"/>
            <w:vAlign w:val="center"/>
          </w:tcPr>
          <w:p w14:paraId="609826A8" w14:textId="77777777" w:rsidR="006F7AF1" w:rsidRPr="00491993" w:rsidRDefault="006F7AF1" w:rsidP="006F7A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Избор у звање</w:t>
            </w:r>
          </w:p>
        </w:tc>
        <w:tc>
          <w:tcPr>
            <w:tcW w:w="1114" w:type="dxa"/>
          </w:tcPr>
          <w:p w14:paraId="480FE56E" w14:textId="4FAD8774" w:rsidR="006F7AF1" w:rsidRPr="00491993" w:rsidRDefault="006F7AF1" w:rsidP="006F7A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F3604">
              <w:t>2015.</w:t>
            </w:r>
          </w:p>
        </w:tc>
        <w:tc>
          <w:tcPr>
            <w:tcW w:w="2472" w:type="dxa"/>
            <w:gridSpan w:val="4"/>
            <w:shd w:val="clear" w:color="auto" w:fill="auto"/>
          </w:tcPr>
          <w:p w14:paraId="24E1841B" w14:textId="4F323B4A" w:rsidR="006F7AF1" w:rsidRPr="00491993" w:rsidRDefault="006F7AF1" w:rsidP="006F7A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F3604">
              <w:t>Филозофски факултет Ниш</w:t>
            </w:r>
          </w:p>
        </w:tc>
        <w:tc>
          <w:tcPr>
            <w:tcW w:w="2093" w:type="dxa"/>
            <w:gridSpan w:val="3"/>
            <w:shd w:val="clear" w:color="auto" w:fill="auto"/>
          </w:tcPr>
          <w:p w14:paraId="7A95BCCC" w14:textId="55197108" w:rsidR="006F7AF1" w:rsidRPr="00491993" w:rsidRDefault="006F7AF1" w:rsidP="006F7A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F3604">
              <w:t>Филолошке науке</w:t>
            </w:r>
          </w:p>
        </w:tc>
        <w:tc>
          <w:tcPr>
            <w:tcW w:w="2539" w:type="dxa"/>
            <w:gridSpan w:val="2"/>
            <w:shd w:val="clear" w:color="auto" w:fill="auto"/>
          </w:tcPr>
          <w:p w14:paraId="5D78D8C4" w14:textId="4C121001" w:rsidR="006F7AF1" w:rsidRPr="00491993" w:rsidRDefault="006F7AF1" w:rsidP="006F7A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F3604">
              <w:t>Англистичка лингвистика</w:t>
            </w:r>
          </w:p>
        </w:tc>
      </w:tr>
      <w:tr w:rsidR="006F7AF1" w:rsidRPr="00491993" w14:paraId="0A2C4B86" w14:textId="77777777" w:rsidTr="006F7AF1">
        <w:trPr>
          <w:trHeight w:val="427"/>
        </w:trPr>
        <w:tc>
          <w:tcPr>
            <w:tcW w:w="2578" w:type="dxa"/>
            <w:gridSpan w:val="5"/>
            <w:vAlign w:val="center"/>
          </w:tcPr>
          <w:p w14:paraId="03346DA7" w14:textId="77777777" w:rsidR="006F7AF1" w:rsidRPr="00491993" w:rsidRDefault="006F7AF1" w:rsidP="006F7A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Докторат</w:t>
            </w:r>
          </w:p>
        </w:tc>
        <w:tc>
          <w:tcPr>
            <w:tcW w:w="1114" w:type="dxa"/>
          </w:tcPr>
          <w:p w14:paraId="0D5F4E0E" w14:textId="6BFCD6DE" w:rsidR="006F7AF1" w:rsidRPr="00491993" w:rsidRDefault="006F7AF1" w:rsidP="006F7A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F3604">
              <w:t>2004.</w:t>
            </w:r>
          </w:p>
        </w:tc>
        <w:tc>
          <w:tcPr>
            <w:tcW w:w="2472" w:type="dxa"/>
            <w:gridSpan w:val="4"/>
            <w:shd w:val="clear" w:color="auto" w:fill="auto"/>
          </w:tcPr>
          <w:p w14:paraId="1C421B49" w14:textId="5DCC010D" w:rsidR="006F7AF1" w:rsidRPr="00491993" w:rsidRDefault="006F7AF1" w:rsidP="006F7A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F3604">
              <w:t>Универзитет у Нишу</w:t>
            </w:r>
          </w:p>
        </w:tc>
        <w:tc>
          <w:tcPr>
            <w:tcW w:w="2093" w:type="dxa"/>
            <w:gridSpan w:val="3"/>
            <w:shd w:val="clear" w:color="auto" w:fill="auto"/>
          </w:tcPr>
          <w:p w14:paraId="2F1D798E" w14:textId="76513A0B" w:rsidR="006F7AF1" w:rsidRPr="00491993" w:rsidRDefault="006F7AF1" w:rsidP="006F7A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F3604">
              <w:t>Филолошке науке</w:t>
            </w:r>
          </w:p>
        </w:tc>
        <w:tc>
          <w:tcPr>
            <w:tcW w:w="2539" w:type="dxa"/>
            <w:gridSpan w:val="2"/>
            <w:shd w:val="clear" w:color="auto" w:fill="auto"/>
          </w:tcPr>
          <w:p w14:paraId="18CCF6FF" w14:textId="252CAE89" w:rsidR="006F7AF1" w:rsidRPr="00491993" w:rsidRDefault="006F7AF1" w:rsidP="006F7A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F3604">
              <w:t>Англистичка лингвистика</w:t>
            </w:r>
          </w:p>
        </w:tc>
      </w:tr>
      <w:tr w:rsidR="006F7AF1" w:rsidRPr="00491993" w14:paraId="59A4F235" w14:textId="77777777" w:rsidTr="006F7AF1">
        <w:trPr>
          <w:trHeight w:val="427"/>
        </w:trPr>
        <w:tc>
          <w:tcPr>
            <w:tcW w:w="2578" w:type="dxa"/>
            <w:gridSpan w:val="5"/>
            <w:vAlign w:val="center"/>
          </w:tcPr>
          <w:p w14:paraId="605A1C52" w14:textId="77777777" w:rsidR="006F7AF1" w:rsidRPr="00491993" w:rsidRDefault="006F7AF1" w:rsidP="006F7A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Специјализација</w:t>
            </w:r>
          </w:p>
        </w:tc>
        <w:tc>
          <w:tcPr>
            <w:tcW w:w="1114" w:type="dxa"/>
          </w:tcPr>
          <w:p w14:paraId="7BFD66AA" w14:textId="6D3B1345" w:rsidR="006F7AF1" w:rsidRPr="006F7AF1" w:rsidRDefault="006F7AF1" w:rsidP="006F7AF1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72" w:type="dxa"/>
            <w:gridSpan w:val="4"/>
            <w:shd w:val="clear" w:color="auto" w:fill="auto"/>
          </w:tcPr>
          <w:p w14:paraId="43588D6E" w14:textId="0E5F33DB" w:rsidR="006F7AF1" w:rsidRPr="006F7AF1" w:rsidRDefault="006F7AF1" w:rsidP="006F7AF1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93" w:type="dxa"/>
            <w:gridSpan w:val="3"/>
            <w:shd w:val="clear" w:color="auto" w:fill="auto"/>
          </w:tcPr>
          <w:p w14:paraId="37369099" w14:textId="755520B6" w:rsidR="006F7AF1" w:rsidRPr="006F7AF1" w:rsidRDefault="006F7AF1" w:rsidP="006F7AF1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539" w:type="dxa"/>
            <w:gridSpan w:val="2"/>
            <w:shd w:val="clear" w:color="auto" w:fill="auto"/>
          </w:tcPr>
          <w:p w14:paraId="43561D0A" w14:textId="5DD4E33F" w:rsidR="006F7AF1" w:rsidRPr="006F7AF1" w:rsidRDefault="006F7AF1" w:rsidP="006F7AF1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F7AF1" w:rsidRPr="00491993" w14:paraId="70D4F671" w14:textId="77777777" w:rsidTr="006F7AF1">
        <w:trPr>
          <w:trHeight w:val="427"/>
        </w:trPr>
        <w:tc>
          <w:tcPr>
            <w:tcW w:w="2578" w:type="dxa"/>
            <w:gridSpan w:val="5"/>
            <w:vAlign w:val="center"/>
          </w:tcPr>
          <w:p w14:paraId="27ECB279" w14:textId="77777777" w:rsidR="006F7AF1" w:rsidRPr="00491993" w:rsidRDefault="006F7AF1" w:rsidP="006F7A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Магистратура</w:t>
            </w:r>
          </w:p>
        </w:tc>
        <w:tc>
          <w:tcPr>
            <w:tcW w:w="1114" w:type="dxa"/>
          </w:tcPr>
          <w:p w14:paraId="3E878FEB" w14:textId="79047E7E" w:rsidR="006F7AF1" w:rsidRPr="00491993" w:rsidRDefault="006F7AF1" w:rsidP="006F7A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F3604">
              <w:t>1999.</w:t>
            </w:r>
          </w:p>
        </w:tc>
        <w:tc>
          <w:tcPr>
            <w:tcW w:w="2472" w:type="dxa"/>
            <w:gridSpan w:val="4"/>
            <w:shd w:val="clear" w:color="auto" w:fill="auto"/>
          </w:tcPr>
          <w:p w14:paraId="71A8FA8B" w14:textId="3C75B012" w:rsidR="006F7AF1" w:rsidRPr="00491993" w:rsidRDefault="006F7AF1" w:rsidP="006F7A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F3604">
              <w:t>Универзитет у Београду</w:t>
            </w:r>
          </w:p>
        </w:tc>
        <w:tc>
          <w:tcPr>
            <w:tcW w:w="2093" w:type="dxa"/>
            <w:gridSpan w:val="3"/>
            <w:shd w:val="clear" w:color="auto" w:fill="auto"/>
          </w:tcPr>
          <w:p w14:paraId="7AA08DF8" w14:textId="09F0659A" w:rsidR="006F7AF1" w:rsidRPr="00491993" w:rsidRDefault="006F7AF1" w:rsidP="006F7A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F3604">
              <w:t>Филолошке науке</w:t>
            </w:r>
          </w:p>
        </w:tc>
        <w:tc>
          <w:tcPr>
            <w:tcW w:w="2539" w:type="dxa"/>
            <w:gridSpan w:val="2"/>
            <w:shd w:val="clear" w:color="auto" w:fill="auto"/>
          </w:tcPr>
          <w:p w14:paraId="7C735D73" w14:textId="66768E39" w:rsidR="006F7AF1" w:rsidRPr="00491993" w:rsidRDefault="006F7AF1" w:rsidP="006F7A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F3604">
              <w:t>Наука о језику</w:t>
            </w:r>
          </w:p>
        </w:tc>
      </w:tr>
      <w:tr w:rsidR="006F7AF1" w:rsidRPr="00491993" w14:paraId="6860F111" w14:textId="77777777" w:rsidTr="006F7AF1">
        <w:trPr>
          <w:trHeight w:val="427"/>
        </w:trPr>
        <w:tc>
          <w:tcPr>
            <w:tcW w:w="2578" w:type="dxa"/>
            <w:gridSpan w:val="5"/>
            <w:vAlign w:val="center"/>
          </w:tcPr>
          <w:p w14:paraId="34FF3C05" w14:textId="77777777" w:rsidR="006F7AF1" w:rsidRPr="00AC0E94" w:rsidRDefault="006F7AF1" w:rsidP="006F7AF1">
            <w:pPr>
              <w:tabs>
                <w:tab w:val="left" w:pos="567"/>
              </w:tabs>
              <w:spacing w:before="20" w:after="20"/>
            </w:pPr>
            <w:r>
              <w:t>Мастер</w:t>
            </w:r>
          </w:p>
        </w:tc>
        <w:tc>
          <w:tcPr>
            <w:tcW w:w="1114" w:type="dxa"/>
          </w:tcPr>
          <w:p w14:paraId="3EAE661B" w14:textId="75C56D34" w:rsidR="006F7AF1" w:rsidRPr="006F7AF1" w:rsidRDefault="006F7AF1" w:rsidP="006F7AF1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72" w:type="dxa"/>
            <w:gridSpan w:val="4"/>
            <w:shd w:val="clear" w:color="auto" w:fill="auto"/>
          </w:tcPr>
          <w:p w14:paraId="438FEEED" w14:textId="31FB6B36" w:rsidR="006F7AF1" w:rsidRPr="006F7AF1" w:rsidRDefault="006F7AF1" w:rsidP="006F7AF1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93" w:type="dxa"/>
            <w:gridSpan w:val="3"/>
            <w:shd w:val="clear" w:color="auto" w:fill="auto"/>
          </w:tcPr>
          <w:p w14:paraId="03CDE121" w14:textId="154CD242" w:rsidR="006F7AF1" w:rsidRPr="006F7AF1" w:rsidRDefault="006F7AF1" w:rsidP="006F7AF1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539" w:type="dxa"/>
            <w:gridSpan w:val="2"/>
            <w:shd w:val="clear" w:color="auto" w:fill="auto"/>
          </w:tcPr>
          <w:p w14:paraId="0C42591A" w14:textId="3F2AE713" w:rsidR="006F7AF1" w:rsidRPr="006F7AF1" w:rsidRDefault="006F7AF1" w:rsidP="006F7AF1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F7AF1" w:rsidRPr="00491993" w14:paraId="7B9D8AC7" w14:textId="77777777" w:rsidTr="006F7AF1">
        <w:trPr>
          <w:trHeight w:val="427"/>
        </w:trPr>
        <w:tc>
          <w:tcPr>
            <w:tcW w:w="2578" w:type="dxa"/>
            <w:gridSpan w:val="5"/>
            <w:vAlign w:val="center"/>
          </w:tcPr>
          <w:p w14:paraId="6A0D02F9" w14:textId="77777777" w:rsidR="006F7AF1" w:rsidRPr="00491993" w:rsidRDefault="006F7AF1" w:rsidP="006F7A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Диплома</w:t>
            </w:r>
          </w:p>
        </w:tc>
        <w:tc>
          <w:tcPr>
            <w:tcW w:w="1114" w:type="dxa"/>
          </w:tcPr>
          <w:p w14:paraId="1037F695" w14:textId="1B4B0307" w:rsidR="006F7AF1" w:rsidRPr="00491993" w:rsidRDefault="006F7AF1" w:rsidP="006F7A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F3604">
              <w:t>1992.</w:t>
            </w:r>
          </w:p>
        </w:tc>
        <w:tc>
          <w:tcPr>
            <w:tcW w:w="2472" w:type="dxa"/>
            <w:gridSpan w:val="4"/>
            <w:shd w:val="clear" w:color="auto" w:fill="auto"/>
          </w:tcPr>
          <w:p w14:paraId="4DFB69BA" w14:textId="27BFE57B" w:rsidR="006F7AF1" w:rsidRPr="00491993" w:rsidRDefault="006F7AF1" w:rsidP="006F7A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F3604">
              <w:t>Филозофски факултет Ниш</w:t>
            </w:r>
          </w:p>
        </w:tc>
        <w:tc>
          <w:tcPr>
            <w:tcW w:w="2093" w:type="dxa"/>
            <w:gridSpan w:val="3"/>
            <w:shd w:val="clear" w:color="auto" w:fill="auto"/>
          </w:tcPr>
          <w:p w14:paraId="4113D5DE" w14:textId="07D37388" w:rsidR="006F7AF1" w:rsidRPr="00491993" w:rsidRDefault="006F7AF1" w:rsidP="006F7A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F3604">
              <w:t>Филолошке науке</w:t>
            </w:r>
          </w:p>
        </w:tc>
        <w:tc>
          <w:tcPr>
            <w:tcW w:w="2539" w:type="dxa"/>
            <w:gridSpan w:val="2"/>
            <w:shd w:val="clear" w:color="auto" w:fill="auto"/>
          </w:tcPr>
          <w:p w14:paraId="31008290" w14:textId="5603E5B2" w:rsidR="006F7AF1" w:rsidRPr="00491993" w:rsidRDefault="006F7AF1" w:rsidP="006F7A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F3604">
              <w:t>Енглески језик и књижевност</w:t>
            </w:r>
          </w:p>
        </w:tc>
      </w:tr>
      <w:tr w:rsidR="006F7AF1" w:rsidRPr="00491993" w14:paraId="26093982" w14:textId="77777777" w:rsidTr="006F7AF1">
        <w:trPr>
          <w:trHeight w:val="427"/>
        </w:trPr>
        <w:tc>
          <w:tcPr>
            <w:tcW w:w="10796" w:type="dxa"/>
            <w:gridSpan w:val="15"/>
            <w:vAlign w:val="center"/>
          </w:tcPr>
          <w:p w14:paraId="65E1E489" w14:textId="77777777" w:rsidR="006F7AF1" w:rsidRPr="00AC0E94" w:rsidRDefault="006F7AF1" w:rsidP="006F7AF1">
            <w:pPr>
              <w:tabs>
                <w:tab w:val="left" w:pos="567"/>
              </w:tabs>
              <w:spacing w:before="20" w:after="20"/>
              <w:rPr>
                <w:b/>
              </w:rPr>
            </w:pPr>
            <w:r w:rsidRPr="00491993">
              <w:rPr>
                <w:b/>
                <w:lang w:val="sr-Cyrl-CS"/>
              </w:rPr>
              <w:t>Списак предмета</w:t>
            </w:r>
            <w:r>
              <w:rPr>
                <w:b/>
                <w:lang w:val="sr-Cyrl-CS"/>
              </w:rPr>
              <w:t xml:space="preserve"> за </w:t>
            </w:r>
            <w:r w:rsidRPr="00491993">
              <w:rPr>
                <w:b/>
                <w:lang w:val="sr-Cyrl-CS"/>
              </w:rPr>
              <w:t xml:space="preserve">које </w:t>
            </w:r>
            <w:r>
              <w:rPr>
                <w:b/>
                <w:lang w:val="sr-Cyrl-CS"/>
              </w:rPr>
              <w:t xml:space="preserve">је </w:t>
            </w:r>
            <w:r w:rsidRPr="00491993">
              <w:rPr>
                <w:b/>
                <w:lang w:val="sr-Cyrl-CS"/>
              </w:rPr>
              <w:t>наставник</w:t>
            </w:r>
            <w:r>
              <w:rPr>
                <w:b/>
                <w:lang w:val="sr-Cyrl-CS"/>
              </w:rPr>
              <w:t xml:space="preserve"> акредитован </w:t>
            </w:r>
            <w:r>
              <w:rPr>
                <w:b/>
              </w:rPr>
              <w:t>на првом или другом степену студија</w:t>
            </w:r>
          </w:p>
        </w:tc>
      </w:tr>
      <w:tr w:rsidR="006F7AF1" w:rsidRPr="00491993" w14:paraId="1C78193A" w14:textId="77777777" w:rsidTr="006F7AF1">
        <w:trPr>
          <w:trHeight w:val="822"/>
        </w:trPr>
        <w:tc>
          <w:tcPr>
            <w:tcW w:w="817" w:type="dxa"/>
            <w:shd w:val="clear" w:color="auto" w:fill="auto"/>
            <w:vAlign w:val="center"/>
          </w:tcPr>
          <w:p w14:paraId="4AEFEC9E" w14:textId="77777777" w:rsidR="006F7AF1" w:rsidRPr="00491993" w:rsidRDefault="006F7AF1" w:rsidP="006F7A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Р.Б.</w:t>
            </w:r>
          </w:p>
          <w:p w14:paraId="715552AC" w14:textId="77777777" w:rsidR="006F7AF1" w:rsidRPr="00491993" w:rsidRDefault="006F7AF1" w:rsidP="006F7A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1</w:t>
            </w:r>
            <w:r>
              <w:t>,2,3...</w:t>
            </w:r>
            <w:r w:rsidRPr="00491993">
              <w:rPr>
                <w:lang w:val="sr-Cyrl-CS"/>
              </w:rPr>
              <w:t>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71517230" w14:textId="77777777" w:rsidR="006F7AF1" w:rsidRPr="00AC0E94" w:rsidRDefault="006F7AF1" w:rsidP="006F7AF1">
            <w:pPr>
              <w:tabs>
                <w:tab w:val="left" w:pos="567"/>
              </w:tabs>
              <w:spacing w:before="20" w:after="20"/>
            </w:pPr>
            <w:r>
              <w:t>Ознака предмета</w:t>
            </w:r>
          </w:p>
        </w:tc>
        <w:tc>
          <w:tcPr>
            <w:tcW w:w="3065" w:type="dxa"/>
            <w:gridSpan w:val="6"/>
            <w:shd w:val="clear" w:color="auto" w:fill="auto"/>
            <w:vAlign w:val="center"/>
          </w:tcPr>
          <w:p w14:paraId="5C96963E" w14:textId="77777777" w:rsidR="006F7AF1" w:rsidRPr="00491993" w:rsidRDefault="006F7AF1" w:rsidP="006F7A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Назив предмета</w:t>
            </w:r>
          </w:p>
        </w:tc>
        <w:tc>
          <w:tcPr>
            <w:tcW w:w="1783" w:type="dxa"/>
            <w:gridSpan w:val="3"/>
            <w:shd w:val="clear" w:color="auto" w:fill="auto"/>
            <w:vAlign w:val="center"/>
          </w:tcPr>
          <w:p w14:paraId="180EBDA4" w14:textId="77777777" w:rsidR="006F7AF1" w:rsidRPr="00AC0E94" w:rsidRDefault="006F7AF1" w:rsidP="006F7AF1">
            <w:pPr>
              <w:tabs>
                <w:tab w:val="left" w:pos="567"/>
              </w:tabs>
              <w:spacing w:before="20" w:after="20"/>
            </w:pPr>
            <w:r>
              <w:t>Вид наставе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88DEC63" w14:textId="77777777" w:rsidR="006F7AF1" w:rsidRPr="00AC0E94" w:rsidRDefault="006F7AF1" w:rsidP="006F7AF1">
            <w:pPr>
              <w:tabs>
                <w:tab w:val="left" w:pos="567"/>
              </w:tabs>
              <w:spacing w:before="20" w:after="20"/>
            </w:pPr>
            <w:r>
              <w:rPr>
                <w:iCs/>
              </w:rPr>
              <w:t xml:space="preserve">Назив студијског програма 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47B24118" w14:textId="77777777" w:rsidR="006F7AF1" w:rsidRPr="00491993" w:rsidRDefault="006F7AF1" w:rsidP="006F7AF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В</w:t>
            </w:r>
            <w:proofErr w:type="spellStart"/>
            <w:r w:rsidRPr="00491993">
              <w:rPr>
                <w:iCs/>
                <w:lang w:val="sr-Cyrl-CS"/>
              </w:rPr>
              <w:t>рста</w:t>
            </w:r>
            <w:proofErr w:type="spellEnd"/>
            <w:r w:rsidRPr="00491993">
              <w:rPr>
                <w:iCs/>
                <w:lang w:val="sr-Cyrl-CS"/>
              </w:rPr>
              <w:t xml:space="preserve"> студија</w:t>
            </w:r>
            <w:r>
              <w:rPr>
                <w:iCs/>
                <w:lang w:val="sr-Cyrl-CS"/>
              </w:rPr>
              <w:t xml:space="preserve"> (</w:t>
            </w:r>
            <w:r>
              <w:rPr>
                <w:iCs/>
              </w:rPr>
              <w:t>ОАС, МАС)</w:t>
            </w:r>
          </w:p>
        </w:tc>
      </w:tr>
      <w:tr w:rsidR="00735590" w:rsidRPr="00491993" w14:paraId="3DFCB838" w14:textId="77777777" w:rsidTr="00802450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466C81F0" w14:textId="6DF3FE7D" w:rsidR="00735590" w:rsidRPr="00735590" w:rsidRDefault="00735590" w:rsidP="00735590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123" w:type="dxa"/>
            <w:gridSpan w:val="2"/>
            <w:shd w:val="clear" w:color="auto" w:fill="auto"/>
          </w:tcPr>
          <w:p w14:paraId="4BC1B30C" w14:textId="5A14403F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5E13D4">
              <w:t>OAN017</w:t>
            </w:r>
          </w:p>
        </w:tc>
        <w:tc>
          <w:tcPr>
            <w:tcW w:w="3065" w:type="dxa"/>
            <w:gridSpan w:val="6"/>
            <w:shd w:val="clear" w:color="auto" w:fill="auto"/>
          </w:tcPr>
          <w:p w14:paraId="60FEAB8C" w14:textId="55F18495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5E13D4">
              <w:t xml:space="preserve">Морфологија енглеског језика </w:t>
            </w:r>
          </w:p>
        </w:tc>
        <w:tc>
          <w:tcPr>
            <w:tcW w:w="1783" w:type="dxa"/>
            <w:gridSpan w:val="3"/>
            <w:shd w:val="clear" w:color="auto" w:fill="auto"/>
          </w:tcPr>
          <w:p w14:paraId="2508120C" w14:textId="2D781DD9" w:rsidR="00735590" w:rsidRPr="00491993" w:rsidRDefault="00735590" w:rsidP="00735590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5E13D4">
              <w:t>п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1A91753" w14:textId="741DDFE0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5E13D4">
              <w:t>Англистика</w:t>
            </w:r>
          </w:p>
        </w:tc>
        <w:tc>
          <w:tcPr>
            <w:tcW w:w="2023" w:type="dxa"/>
            <w:shd w:val="clear" w:color="auto" w:fill="auto"/>
          </w:tcPr>
          <w:p w14:paraId="0EF09124" w14:textId="3922909B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5E13D4">
              <w:t>ОАС</w:t>
            </w:r>
          </w:p>
        </w:tc>
      </w:tr>
      <w:tr w:rsidR="00735590" w:rsidRPr="00491993" w14:paraId="44BCF7BE" w14:textId="77777777" w:rsidTr="00802450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3340148" w14:textId="224F6F56" w:rsidR="00735590" w:rsidRPr="00735590" w:rsidRDefault="00735590" w:rsidP="00735590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123" w:type="dxa"/>
            <w:gridSpan w:val="2"/>
            <w:shd w:val="clear" w:color="auto" w:fill="auto"/>
          </w:tcPr>
          <w:p w14:paraId="1D21DED5" w14:textId="7E126A70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5E13D4">
              <w:t>OAN022</w:t>
            </w:r>
          </w:p>
        </w:tc>
        <w:tc>
          <w:tcPr>
            <w:tcW w:w="3065" w:type="dxa"/>
            <w:gridSpan w:val="6"/>
            <w:shd w:val="clear" w:color="auto" w:fill="auto"/>
          </w:tcPr>
          <w:p w14:paraId="376E4348" w14:textId="238A4C9D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5E13D4">
              <w:t>Лексичке и функционалне категорије енглеског језика</w:t>
            </w:r>
          </w:p>
        </w:tc>
        <w:tc>
          <w:tcPr>
            <w:tcW w:w="1783" w:type="dxa"/>
            <w:gridSpan w:val="3"/>
            <w:shd w:val="clear" w:color="auto" w:fill="auto"/>
          </w:tcPr>
          <w:p w14:paraId="1C17F9F3" w14:textId="0BA9FBAE" w:rsidR="00735590" w:rsidRPr="00491993" w:rsidRDefault="00735590" w:rsidP="00735590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5E13D4">
              <w:t>п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EDC9C1E" w14:textId="1328F11E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5E13D4">
              <w:t>Англистика</w:t>
            </w:r>
          </w:p>
        </w:tc>
        <w:tc>
          <w:tcPr>
            <w:tcW w:w="2023" w:type="dxa"/>
            <w:shd w:val="clear" w:color="auto" w:fill="auto"/>
          </w:tcPr>
          <w:p w14:paraId="505E179E" w14:textId="24B6DA80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5E13D4">
              <w:t>ОАС</w:t>
            </w:r>
          </w:p>
        </w:tc>
      </w:tr>
      <w:tr w:rsidR="00735590" w:rsidRPr="00491993" w14:paraId="51526C57" w14:textId="77777777" w:rsidTr="00802450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0790AB8" w14:textId="28FD0781" w:rsidR="00735590" w:rsidRPr="00735590" w:rsidRDefault="00735590" w:rsidP="00735590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123" w:type="dxa"/>
            <w:gridSpan w:val="2"/>
            <w:shd w:val="clear" w:color="auto" w:fill="auto"/>
          </w:tcPr>
          <w:p w14:paraId="5E9CEE63" w14:textId="15E928BC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5E13D4">
              <w:t>OAN041</w:t>
            </w:r>
          </w:p>
        </w:tc>
        <w:tc>
          <w:tcPr>
            <w:tcW w:w="3065" w:type="dxa"/>
            <w:gridSpan w:val="6"/>
            <w:shd w:val="clear" w:color="auto" w:fill="auto"/>
          </w:tcPr>
          <w:p w14:paraId="457238FC" w14:textId="2CCC6BAC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5E13D4">
              <w:t>Лексички елементи енглеског језика</w:t>
            </w:r>
          </w:p>
        </w:tc>
        <w:tc>
          <w:tcPr>
            <w:tcW w:w="1783" w:type="dxa"/>
            <w:gridSpan w:val="3"/>
            <w:shd w:val="clear" w:color="auto" w:fill="auto"/>
          </w:tcPr>
          <w:p w14:paraId="4A010066" w14:textId="394B61E1" w:rsidR="00735590" w:rsidRPr="00491993" w:rsidRDefault="00735590" w:rsidP="00735590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5E13D4">
              <w:t>п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37935A1" w14:textId="1BF6B7A7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5E13D4">
              <w:t>Англистика</w:t>
            </w:r>
          </w:p>
        </w:tc>
        <w:tc>
          <w:tcPr>
            <w:tcW w:w="2023" w:type="dxa"/>
            <w:shd w:val="clear" w:color="auto" w:fill="auto"/>
          </w:tcPr>
          <w:p w14:paraId="7C0B1C87" w14:textId="62F03D02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5E13D4">
              <w:t>ОАС</w:t>
            </w:r>
          </w:p>
        </w:tc>
      </w:tr>
      <w:tr w:rsidR="00735590" w:rsidRPr="00491993" w14:paraId="154DC581" w14:textId="77777777" w:rsidTr="00802450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21324D6" w14:textId="70FDF185" w:rsidR="00735590" w:rsidRPr="00735590" w:rsidRDefault="00735590" w:rsidP="00735590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123" w:type="dxa"/>
            <w:gridSpan w:val="2"/>
            <w:shd w:val="clear" w:color="auto" w:fill="auto"/>
          </w:tcPr>
          <w:p w14:paraId="137920C7" w14:textId="35617089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5E13D4">
              <w:t>OAN046</w:t>
            </w:r>
          </w:p>
        </w:tc>
        <w:tc>
          <w:tcPr>
            <w:tcW w:w="3065" w:type="dxa"/>
            <w:gridSpan w:val="6"/>
            <w:shd w:val="clear" w:color="auto" w:fill="auto"/>
          </w:tcPr>
          <w:p w14:paraId="28EB2F83" w14:textId="76270671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5E13D4">
              <w:t>Савремени енглески језик 7</w:t>
            </w:r>
          </w:p>
        </w:tc>
        <w:tc>
          <w:tcPr>
            <w:tcW w:w="1783" w:type="dxa"/>
            <w:gridSpan w:val="3"/>
            <w:shd w:val="clear" w:color="auto" w:fill="auto"/>
          </w:tcPr>
          <w:p w14:paraId="618A776D" w14:textId="522F129D" w:rsidR="00735590" w:rsidRPr="00491993" w:rsidRDefault="00735590" w:rsidP="00735590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5E13D4">
              <w:t>п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8146B57" w14:textId="72E9EAB9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5E13D4">
              <w:t>Англистика</w:t>
            </w:r>
          </w:p>
        </w:tc>
        <w:tc>
          <w:tcPr>
            <w:tcW w:w="2023" w:type="dxa"/>
            <w:shd w:val="clear" w:color="auto" w:fill="auto"/>
          </w:tcPr>
          <w:p w14:paraId="62669ACE" w14:textId="12DEA54F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5E13D4">
              <w:t>ОАС</w:t>
            </w:r>
          </w:p>
        </w:tc>
      </w:tr>
      <w:tr w:rsidR="00735590" w:rsidRPr="00491993" w14:paraId="14666312" w14:textId="77777777" w:rsidTr="00802450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39E9238" w14:textId="57CC30E4" w:rsidR="00735590" w:rsidRPr="00735590" w:rsidRDefault="00735590" w:rsidP="00735590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123" w:type="dxa"/>
            <w:gridSpan w:val="2"/>
            <w:shd w:val="clear" w:color="auto" w:fill="auto"/>
          </w:tcPr>
          <w:p w14:paraId="555C5C90" w14:textId="027882F9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5E13D4">
              <w:t>OAN011</w:t>
            </w:r>
          </w:p>
        </w:tc>
        <w:tc>
          <w:tcPr>
            <w:tcW w:w="3065" w:type="dxa"/>
            <w:gridSpan w:val="6"/>
            <w:shd w:val="clear" w:color="auto" w:fill="auto"/>
          </w:tcPr>
          <w:p w14:paraId="5357E192" w14:textId="64453191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5E13D4">
              <w:t>Енглески језик у употреби</w:t>
            </w:r>
          </w:p>
        </w:tc>
        <w:tc>
          <w:tcPr>
            <w:tcW w:w="1783" w:type="dxa"/>
            <w:gridSpan w:val="3"/>
            <w:shd w:val="clear" w:color="auto" w:fill="auto"/>
          </w:tcPr>
          <w:p w14:paraId="6D756F09" w14:textId="4D8B80D6" w:rsidR="00735590" w:rsidRPr="00491993" w:rsidRDefault="00735590" w:rsidP="00735590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5E13D4">
              <w:t>п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D3193AC" w14:textId="7BDA7791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5E13D4">
              <w:t>Англистика</w:t>
            </w:r>
          </w:p>
        </w:tc>
        <w:tc>
          <w:tcPr>
            <w:tcW w:w="2023" w:type="dxa"/>
            <w:shd w:val="clear" w:color="auto" w:fill="auto"/>
          </w:tcPr>
          <w:p w14:paraId="01FAFA71" w14:textId="0729F01D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5E13D4">
              <w:t>ОАС</w:t>
            </w:r>
          </w:p>
        </w:tc>
      </w:tr>
      <w:tr w:rsidR="00735590" w:rsidRPr="00491993" w14:paraId="3F512648" w14:textId="77777777" w:rsidTr="00802450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A23BB71" w14:textId="76D09C0E" w:rsidR="00735590" w:rsidRPr="00735590" w:rsidRDefault="00735590" w:rsidP="00735590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123" w:type="dxa"/>
            <w:gridSpan w:val="2"/>
            <w:shd w:val="clear" w:color="auto" w:fill="auto"/>
          </w:tcPr>
          <w:p w14:paraId="37DAAFB9" w14:textId="6EED3484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5E13D4">
              <w:t>OAN031</w:t>
            </w:r>
          </w:p>
        </w:tc>
        <w:tc>
          <w:tcPr>
            <w:tcW w:w="3065" w:type="dxa"/>
            <w:gridSpan w:val="6"/>
            <w:shd w:val="clear" w:color="auto" w:fill="auto"/>
          </w:tcPr>
          <w:p w14:paraId="5B942598" w14:textId="1D049DB2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5E13D4">
              <w:t>Глаголске структуре у контрасту</w:t>
            </w:r>
          </w:p>
        </w:tc>
        <w:tc>
          <w:tcPr>
            <w:tcW w:w="1783" w:type="dxa"/>
            <w:gridSpan w:val="3"/>
            <w:shd w:val="clear" w:color="auto" w:fill="auto"/>
          </w:tcPr>
          <w:p w14:paraId="5D732CCE" w14:textId="55228550" w:rsidR="00735590" w:rsidRPr="00491993" w:rsidRDefault="00735590" w:rsidP="00735590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5E13D4">
              <w:t>п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68ACCF4" w14:textId="28612B20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5E13D4">
              <w:t>Англистика</w:t>
            </w:r>
          </w:p>
        </w:tc>
        <w:tc>
          <w:tcPr>
            <w:tcW w:w="2023" w:type="dxa"/>
            <w:shd w:val="clear" w:color="auto" w:fill="auto"/>
          </w:tcPr>
          <w:p w14:paraId="35E5789E" w14:textId="32C03508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5E13D4">
              <w:t>ОАС</w:t>
            </w:r>
          </w:p>
        </w:tc>
      </w:tr>
      <w:tr w:rsidR="006F7AF1" w:rsidRPr="00491993" w14:paraId="33F06C59" w14:textId="77777777" w:rsidTr="006F7AF1">
        <w:trPr>
          <w:trHeight w:val="427"/>
        </w:trPr>
        <w:tc>
          <w:tcPr>
            <w:tcW w:w="10796" w:type="dxa"/>
            <w:gridSpan w:val="15"/>
            <w:vAlign w:val="center"/>
          </w:tcPr>
          <w:p w14:paraId="36F36EDA" w14:textId="77777777" w:rsidR="006F7AF1" w:rsidRPr="00491993" w:rsidRDefault="006F7AF1" w:rsidP="006F7AF1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735590" w:rsidRPr="00491993" w14:paraId="07FC430A" w14:textId="77777777" w:rsidTr="00FF509C">
        <w:trPr>
          <w:trHeight w:val="427"/>
        </w:trPr>
        <w:tc>
          <w:tcPr>
            <w:tcW w:w="1635" w:type="dxa"/>
            <w:gridSpan w:val="2"/>
            <w:vAlign w:val="center"/>
          </w:tcPr>
          <w:p w14:paraId="2979734A" w14:textId="77777777" w:rsidR="00735590" w:rsidRPr="00491993" w:rsidRDefault="00735590" w:rsidP="0073559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3"/>
            <w:shd w:val="clear" w:color="auto" w:fill="auto"/>
          </w:tcPr>
          <w:p w14:paraId="3348B95F" w14:textId="6586D5B2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E75EB2">
              <w:t>Jovanović, V. Ž. (20</w:t>
            </w:r>
            <w:r>
              <w:t>23</w:t>
            </w:r>
            <w:r w:rsidRPr="00735590">
              <w:rPr>
                <w:i/>
              </w:rPr>
              <w:t>) English Morphology: A Coursebook</w:t>
            </w:r>
            <w:r w:rsidRPr="00E75EB2">
              <w:t>, Niš: Faculty of Philosophy. М42</w:t>
            </w:r>
          </w:p>
        </w:tc>
      </w:tr>
      <w:tr w:rsidR="00735590" w:rsidRPr="00491993" w14:paraId="7E103DFF" w14:textId="77777777" w:rsidTr="00FF509C">
        <w:trPr>
          <w:trHeight w:val="427"/>
        </w:trPr>
        <w:tc>
          <w:tcPr>
            <w:tcW w:w="1635" w:type="dxa"/>
            <w:gridSpan w:val="2"/>
            <w:vAlign w:val="center"/>
          </w:tcPr>
          <w:p w14:paraId="73A47BB8" w14:textId="77777777" w:rsidR="00735590" w:rsidRPr="00491993" w:rsidRDefault="00735590" w:rsidP="0073559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3"/>
            <w:shd w:val="clear" w:color="auto" w:fill="auto"/>
          </w:tcPr>
          <w:p w14:paraId="082B3EAE" w14:textId="3B765605" w:rsidR="00735590" w:rsidRPr="00735590" w:rsidRDefault="00735590" w:rsidP="00735590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 w:rsidRPr="00735590">
              <w:rPr>
                <w:lang w:val="sr-Cyrl-CS"/>
              </w:rPr>
              <w:t xml:space="preserve">Jovanović, V. Ž. (2021). </w:t>
            </w:r>
            <w:proofErr w:type="spellStart"/>
            <w:r w:rsidRPr="00702DCD">
              <w:rPr>
                <w:i/>
                <w:lang w:val="sr-Cyrl-CS"/>
              </w:rPr>
              <w:t>Functional</w:t>
            </w:r>
            <w:proofErr w:type="spellEnd"/>
            <w:r w:rsidRPr="00702DCD">
              <w:rPr>
                <w:i/>
                <w:lang w:val="sr-Cyrl-CS"/>
              </w:rPr>
              <w:t xml:space="preserve"> </w:t>
            </w:r>
            <w:proofErr w:type="spellStart"/>
            <w:r w:rsidRPr="00702DCD">
              <w:rPr>
                <w:i/>
                <w:lang w:val="sr-Cyrl-CS"/>
              </w:rPr>
              <w:t>English</w:t>
            </w:r>
            <w:proofErr w:type="spellEnd"/>
            <w:r w:rsidRPr="00735590">
              <w:rPr>
                <w:lang w:val="sr-Cyrl-CS"/>
              </w:rPr>
              <w:t xml:space="preserve">. Niš: </w:t>
            </w:r>
            <w:proofErr w:type="spellStart"/>
            <w:r w:rsidRPr="00735590">
              <w:rPr>
                <w:lang w:val="sr-Cyrl-CS"/>
              </w:rPr>
              <w:t>Faculty</w:t>
            </w:r>
            <w:proofErr w:type="spellEnd"/>
            <w:r w:rsidRPr="00735590">
              <w:rPr>
                <w:lang w:val="sr-Cyrl-CS"/>
              </w:rPr>
              <w:t xml:space="preserve"> </w:t>
            </w:r>
            <w:proofErr w:type="spellStart"/>
            <w:r w:rsidRPr="00735590">
              <w:rPr>
                <w:lang w:val="sr-Cyrl-CS"/>
              </w:rPr>
              <w:t>of</w:t>
            </w:r>
            <w:proofErr w:type="spellEnd"/>
            <w:r w:rsidRPr="00735590">
              <w:rPr>
                <w:lang w:val="sr-Cyrl-CS"/>
              </w:rPr>
              <w:t xml:space="preserve"> </w:t>
            </w:r>
            <w:proofErr w:type="spellStart"/>
            <w:r w:rsidRPr="00735590">
              <w:rPr>
                <w:lang w:val="sr-Cyrl-CS"/>
              </w:rPr>
              <w:t>Philosophy</w:t>
            </w:r>
            <w:proofErr w:type="spellEnd"/>
            <w:r w:rsidRPr="00735590">
              <w:rPr>
                <w:lang w:val="sr-Cyrl-CS"/>
              </w:rPr>
              <w:t xml:space="preserve">. </w:t>
            </w:r>
            <w:r>
              <w:rPr>
                <w:lang w:val="en-US"/>
              </w:rPr>
              <w:t>M42</w:t>
            </w:r>
          </w:p>
        </w:tc>
      </w:tr>
      <w:tr w:rsidR="00735590" w:rsidRPr="00491993" w14:paraId="77109309" w14:textId="77777777" w:rsidTr="00FF509C">
        <w:trPr>
          <w:trHeight w:val="427"/>
        </w:trPr>
        <w:tc>
          <w:tcPr>
            <w:tcW w:w="1635" w:type="dxa"/>
            <w:gridSpan w:val="2"/>
            <w:vAlign w:val="center"/>
          </w:tcPr>
          <w:p w14:paraId="502766F5" w14:textId="77777777" w:rsidR="00735590" w:rsidRPr="00491993" w:rsidRDefault="00735590" w:rsidP="0073559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3"/>
            <w:shd w:val="clear" w:color="auto" w:fill="auto"/>
          </w:tcPr>
          <w:p w14:paraId="12A5A0A5" w14:textId="6E610BB6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E75EB2">
              <w:t xml:space="preserve">Jovanović, V. Ž. (2012) </w:t>
            </w:r>
            <w:r w:rsidRPr="00735590">
              <w:rPr>
                <w:i/>
              </w:rPr>
              <w:t>Lexical and Functional Categories in English</w:t>
            </w:r>
            <w:r w:rsidRPr="00E75EB2">
              <w:t>, Niš: Faculty of Philosophy. М42</w:t>
            </w:r>
          </w:p>
        </w:tc>
      </w:tr>
      <w:tr w:rsidR="00735590" w:rsidRPr="00491993" w14:paraId="228AF5C5" w14:textId="77777777" w:rsidTr="00FF509C">
        <w:trPr>
          <w:trHeight w:val="427"/>
        </w:trPr>
        <w:tc>
          <w:tcPr>
            <w:tcW w:w="1635" w:type="dxa"/>
            <w:gridSpan w:val="2"/>
            <w:vAlign w:val="center"/>
          </w:tcPr>
          <w:p w14:paraId="51E5A9D8" w14:textId="77777777" w:rsidR="00735590" w:rsidRPr="00491993" w:rsidRDefault="00735590" w:rsidP="0073559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3"/>
            <w:shd w:val="clear" w:color="auto" w:fill="auto"/>
          </w:tcPr>
          <w:p w14:paraId="72B19AC2" w14:textId="27591243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E75EB2">
              <w:t xml:space="preserve">Јовановић В. Ж.  (2007) </w:t>
            </w:r>
            <w:r w:rsidRPr="00735590">
              <w:rPr>
                <w:i/>
              </w:rPr>
              <w:t>Конверзија у енглеском и српском језику</w:t>
            </w:r>
            <w:r w:rsidRPr="00E75EB2">
              <w:t>, Ниш: Филозофски факултет. М42</w:t>
            </w:r>
          </w:p>
        </w:tc>
      </w:tr>
      <w:tr w:rsidR="00735590" w:rsidRPr="00491993" w14:paraId="11A3EAA7" w14:textId="77777777" w:rsidTr="00FF509C">
        <w:trPr>
          <w:trHeight w:val="427"/>
        </w:trPr>
        <w:tc>
          <w:tcPr>
            <w:tcW w:w="1635" w:type="dxa"/>
            <w:gridSpan w:val="2"/>
            <w:vAlign w:val="center"/>
          </w:tcPr>
          <w:p w14:paraId="4803529E" w14:textId="77777777" w:rsidR="00735590" w:rsidRPr="00491993" w:rsidRDefault="00735590" w:rsidP="0073559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3"/>
            <w:shd w:val="clear" w:color="auto" w:fill="auto"/>
          </w:tcPr>
          <w:p w14:paraId="42855F40" w14:textId="47CB8115" w:rsidR="00735590" w:rsidRPr="00735590" w:rsidRDefault="00735590" w:rsidP="00735590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proofErr w:type="spellStart"/>
            <w:r w:rsidRPr="00735590">
              <w:rPr>
                <w:lang w:val="sr-Cyrl-CS"/>
              </w:rPr>
              <w:t>Antović</w:t>
            </w:r>
            <w:proofErr w:type="spellEnd"/>
            <w:r w:rsidRPr="00735590">
              <w:rPr>
                <w:lang w:val="sr-Cyrl-CS"/>
              </w:rPr>
              <w:t xml:space="preserve">, M., </w:t>
            </w:r>
            <w:r w:rsidRPr="00735590">
              <w:rPr>
                <w:b/>
                <w:lang w:val="sr-Cyrl-CS"/>
              </w:rPr>
              <w:t>Jovanović, V. Ž.</w:t>
            </w:r>
            <w:r w:rsidRPr="00735590">
              <w:rPr>
                <w:lang w:val="sr-Cyrl-CS"/>
              </w:rPr>
              <w:t xml:space="preserve"> &amp; </w:t>
            </w:r>
            <w:proofErr w:type="spellStart"/>
            <w:r w:rsidRPr="00735590">
              <w:rPr>
                <w:lang w:val="sr-Cyrl-CS"/>
              </w:rPr>
              <w:t>Popović</w:t>
            </w:r>
            <w:proofErr w:type="spellEnd"/>
            <w:r w:rsidRPr="00735590">
              <w:rPr>
                <w:lang w:val="sr-Cyrl-CS"/>
              </w:rPr>
              <w:t xml:space="preserve">, M. (2024). </w:t>
            </w:r>
            <w:proofErr w:type="spellStart"/>
            <w:r w:rsidRPr="00735590">
              <w:rPr>
                <w:lang w:val="sr-Cyrl-CS"/>
              </w:rPr>
              <w:t>From</w:t>
            </w:r>
            <w:proofErr w:type="spellEnd"/>
            <w:r w:rsidRPr="00735590">
              <w:rPr>
                <w:lang w:val="sr-Cyrl-CS"/>
              </w:rPr>
              <w:t xml:space="preserve"> </w:t>
            </w:r>
            <w:proofErr w:type="spellStart"/>
            <w:r w:rsidRPr="00735590">
              <w:rPr>
                <w:lang w:val="sr-Cyrl-CS"/>
              </w:rPr>
              <w:t>Spatial</w:t>
            </w:r>
            <w:proofErr w:type="spellEnd"/>
            <w:r w:rsidRPr="00735590">
              <w:rPr>
                <w:lang w:val="sr-Cyrl-CS"/>
              </w:rPr>
              <w:t xml:space="preserve"> </w:t>
            </w:r>
            <w:proofErr w:type="spellStart"/>
            <w:r w:rsidRPr="00735590">
              <w:rPr>
                <w:lang w:val="sr-Cyrl-CS"/>
              </w:rPr>
              <w:t>Perception</w:t>
            </w:r>
            <w:proofErr w:type="spellEnd"/>
            <w:r w:rsidRPr="00735590">
              <w:rPr>
                <w:lang w:val="sr-Cyrl-CS"/>
              </w:rPr>
              <w:t xml:space="preserve"> </w:t>
            </w:r>
            <w:proofErr w:type="spellStart"/>
            <w:r w:rsidRPr="00735590">
              <w:rPr>
                <w:lang w:val="sr-Cyrl-CS"/>
              </w:rPr>
              <w:t>to</w:t>
            </w:r>
            <w:proofErr w:type="spellEnd"/>
            <w:r w:rsidRPr="00735590">
              <w:rPr>
                <w:lang w:val="sr-Cyrl-CS"/>
              </w:rPr>
              <w:t xml:space="preserve"> </w:t>
            </w:r>
            <w:proofErr w:type="spellStart"/>
            <w:r w:rsidRPr="00735590">
              <w:rPr>
                <w:lang w:val="sr-Cyrl-CS"/>
              </w:rPr>
              <w:t>Referential</w:t>
            </w:r>
            <w:proofErr w:type="spellEnd"/>
            <w:r w:rsidRPr="00735590">
              <w:rPr>
                <w:lang w:val="sr-Cyrl-CS"/>
              </w:rPr>
              <w:t xml:space="preserve"> </w:t>
            </w:r>
            <w:proofErr w:type="spellStart"/>
            <w:r w:rsidRPr="00735590">
              <w:rPr>
                <w:lang w:val="sr-Cyrl-CS"/>
              </w:rPr>
              <w:t>Meaning</w:t>
            </w:r>
            <w:proofErr w:type="spellEnd"/>
            <w:r w:rsidRPr="00735590">
              <w:rPr>
                <w:lang w:val="sr-Cyrl-CS"/>
              </w:rPr>
              <w:t xml:space="preserve">: </w:t>
            </w:r>
            <w:proofErr w:type="spellStart"/>
            <w:r w:rsidRPr="00735590">
              <w:rPr>
                <w:lang w:val="sr-Cyrl-CS"/>
              </w:rPr>
              <w:t>Convergent</w:t>
            </w:r>
            <w:proofErr w:type="spellEnd"/>
            <w:r w:rsidRPr="00735590">
              <w:rPr>
                <w:lang w:val="sr-Cyrl-CS"/>
              </w:rPr>
              <w:t xml:space="preserve"> </w:t>
            </w:r>
            <w:proofErr w:type="spellStart"/>
            <w:r w:rsidRPr="00735590">
              <w:rPr>
                <w:lang w:val="sr-Cyrl-CS"/>
              </w:rPr>
              <w:t>Image</w:t>
            </w:r>
            <w:proofErr w:type="spellEnd"/>
            <w:r w:rsidRPr="00735590">
              <w:rPr>
                <w:lang w:val="sr-Cyrl-CS"/>
              </w:rPr>
              <w:t xml:space="preserve"> </w:t>
            </w:r>
            <w:proofErr w:type="spellStart"/>
            <w:r w:rsidRPr="00735590">
              <w:rPr>
                <w:lang w:val="sr-Cyrl-CS"/>
              </w:rPr>
              <w:t>Schemas</w:t>
            </w:r>
            <w:proofErr w:type="spellEnd"/>
            <w:r w:rsidRPr="00735590">
              <w:rPr>
                <w:lang w:val="sr-Cyrl-CS"/>
              </w:rPr>
              <w:t xml:space="preserve"> </w:t>
            </w:r>
            <w:proofErr w:type="spellStart"/>
            <w:r w:rsidRPr="00735590">
              <w:rPr>
                <w:lang w:val="sr-Cyrl-CS"/>
              </w:rPr>
              <w:t>in</w:t>
            </w:r>
            <w:proofErr w:type="spellEnd"/>
            <w:r w:rsidRPr="00735590">
              <w:rPr>
                <w:lang w:val="sr-Cyrl-CS"/>
              </w:rPr>
              <w:t xml:space="preserve"> </w:t>
            </w:r>
            <w:proofErr w:type="spellStart"/>
            <w:r w:rsidRPr="00735590">
              <w:rPr>
                <w:lang w:val="sr-Cyrl-CS"/>
              </w:rPr>
              <w:t>the</w:t>
            </w:r>
            <w:proofErr w:type="spellEnd"/>
            <w:r w:rsidRPr="00735590">
              <w:rPr>
                <w:lang w:val="sr-Cyrl-CS"/>
              </w:rPr>
              <w:t xml:space="preserve"> </w:t>
            </w:r>
            <w:proofErr w:type="spellStart"/>
            <w:r w:rsidRPr="00735590">
              <w:rPr>
                <w:lang w:val="sr-Cyrl-CS"/>
              </w:rPr>
              <w:t>Music</w:t>
            </w:r>
            <w:proofErr w:type="spellEnd"/>
            <w:r w:rsidRPr="00735590">
              <w:rPr>
                <w:lang w:val="sr-Cyrl-CS"/>
              </w:rPr>
              <w:t xml:space="preserve"> </w:t>
            </w:r>
            <w:proofErr w:type="spellStart"/>
            <w:r w:rsidRPr="00735590">
              <w:rPr>
                <w:lang w:val="sr-Cyrl-CS"/>
              </w:rPr>
              <w:t>of</w:t>
            </w:r>
            <w:proofErr w:type="spellEnd"/>
            <w:r w:rsidRPr="00735590">
              <w:rPr>
                <w:lang w:val="sr-Cyrl-CS"/>
              </w:rPr>
              <w:t xml:space="preserve"> </w:t>
            </w:r>
            <w:proofErr w:type="spellStart"/>
            <w:r w:rsidRPr="00735590">
              <w:rPr>
                <w:lang w:val="sr-Cyrl-CS"/>
              </w:rPr>
              <w:t>and</w:t>
            </w:r>
            <w:proofErr w:type="spellEnd"/>
            <w:r w:rsidRPr="00735590">
              <w:rPr>
                <w:lang w:val="sr-Cyrl-CS"/>
              </w:rPr>
              <w:t xml:space="preserve"> </w:t>
            </w:r>
            <w:proofErr w:type="spellStart"/>
            <w:r w:rsidRPr="00735590">
              <w:rPr>
                <w:lang w:val="sr-Cyrl-CS"/>
              </w:rPr>
              <w:t>Texts</w:t>
            </w:r>
            <w:proofErr w:type="spellEnd"/>
            <w:r w:rsidRPr="00735590">
              <w:rPr>
                <w:lang w:val="sr-Cyrl-CS"/>
              </w:rPr>
              <w:t xml:space="preserve"> </w:t>
            </w:r>
            <w:proofErr w:type="spellStart"/>
            <w:r w:rsidRPr="00735590">
              <w:rPr>
                <w:lang w:val="sr-Cyrl-CS"/>
              </w:rPr>
              <w:t>about</w:t>
            </w:r>
            <w:proofErr w:type="spellEnd"/>
            <w:r w:rsidRPr="00735590">
              <w:rPr>
                <w:lang w:val="sr-Cyrl-CS"/>
              </w:rPr>
              <w:t xml:space="preserve"> </w:t>
            </w:r>
            <w:proofErr w:type="spellStart"/>
            <w:r w:rsidRPr="00735590">
              <w:rPr>
                <w:lang w:val="sr-Cyrl-CS"/>
              </w:rPr>
              <w:t>Beethoven's</w:t>
            </w:r>
            <w:proofErr w:type="spellEnd"/>
            <w:r w:rsidRPr="00735590">
              <w:rPr>
                <w:lang w:val="sr-Cyrl-CS"/>
              </w:rPr>
              <w:t xml:space="preserve"> </w:t>
            </w:r>
            <w:proofErr w:type="spellStart"/>
            <w:r w:rsidRPr="00735590">
              <w:rPr>
                <w:lang w:val="sr-Cyrl-CS"/>
              </w:rPr>
              <w:t>Piano</w:t>
            </w:r>
            <w:proofErr w:type="spellEnd"/>
            <w:r w:rsidRPr="00735590">
              <w:rPr>
                <w:lang w:val="sr-Cyrl-CS"/>
              </w:rPr>
              <w:t xml:space="preserve"> </w:t>
            </w:r>
            <w:proofErr w:type="spellStart"/>
            <w:r w:rsidRPr="00735590">
              <w:rPr>
                <w:lang w:val="sr-Cyrl-CS"/>
              </w:rPr>
              <w:t>Sonatas</w:t>
            </w:r>
            <w:proofErr w:type="spellEnd"/>
            <w:r w:rsidRPr="00735590">
              <w:rPr>
                <w:lang w:val="sr-Cyrl-CS"/>
              </w:rPr>
              <w:t xml:space="preserve">. </w:t>
            </w:r>
            <w:proofErr w:type="spellStart"/>
            <w:r w:rsidRPr="00735590">
              <w:rPr>
                <w:i/>
                <w:lang w:val="sr-Cyrl-CS"/>
              </w:rPr>
              <w:t>Frontiers</w:t>
            </w:r>
            <w:proofErr w:type="spellEnd"/>
            <w:r w:rsidRPr="00735590">
              <w:rPr>
                <w:i/>
                <w:lang w:val="sr-Cyrl-CS"/>
              </w:rPr>
              <w:t xml:space="preserve"> </w:t>
            </w:r>
            <w:proofErr w:type="spellStart"/>
            <w:r w:rsidRPr="00735590">
              <w:rPr>
                <w:i/>
                <w:lang w:val="sr-Cyrl-CS"/>
              </w:rPr>
              <w:t>in</w:t>
            </w:r>
            <w:proofErr w:type="spellEnd"/>
            <w:r w:rsidRPr="00735590">
              <w:rPr>
                <w:i/>
                <w:lang w:val="sr-Cyrl-CS"/>
              </w:rPr>
              <w:t xml:space="preserve"> </w:t>
            </w:r>
            <w:proofErr w:type="spellStart"/>
            <w:r w:rsidRPr="00735590">
              <w:rPr>
                <w:i/>
                <w:lang w:val="sr-Cyrl-CS"/>
              </w:rPr>
              <w:t>Psychology</w:t>
            </w:r>
            <w:proofErr w:type="spellEnd"/>
            <w:r w:rsidRPr="00735590">
              <w:rPr>
                <w:lang w:val="sr-Cyrl-CS"/>
              </w:rPr>
              <w:t xml:space="preserve">, 15 </w:t>
            </w:r>
            <w:r>
              <w:rPr>
                <w:lang w:val="sr-Cyrl-CS"/>
              </w:rPr>
              <w:t>–</w:t>
            </w:r>
            <w:r w:rsidRPr="00735590">
              <w:rPr>
                <w:lang w:val="sr-Cyrl-CS"/>
              </w:rPr>
              <w:t xml:space="preserve"> 2024</w:t>
            </w:r>
            <w:r>
              <w:rPr>
                <w:lang w:val="en-US"/>
              </w:rPr>
              <w:t>. M21</w:t>
            </w:r>
          </w:p>
        </w:tc>
      </w:tr>
      <w:tr w:rsidR="00735590" w:rsidRPr="00491993" w14:paraId="68787E80" w14:textId="77777777" w:rsidTr="00FF509C">
        <w:trPr>
          <w:trHeight w:val="427"/>
        </w:trPr>
        <w:tc>
          <w:tcPr>
            <w:tcW w:w="1635" w:type="dxa"/>
            <w:gridSpan w:val="2"/>
            <w:vAlign w:val="center"/>
          </w:tcPr>
          <w:p w14:paraId="586DB852" w14:textId="77777777" w:rsidR="00735590" w:rsidRPr="00491993" w:rsidRDefault="00735590" w:rsidP="0073559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3"/>
            <w:shd w:val="clear" w:color="auto" w:fill="auto"/>
          </w:tcPr>
          <w:p w14:paraId="04450FB6" w14:textId="47415ECA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rStyle w:val="itemextrafieldsvalue"/>
              </w:rPr>
              <w:t xml:space="preserve">Antović, M., </w:t>
            </w:r>
            <w:r>
              <w:rPr>
                <w:rStyle w:val="Strong"/>
              </w:rPr>
              <w:t>Jovanović, V. Ž.</w:t>
            </w:r>
            <w:r>
              <w:rPr>
                <w:rStyle w:val="itemextrafieldsvalue"/>
              </w:rPr>
              <w:t xml:space="preserve"> &amp; Figar, V. (2023). Dynamic schematic complexes: Image schema interaction in music and language cognition reveals a potential for the detection of affective meaning. </w:t>
            </w:r>
            <w:r>
              <w:rPr>
                <w:rStyle w:val="Emphasis"/>
              </w:rPr>
              <w:t>Pragmatics and Cognition</w:t>
            </w:r>
            <w:r>
              <w:rPr>
                <w:rStyle w:val="itemextrafieldsvalue"/>
              </w:rPr>
              <w:t>, 30(2), 258–295.</w:t>
            </w:r>
            <w:r w:rsidR="00702DCD">
              <w:rPr>
                <w:rStyle w:val="itemextrafieldsvalue"/>
              </w:rPr>
              <w:t xml:space="preserve"> M23</w:t>
            </w:r>
          </w:p>
        </w:tc>
      </w:tr>
      <w:tr w:rsidR="00735590" w:rsidRPr="00491993" w14:paraId="2AE4FB08" w14:textId="77777777" w:rsidTr="00FF509C">
        <w:trPr>
          <w:trHeight w:val="427"/>
        </w:trPr>
        <w:tc>
          <w:tcPr>
            <w:tcW w:w="1635" w:type="dxa"/>
            <w:gridSpan w:val="2"/>
            <w:vAlign w:val="center"/>
          </w:tcPr>
          <w:p w14:paraId="7199D5FB" w14:textId="77777777" w:rsidR="00735590" w:rsidRPr="00491993" w:rsidRDefault="00735590" w:rsidP="0073559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3"/>
            <w:shd w:val="clear" w:color="auto" w:fill="auto"/>
          </w:tcPr>
          <w:p w14:paraId="35B2E416" w14:textId="3C68E518" w:rsidR="00735590" w:rsidRPr="00491993" w:rsidRDefault="00702DCD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rStyle w:val="itemextrafieldsvalue"/>
              </w:rPr>
              <w:t xml:space="preserve">Radulović, M. &amp; </w:t>
            </w:r>
            <w:r>
              <w:rPr>
                <w:rStyle w:val="Strong"/>
              </w:rPr>
              <w:t>Jovanović, V. Ž.</w:t>
            </w:r>
            <w:r>
              <w:rPr>
                <w:rStyle w:val="itemextrafieldsvalue"/>
              </w:rPr>
              <w:t xml:space="preserve"> (2020). The Pragmeme of Disagreement and its Allopracts in English and Serbian Political Interview Discourse. </w:t>
            </w:r>
            <w:r>
              <w:rPr>
                <w:rStyle w:val="Emphasis"/>
              </w:rPr>
              <w:t>Pragmatics</w:t>
            </w:r>
            <w:r>
              <w:rPr>
                <w:rStyle w:val="itemextrafieldsvalue"/>
              </w:rPr>
              <w:t>, 30(4), 586–613. M23</w:t>
            </w:r>
          </w:p>
        </w:tc>
      </w:tr>
      <w:tr w:rsidR="00735590" w:rsidRPr="00491993" w14:paraId="2B288802" w14:textId="77777777" w:rsidTr="00FF509C">
        <w:trPr>
          <w:trHeight w:val="427"/>
        </w:trPr>
        <w:tc>
          <w:tcPr>
            <w:tcW w:w="1635" w:type="dxa"/>
            <w:gridSpan w:val="2"/>
            <w:vAlign w:val="center"/>
          </w:tcPr>
          <w:p w14:paraId="2D7F2FFC" w14:textId="77777777" w:rsidR="00735590" w:rsidRPr="00491993" w:rsidRDefault="00735590" w:rsidP="0073559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3"/>
            <w:shd w:val="clear" w:color="auto" w:fill="auto"/>
          </w:tcPr>
          <w:p w14:paraId="0360945E" w14:textId="60DF6494" w:rsidR="00735590" w:rsidRPr="00491993" w:rsidRDefault="00702DCD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rStyle w:val="itemextrafieldsvalue"/>
              </w:rPr>
              <w:t xml:space="preserve">Jovanović, V. Ž. &amp; Radulović, M. (2020). Irrelevance in EU, United Kingdom and Serbian Parliamentary Discourse. </w:t>
            </w:r>
            <w:r>
              <w:rPr>
                <w:rStyle w:val="Emphasis"/>
              </w:rPr>
              <w:t>Folia Lingusitica et Litteraria</w:t>
            </w:r>
            <w:r>
              <w:rPr>
                <w:rStyle w:val="itemextrafieldsvalue"/>
              </w:rPr>
              <w:t>, 32, 215–235. M23</w:t>
            </w:r>
          </w:p>
        </w:tc>
      </w:tr>
      <w:tr w:rsidR="00735590" w:rsidRPr="00491993" w14:paraId="20218085" w14:textId="77777777" w:rsidTr="00FF509C">
        <w:trPr>
          <w:trHeight w:val="427"/>
        </w:trPr>
        <w:tc>
          <w:tcPr>
            <w:tcW w:w="1635" w:type="dxa"/>
            <w:gridSpan w:val="2"/>
            <w:vAlign w:val="center"/>
          </w:tcPr>
          <w:p w14:paraId="4CF66E7F" w14:textId="77777777" w:rsidR="00735590" w:rsidRPr="00491993" w:rsidRDefault="00735590" w:rsidP="0073559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3"/>
            <w:shd w:val="clear" w:color="auto" w:fill="auto"/>
          </w:tcPr>
          <w:p w14:paraId="24F9D9B3" w14:textId="6E4A4195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E75EB2">
              <w:t>Jovanović, V. Ž. (2019)</w:t>
            </w:r>
            <w:r w:rsidR="00702DCD">
              <w:t>.</w:t>
            </w:r>
            <w:r w:rsidRPr="00E75EB2">
              <w:t xml:space="preserve"> Structure and Meaning in Formulaic Language: Decomposing Animal-based Idiomatic Expressions in English and Serbian. In: Duda, B., Kiełtyka R., Konieczna E. (eds) </w:t>
            </w:r>
            <w:r w:rsidRPr="00702DCD">
              <w:rPr>
                <w:i/>
              </w:rPr>
              <w:t>Culture, Cognition, Discourse and Grammar: Cognitive Considerations on Formulaic Language</w:t>
            </w:r>
            <w:r w:rsidRPr="00E75EB2">
              <w:t>, Berlin/ New York: Peter Lang. pp 155-184. М13</w:t>
            </w:r>
          </w:p>
        </w:tc>
      </w:tr>
      <w:tr w:rsidR="00735590" w:rsidRPr="00491993" w14:paraId="5AE69149" w14:textId="77777777" w:rsidTr="00FF509C">
        <w:trPr>
          <w:trHeight w:val="427"/>
        </w:trPr>
        <w:tc>
          <w:tcPr>
            <w:tcW w:w="1635" w:type="dxa"/>
            <w:gridSpan w:val="2"/>
            <w:vAlign w:val="center"/>
          </w:tcPr>
          <w:p w14:paraId="404C35A6" w14:textId="77777777" w:rsidR="00735590" w:rsidRPr="00491993" w:rsidRDefault="00735590" w:rsidP="0073559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3"/>
            <w:shd w:val="clear" w:color="auto" w:fill="auto"/>
          </w:tcPr>
          <w:p w14:paraId="46B2F826" w14:textId="31C2D888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E75EB2">
              <w:t>Jovanović V. Ž. (2017)</w:t>
            </w:r>
            <w:r w:rsidR="00702DCD">
              <w:t>.</w:t>
            </w:r>
            <w:r w:rsidRPr="00E75EB2">
              <w:t xml:space="preserve"> Formative Semantic Models of Adjective Compounds in English and Serbian, </w:t>
            </w:r>
            <w:r w:rsidRPr="00702DCD">
              <w:rPr>
                <w:i/>
              </w:rPr>
              <w:t>Voprosy Jazykoznanija</w:t>
            </w:r>
            <w:r w:rsidRPr="00E75EB2">
              <w:t xml:space="preserve"> </w:t>
            </w:r>
            <w:r w:rsidRPr="00702DCD">
              <w:rPr>
                <w:i/>
              </w:rPr>
              <w:t>(Topics in the study of language)</w:t>
            </w:r>
            <w:r w:rsidRPr="00E75EB2">
              <w:t>, No. 6. Rossijskaja akademija nauk /Russian Academy of Sciences, Izdatel'stvo Nauka, ISSN: 0373-658X, pp 42-64. М2</w:t>
            </w:r>
            <w:r>
              <w:t>3</w:t>
            </w:r>
          </w:p>
        </w:tc>
      </w:tr>
      <w:tr w:rsidR="00735590" w:rsidRPr="00491993" w14:paraId="43738336" w14:textId="77777777" w:rsidTr="006F7AF1">
        <w:trPr>
          <w:trHeight w:val="427"/>
        </w:trPr>
        <w:tc>
          <w:tcPr>
            <w:tcW w:w="10796" w:type="dxa"/>
            <w:gridSpan w:val="15"/>
            <w:vAlign w:val="center"/>
          </w:tcPr>
          <w:p w14:paraId="5A60824C" w14:textId="77777777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735590" w:rsidRPr="00491993" w14:paraId="3A5698AE" w14:textId="77777777" w:rsidTr="006F7AF1">
        <w:trPr>
          <w:trHeight w:val="427"/>
        </w:trPr>
        <w:tc>
          <w:tcPr>
            <w:tcW w:w="4609" w:type="dxa"/>
            <w:gridSpan w:val="7"/>
            <w:vAlign w:val="center"/>
          </w:tcPr>
          <w:p w14:paraId="417D9425" w14:textId="77777777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цитата</w:t>
            </w:r>
          </w:p>
        </w:tc>
        <w:tc>
          <w:tcPr>
            <w:tcW w:w="6187" w:type="dxa"/>
            <w:gridSpan w:val="8"/>
            <w:vAlign w:val="center"/>
          </w:tcPr>
          <w:p w14:paraId="3DCD8260" w14:textId="0593C1E8" w:rsidR="00735590" w:rsidRDefault="00735590" w:rsidP="00735590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4 (</w:t>
            </w:r>
            <w:proofErr w:type="spellStart"/>
            <w:r>
              <w:rPr>
                <w:lang w:val="en-US"/>
              </w:rPr>
              <w:t>WoS</w:t>
            </w:r>
            <w:proofErr w:type="spellEnd"/>
            <w:r>
              <w:rPr>
                <w:lang w:val="en-US"/>
              </w:rPr>
              <w:t xml:space="preserve">) </w:t>
            </w:r>
          </w:p>
          <w:p w14:paraId="09A92E01" w14:textId="47CB07A0" w:rsidR="00735590" w:rsidRPr="00735590" w:rsidRDefault="00735590" w:rsidP="00735590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03B01">
              <w:rPr>
                <w:lang w:val="en-US"/>
              </w:rPr>
              <w:t>10</w:t>
            </w:r>
            <w:r>
              <w:rPr>
                <w:lang w:val="en-US"/>
              </w:rPr>
              <w:t xml:space="preserve"> (Google Scholar)</w:t>
            </w:r>
          </w:p>
        </w:tc>
      </w:tr>
      <w:tr w:rsidR="00735590" w:rsidRPr="00491993" w14:paraId="419FFABA" w14:textId="77777777" w:rsidTr="006F7AF1">
        <w:trPr>
          <w:trHeight w:val="427"/>
        </w:trPr>
        <w:tc>
          <w:tcPr>
            <w:tcW w:w="4609" w:type="dxa"/>
            <w:gridSpan w:val="7"/>
            <w:vAlign w:val="center"/>
          </w:tcPr>
          <w:p w14:paraId="272C2D85" w14:textId="77777777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радова са SCI (SSCI) листе</w:t>
            </w:r>
          </w:p>
        </w:tc>
        <w:tc>
          <w:tcPr>
            <w:tcW w:w="6187" w:type="dxa"/>
            <w:gridSpan w:val="8"/>
            <w:vAlign w:val="center"/>
          </w:tcPr>
          <w:p w14:paraId="64DB06C7" w14:textId="03C3CFCD" w:rsidR="00735590" w:rsidRPr="00735590" w:rsidRDefault="00735590" w:rsidP="00735590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35590" w:rsidRPr="00491993" w14:paraId="4D2707F8" w14:textId="77777777" w:rsidTr="006F7AF1">
        <w:trPr>
          <w:trHeight w:val="278"/>
        </w:trPr>
        <w:tc>
          <w:tcPr>
            <w:tcW w:w="4609" w:type="dxa"/>
            <w:gridSpan w:val="7"/>
            <w:vAlign w:val="center"/>
          </w:tcPr>
          <w:p w14:paraId="316283C5" w14:textId="77777777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2015" w:type="dxa"/>
            <w:gridSpan w:val="4"/>
            <w:vAlign w:val="center"/>
          </w:tcPr>
          <w:p w14:paraId="2B65DA02" w14:textId="3628A796" w:rsidR="00735590" w:rsidRPr="00735590" w:rsidRDefault="00735590" w:rsidP="00735590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 w:rsidRPr="00491993">
              <w:rPr>
                <w:lang w:val="sr-Cyrl-CS"/>
              </w:rPr>
              <w:t>Домаћи</w:t>
            </w:r>
            <w:r>
              <w:rPr>
                <w:lang w:val="en-US"/>
              </w:rPr>
              <w:t xml:space="preserve"> </w:t>
            </w:r>
            <w:r w:rsidR="00003B01">
              <w:rPr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4172" w:type="dxa"/>
            <w:gridSpan w:val="4"/>
            <w:vAlign w:val="center"/>
          </w:tcPr>
          <w:p w14:paraId="7D695677" w14:textId="70721865" w:rsidR="00735590" w:rsidRPr="00735590" w:rsidRDefault="00735590" w:rsidP="00735590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 w:rsidRPr="00491993">
              <w:rPr>
                <w:lang w:val="sr-Cyrl-CS"/>
              </w:rPr>
              <w:t>Међународни</w:t>
            </w:r>
            <w:r>
              <w:rPr>
                <w:lang w:val="en-US"/>
              </w:rPr>
              <w:t xml:space="preserve"> 0</w:t>
            </w:r>
          </w:p>
        </w:tc>
      </w:tr>
      <w:tr w:rsidR="00735590" w:rsidRPr="00491993" w14:paraId="7B8D39AC" w14:textId="77777777" w:rsidTr="006F7AF1">
        <w:trPr>
          <w:trHeight w:val="427"/>
        </w:trPr>
        <w:tc>
          <w:tcPr>
            <w:tcW w:w="2438" w:type="dxa"/>
            <w:gridSpan w:val="4"/>
            <w:vAlign w:val="center"/>
          </w:tcPr>
          <w:p w14:paraId="6D698EEE" w14:textId="77777777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Усавршавања </w:t>
            </w:r>
          </w:p>
        </w:tc>
        <w:tc>
          <w:tcPr>
            <w:tcW w:w="8358" w:type="dxa"/>
            <w:gridSpan w:val="11"/>
            <w:vAlign w:val="center"/>
          </w:tcPr>
          <w:p w14:paraId="09B87C2B" w14:textId="77777777" w:rsidR="00735590" w:rsidRPr="00FB2D52" w:rsidRDefault="00735590" w:rsidP="00735590">
            <w:pPr>
              <w:widowControl/>
              <w:autoSpaceDE/>
              <w:autoSpaceDN/>
              <w:adjustRightInd/>
              <w:jc w:val="both"/>
              <w:rPr>
                <w:lang w:eastAsia="en-US"/>
              </w:rPr>
            </w:pPr>
            <w:r w:rsidRPr="00FB2D52">
              <w:rPr>
                <w:lang w:val="sr-Cyrl-CS" w:eastAsia="en-US"/>
              </w:rPr>
              <w:t>Л</w:t>
            </w:r>
            <w:r w:rsidRPr="00FB2D52">
              <w:rPr>
                <w:lang w:eastAsia="en-US"/>
              </w:rPr>
              <w:t>ингвистичк</w:t>
            </w:r>
            <w:r w:rsidRPr="00FB2D52">
              <w:rPr>
                <w:lang w:val="sr-Cyrl-CS" w:eastAsia="en-US"/>
              </w:rPr>
              <w:t>а</w:t>
            </w:r>
            <w:r w:rsidRPr="00FB2D52">
              <w:rPr>
                <w:lang w:eastAsia="en-US"/>
              </w:rPr>
              <w:t xml:space="preserve"> школ</w:t>
            </w:r>
            <w:r w:rsidRPr="00FB2D52">
              <w:rPr>
                <w:lang w:val="sr-Cyrl-CS" w:eastAsia="en-US"/>
              </w:rPr>
              <w:t>а</w:t>
            </w:r>
            <w:r w:rsidRPr="00FB2D52">
              <w:rPr>
                <w:lang w:eastAsia="en-US"/>
              </w:rPr>
              <w:t xml:space="preserve"> организације GLOW, Лезбос, Грчка, </w:t>
            </w:r>
            <w:r w:rsidRPr="00FB2D52">
              <w:rPr>
                <w:lang w:val="sr-Cyrl-CS" w:eastAsia="en-US"/>
              </w:rPr>
              <w:t xml:space="preserve">јул </w:t>
            </w:r>
            <w:r w:rsidRPr="00FB2D52">
              <w:rPr>
                <w:lang w:eastAsia="en-US"/>
              </w:rPr>
              <w:t>1999. године</w:t>
            </w:r>
            <w:r w:rsidRPr="00FB2D52">
              <w:rPr>
                <w:lang w:val="sr-Cyrl-CS" w:eastAsia="en-US"/>
              </w:rPr>
              <w:t>.</w:t>
            </w:r>
          </w:p>
          <w:p w14:paraId="05803526" w14:textId="77777777" w:rsidR="00735590" w:rsidRPr="00FB2D52" w:rsidRDefault="00735590" w:rsidP="00735590">
            <w:pPr>
              <w:widowControl/>
              <w:autoSpaceDE/>
              <w:autoSpaceDN/>
              <w:adjustRightInd/>
              <w:jc w:val="both"/>
              <w:rPr>
                <w:lang w:eastAsia="en-US"/>
              </w:rPr>
            </w:pPr>
            <w:r w:rsidRPr="00FB2D52">
              <w:rPr>
                <w:lang w:val="sr-Cyrl-CS" w:eastAsia="en-US"/>
              </w:rPr>
              <w:t>Ш</w:t>
            </w:r>
            <w:r w:rsidRPr="00FB2D52">
              <w:rPr>
                <w:lang w:eastAsia="en-US"/>
              </w:rPr>
              <w:t>кол</w:t>
            </w:r>
            <w:r w:rsidRPr="00FB2D52">
              <w:rPr>
                <w:lang w:val="sr-Cyrl-CS" w:eastAsia="en-US"/>
              </w:rPr>
              <w:t>а</w:t>
            </w:r>
            <w:r w:rsidRPr="00FB2D52">
              <w:rPr>
                <w:lang w:eastAsia="en-US"/>
              </w:rPr>
              <w:t xml:space="preserve"> генеративне лингвистике у источној Европи организације GLEE, Благоевград, Бугарска</w:t>
            </w:r>
            <w:r w:rsidRPr="00FB2D52">
              <w:rPr>
                <w:lang w:val="sr-Cyrl-CS" w:eastAsia="en-US"/>
              </w:rPr>
              <w:t xml:space="preserve">, јул </w:t>
            </w:r>
            <w:r w:rsidRPr="00FB2D52">
              <w:rPr>
                <w:lang w:eastAsia="en-US"/>
              </w:rPr>
              <w:t>2000. године</w:t>
            </w:r>
            <w:r w:rsidRPr="00FB2D52">
              <w:rPr>
                <w:lang w:val="sr-Cyrl-CS" w:eastAsia="en-US"/>
              </w:rPr>
              <w:t>.</w:t>
            </w:r>
          </w:p>
          <w:p w14:paraId="059D3880" w14:textId="77777777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735590" w:rsidRPr="00491993" w14:paraId="05F0FCC1" w14:textId="77777777" w:rsidTr="006F7AF1">
        <w:trPr>
          <w:trHeight w:val="427"/>
        </w:trPr>
        <w:tc>
          <w:tcPr>
            <w:tcW w:w="10796" w:type="dxa"/>
            <w:gridSpan w:val="15"/>
            <w:vAlign w:val="center"/>
          </w:tcPr>
          <w:p w14:paraId="73EA7E02" w14:textId="77777777" w:rsidR="00735590" w:rsidRPr="00491993" w:rsidRDefault="00735590" w:rsidP="0073559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Други подаци које сматрате релевантним</w:t>
            </w:r>
          </w:p>
        </w:tc>
      </w:tr>
      <w:tr w:rsidR="00735590" w:rsidRPr="00491993" w14:paraId="3F408FFA" w14:textId="77777777" w:rsidTr="006F7AF1">
        <w:trPr>
          <w:trHeight w:val="427"/>
        </w:trPr>
        <w:tc>
          <w:tcPr>
            <w:tcW w:w="10796" w:type="dxa"/>
            <w:gridSpan w:val="15"/>
            <w:vAlign w:val="center"/>
          </w:tcPr>
          <w:p w14:paraId="091D2C7E" w14:textId="77777777" w:rsidR="00735590" w:rsidRPr="00491993" w:rsidRDefault="00735590" w:rsidP="0073559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491993">
              <w:rPr>
                <w:lang w:val="sr-Cyrl-CS"/>
              </w:rPr>
              <w:t>Ове податке дати за сваког наставника, или користећи исту форму формулара формирати књигу свих наставника у установи, која се у том слушају даје као прилог. Ова табела не</w:t>
            </w:r>
            <w:r>
              <w:rPr>
                <w:lang w:val="sr-Cyrl-CS"/>
              </w:rPr>
              <w:t xml:space="preserve"> </w:t>
            </w:r>
            <w:r w:rsidRPr="00491993">
              <w:rPr>
                <w:lang w:val="sr-Cyrl-CS"/>
              </w:rPr>
              <w:t>сме прећи једну А4 страну.</w:t>
            </w:r>
          </w:p>
        </w:tc>
      </w:tr>
    </w:tbl>
    <w:p w14:paraId="2AE0381F" w14:textId="77777777" w:rsidR="000413FF" w:rsidRPr="00621C2A" w:rsidRDefault="000413FF" w:rsidP="003B00A0">
      <w:pPr>
        <w:rPr>
          <w:sz w:val="6"/>
          <w:szCs w:val="6"/>
        </w:rPr>
      </w:pPr>
    </w:p>
    <w:sectPr w:rsidR="000413FF" w:rsidRPr="00621C2A" w:rsidSect="00621C2A">
      <w:headerReference w:type="default" r:id="rId7"/>
      <w:footerReference w:type="default" r:id="rId8"/>
      <w:pgSz w:w="11907" w:h="16840" w:code="9"/>
      <w:pgMar w:top="1843" w:right="567" w:bottom="851" w:left="42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75AB2" w14:textId="77777777" w:rsidR="00DF2207" w:rsidRDefault="00DF2207">
      <w:r>
        <w:separator/>
      </w:r>
    </w:p>
  </w:endnote>
  <w:endnote w:type="continuationSeparator" w:id="0">
    <w:p w14:paraId="486A9A78" w14:textId="77777777" w:rsidR="00DF2207" w:rsidRDefault="00DF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765D0" w14:textId="77777777" w:rsidR="00082B17" w:rsidRPr="00FE69F4" w:rsidRDefault="00082B17" w:rsidP="00A17D22">
    <w:pPr>
      <w:pStyle w:val="Footer"/>
      <w:jc w:val="center"/>
      <w:rPr>
        <w:lang w:val="sr-Cyrl-RS"/>
      </w:rPr>
    </w:pPr>
    <w:r w:rsidRPr="00A17D22">
      <w:t>www.filfak.ni.ac.</w:t>
    </w:r>
    <w:r w:rsidR="00160FD8"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E4765" w14:textId="77777777" w:rsidR="00DF2207" w:rsidRDefault="00DF2207">
      <w:r>
        <w:separator/>
      </w:r>
    </w:p>
  </w:footnote>
  <w:footnote w:type="continuationSeparator" w:id="0">
    <w:p w14:paraId="549C2B15" w14:textId="77777777" w:rsidR="00DF2207" w:rsidRDefault="00DF2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4634B" w14:textId="77777777" w:rsidR="00082B17" w:rsidRPr="00621C2A" w:rsidRDefault="00082B17" w:rsidP="00376CE1">
    <w:pPr>
      <w:pStyle w:val="Header"/>
      <w:rPr>
        <w:sz w:val="6"/>
        <w:szCs w:val="6"/>
      </w:rPr>
    </w:pPr>
    <w:r w:rsidRPr="00621C2A">
      <w:rPr>
        <w:sz w:val="6"/>
        <w:szCs w:val="6"/>
      </w:rPr>
      <w:t xml:space="preserve">         </w:t>
    </w:r>
  </w:p>
  <w:tbl>
    <w:tblPr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34"/>
      <w:gridCol w:w="7560"/>
      <w:gridCol w:w="1668"/>
    </w:tblGrid>
    <w:tr w:rsidR="00082B17" w14:paraId="2A3CCB48" w14:textId="77777777" w:rsidTr="00621C2A">
      <w:trPr>
        <w:trHeight w:val="367"/>
        <w:jc w:val="center"/>
      </w:trPr>
      <w:tc>
        <w:tcPr>
          <w:tcW w:w="1634" w:type="dxa"/>
          <w:vMerge w:val="restart"/>
          <w:vAlign w:val="center"/>
        </w:tcPr>
        <w:p w14:paraId="75C1E432" w14:textId="5F6D3141" w:rsidR="00082B17" w:rsidRPr="00A17D22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525B51B" wp14:editId="74E0641A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2" w:type="dxa"/>
          <w:shd w:val="clear" w:color="auto" w:fill="FFFFFF"/>
          <w:vAlign w:val="center"/>
        </w:tcPr>
        <w:p w14:paraId="2A5C5BF5" w14:textId="77777777" w:rsidR="00082B17" w:rsidRPr="004B02EB" w:rsidRDefault="00082B17" w:rsidP="004B02EB">
          <w:pPr>
            <w:pStyle w:val="Header"/>
            <w:jc w:val="center"/>
            <w:rPr>
              <w:b/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Универзитет у Нишу</w:t>
          </w:r>
        </w:p>
        <w:p w14:paraId="3440A158" w14:textId="77777777" w:rsidR="00082B17" w:rsidRPr="004B02EB" w:rsidRDefault="00082B17" w:rsidP="004B02EB">
          <w:pPr>
            <w:pStyle w:val="Header"/>
            <w:jc w:val="center"/>
            <w:rPr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Филозофски факултет</w:t>
          </w:r>
        </w:p>
      </w:tc>
      <w:tc>
        <w:tcPr>
          <w:tcW w:w="1656" w:type="dxa"/>
          <w:vMerge w:val="restart"/>
          <w:vAlign w:val="center"/>
        </w:tcPr>
        <w:p w14:paraId="2E7A708E" w14:textId="1A72F9FC" w:rsidR="00082B17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2A1B050" wp14:editId="35EB2EE6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2B17" w14:paraId="10DC0761" w14:textId="77777777" w:rsidTr="00621C2A">
      <w:trPr>
        <w:trHeight w:val="467"/>
        <w:jc w:val="center"/>
      </w:trPr>
      <w:tc>
        <w:tcPr>
          <w:tcW w:w="1634" w:type="dxa"/>
          <w:vMerge/>
        </w:tcPr>
        <w:p w14:paraId="794F5EDF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E6E6E6"/>
          <w:vAlign w:val="center"/>
        </w:tcPr>
        <w:p w14:paraId="74F7896B" w14:textId="77777777" w:rsidR="00082B17" w:rsidRPr="00621C2A" w:rsidRDefault="00FE69F4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Акредитација</w:t>
          </w:r>
          <w:r w:rsidR="00391375"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 w:rsidR="00391375">
            <w:rPr>
              <w:b/>
              <w:color w:val="333399"/>
              <w:sz w:val="24"/>
              <w:szCs w:val="24"/>
              <w:lang w:val="sr-Cyrl-RS"/>
            </w:rPr>
            <w:t>студијског програма</w:t>
          </w:r>
        </w:p>
      </w:tc>
      <w:tc>
        <w:tcPr>
          <w:tcW w:w="1656" w:type="dxa"/>
          <w:vMerge/>
        </w:tcPr>
        <w:p w14:paraId="575FCA2D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  <w:tr w:rsidR="00082B17" w14:paraId="5228F0D4" w14:textId="77777777" w:rsidTr="00621C2A">
      <w:trPr>
        <w:trHeight w:val="449"/>
        <w:jc w:val="center"/>
      </w:trPr>
      <w:tc>
        <w:tcPr>
          <w:tcW w:w="1634" w:type="dxa"/>
          <w:vMerge/>
        </w:tcPr>
        <w:p w14:paraId="6413BE59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FFFFFF"/>
          <w:vAlign w:val="center"/>
        </w:tcPr>
        <w:p w14:paraId="647A3951" w14:textId="094BEB29" w:rsidR="004C7606" w:rsidRPr="00432268" w:rsidRDefault="006F7AF1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ru-RU"/>
            </w:rPr>
          </w:pPr>
          <w:r>
            <w:rPr>
              <w:b/>
              <w:color w:val="333399"/>
              <w:sz w:val="24"/>
              <w:szCs w:val="24"/>
              <w:lang w:val="sr-Latn-RS"/>
            </w:rPr>
            <w:t>O</w:t>
          </w:r>
          <w:proofErr w:type="spellStart"/>
          <w:r>
            <w:rPr>
              <w:b/>
              <w:color w:val="333399"/>
              <w:sz w:val="24"/>
              <w:szCs w:val="24"/>
              <w:lang w:val="sr-Cyrl-RS"/>
            </w:rPr>
            <w:t>сновне</w:t>
          </w:r>
          <w:proofErr w:type="spellEnd"/>
          <w:r>
            <w:rPr>
              <w:b/>
              <w:color w:val="333399"/>
              <w:sz w:val="24"/>
              <w:szCs w:val="24"/>
              <w:lang w:val="sr-Cyrl-RS"/>
            </w:rPr>
            <w:t xml:space="preserve"> академске студије англистике</w:t>
          </w:r>
        </w:p>
      </w:tc>
      <w:tc>
        <w:tcPr>
          <w:tcW w:w="1656" w:type="dxa"/>
          <w:vMerge/>
        </w:tcPr>
        <w:p w14:paraId="3FF5C23A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</w:tbl>
  <w:p w14:paraId="07ABD2FB" w14:textId="77777777" w:rsidR="00082B17" w:rsidRPr="00621C2A" w:rsidRDefault="00082B17" w:rsidP="00621C2A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D7F"/>
    <w:multiLevelType w:val="hybridMultilevel"/>
    <w:tmpl w:val="8BCA4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13EFA"/>
    <w:multiLevelType w:val="hybridMultilevel"/>
    <w:tmpl w:val="47D89A34"/>
    <w:lvl w:ilvl="0" w:tplc="F92C9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8557D"/>
    <w:multiLevelType w:val="hybridMultilevel"/>
    <w:tmpl w:val="EC5E7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754DE3"/>
    <w:multiLevelType w:val="hybridMultilevel"/>
    <w:tmpl w:val="7F4AA48C"/>
    <w:lvl w:ilvl="0" w:tplc="1D607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04F70"/>
    <w:multiLevelType w:val="hybridMultilevel"/>
    <w:tmpl w:val="2CE6D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D9"/>
    <w:rsid w:val="00001DB4"/>
    <w:rsid w:val="00003B01"/>
    <w:rsid w:val="000056A9"/>
    <w:rsid w:val="000205F4"/>
    <w:rsid w:val="00037612"/>
    <w:rsid w:val="000413FF"/>
    <w:rsid w:val="00047F96"/>
    <w:rsid w:val="0005208F"/>
    <w:rsid w:val="00082B17"/>
    <w:rsid w:val="000A64BA"/>
    <w:rsid w:val="000B6872"/>
    <w:rsid w:val="000B6B79"/>
    <w:rsid w:val="000C6657"/>
    <w:rsid w:val="000D6133"/>
    <w:rsid w:val="000E1822"/>
    <w:rsid w:val="00125D5C"/>
    <w:rsid w:val="00136D7C"/>
    <w:rsid w:val="00160FD8"/>
    <w:rsid w:val="00175D89"/>
    <w:rsid w:val="0019399F"/>
    <w:rsid w:val="00197BF6"/>
    <w:rsid w:val="001A37DF"/>
    <w:rsid w:val="001A48ED"/>
    <w:rsid w:val="001C076A"/>
    <w:rsid w:val="001E1E7F"/>
    <w:rsid w:val="001F79D9"/>
    <w:rsid w:val="002677AF"/>
    <w:rsid w:val="002760F2"/>
    <w:rsid w:val="002E68DF"/>
    <w:rsid w:val="002E7AA4"/>
    <w:rsid w:val="003129E2"/>
    <w:rsid w:val="00320DCA"/>
    <w:rsid w:val="00337217"/>
    <w:rsid w:val="0035136B"/>
    <w:rsid w:val="0035146D"/>
    <w:rsid w:val="00353B32"/>
    <w:rsid w:val="003616DE"/>
    <w:rsid w:val="00365189"/>
    <w:rsid w:val="00372B06"/>
    <w:rsid w:val="00376CE1"/>
    <w:rsid w:val="00391375"/>
    <w:rsid w:val="00392F3F"/>
    <w:rsid w:val="00394DB6"/>
    <w:rsid w:val="003A701D"/>
    <w:rsid w:val="003B00A0"/>
    <w:rsid w:val="003D0EF0"/>
    <w:rsid w:val="003F0AB0"/>
    <w:rsid w:val="00402273"/>
    <w:rsid w:val="004060AF"/>
    <w:rsid w:val="00414D9F"/>
    <w:rsid w:val="00416D10"/>
    <w:rsid w:val="00432268"/>
    <w:rsid w:val="0044642F"/>
    <w:rsid w:val="00453083"/>
    <w:rsid w:val="00481208"/>
    <w:rsid w:val="004A3B13"/>
    <w:rsid w:val="004B02EB"/>
    <w:rsid w:val="004C5D35"/>
    <w:rsid w:val="004C7606"/>
    <w:rsid w:val="004E059F"/>
    <w:rsid w:val="004E2493"/>
    <w:rsid w:val="004E322F"/>
    <w:rsid w:val="00560C24"/>
    <w:rsid w:val="005870A7"/>
    <w:rsid w:val="00596126"/>
    <w:rsid w:val="005A19FE"/>
    <w:rsid w:val="005A3432"/>
    <w:rsid w:val="005C27B3"/>
    <w:rsid w:val="00621C2A"/>
    <w:rsid w:val="00622D7D"/>
    <w:rsid w:val="00636D05"/>
    <w:rsid w:val="006514C4"/>
    <w:rsid w:val="0065465C"/>
    <w:rsid w:val="00654720"/>
    <w:rsid w:val="00655F0A"/>
    <w:rsid w:val="00676E24"/>
    <w:rsid w:val="00690987"/>
    <w:rsid w:val="006A4CAD"/>
    <w:rsid w:val="006C11E6"/>
    <w:rsid w:val="006C7012"/>
    <w:rsid w:val="006E34D1"/>
    <w:rsid w:val="006F48FF"/>
    <w:rsid w:val="006F7AF1"/>
    <w:rsid w:val="00702729"/>
    <w:rsid w:val="00702DCD"/>
    <w:rsid w:val="00735590"/>
    <w:rsid w:val="007A5293"/>
    <w:rsid w:val="007B114F"/>
    <w:rsid w:val="007B6E26"/>
    <w:rsid w:val="007C3C92"/>
    <w:rsid w:val="007E5100"/>
    <w:rsid w:val="007F1217"/>
    <w:rsid w:val="008232AD"/>
    <w:rsid w:val="00854690"/>
    <w:rsid w:val="00857CC3"/>
    <w:rsid w:val="00863698"/>
    <w:rsid w:val="0087309A"/>
    <w:rsid w:val="008B3CC2"/>
    <w:rsid w:val="008D474B"/>
    <w:rsid w:val="008D4C1B"/>
    <w:rsid w:val="00923132"/>
    <w:rsid w:val="00960752"/>
    <w:rsid w:val="009A7351"/>
    <w:rsid w:val="009E3014"/>
    <w:rsid w:val="009F538B"/>
    <w:rsid w:val="00A15ABD"/>
    <w:rsid w:val="00A17D22"/>
    <w:rsid w:val="00A23225"/>
    <w:rsid w:val="00A30EEE"/>
    <w:rsid w:val="00A32EB9"/>
    <w:rsid w:val="00A5721B"/>
    <w:rsid w:val="00A74BFF"/>
    <w:rsid w:val="00A83266"/>
    <w:rsid w:val="00A91357"/>
    <w:rsid w:val="00AA700C"/>
    <w:rsid w:val="00AE4F7F"/>
    <w:rsid w:val="00AF34B3"/>
    <w:rsid w:val="00AF7B02"/>
    <w:rsid w:val="00B15C97"/>
    <w:rsid w:val="00B21027"/>
    <w:rsid w:val="00B2763C"/>
    <w:rsid w:val="00B376DC"/>
    <w:rsid w:val="00BC352B"/>
    <w:rsid w:val="00BC7963"/>
    <w:rsid w:val="00BF1068"/>
    <w:rsid w:val="00C06D74"/>
    <w:rsid w:val="00C129E1"/>
    <w:rsid w:val="00C17332"/>
    <w:rsid w:val="00C30837"/>
    <w:rsid w:val="00C53247"/>
    <w:rsid w:val="00C831E7"/>
    <w:rsid w:val="00C84C0A"/>
    <w:rsid w:val="00C858F1"/>
    <w:rsid w:val="00CA5A33"/>
    <w:rsid w:val="00CC3F45"/>
    <w:rsid w:val="00CC61D1"/>
    <w:rsid w:val="00CD231F"/>
    <w:rsid w:val="00CF7E2C"/>
    <w:rsid w:val="00D4438A"/>
    <w:rsid w:val="00D540CC"/>
    <w:rsid w:val="00D66EC9"/>
    <w:rsid w:val="00D6759D"/>
    <w:rsid w:val="00D7706B"/>
    <w:rsid w:val="00DA1A85"/>
    <w:rsid w:val="00DA6C11"/>
    <w:rsid w:val="00DD08ED"/>
    <w:rsid w:val="00DE08F5"/>
    <w:rsid w:val="00DE7AA7"/>
    <w:rsid w:val="00DF2207"/>
    <w:rsid w:val="00DF7857"/>
    <w:rsid w:val="00E03FE6"/>
    <w:rsid w:val="00E12D8C"/>
    <w:rsid w:val="00E15B35"/>
    <w:rsid w:val="00E24AEA"/>
    <w:rsid w:val="00EB3393"/>
    <w:rsid w:val="00EB6085"/>
    <w:rsid w:val="00F05022"/>
    <w:rsid w:val="00F177C3"/>
    <w:rsid w:val="00F21D03"/>
    <w:rsid w:val="00F22BE1"/>
    <w:rsid w:val="00F25667"/>
    <w:rsid w:val="00F36C17"/>
    <w:rsid w:val="00F4203A"/>
    <w:rsid w:val="00F6121B"/>
    <w:rsid w:val="00F63E79"/>
    <w:rsid w:val="00F97C79"/>
    <w:rsid w:val="00FA3F42"/>
    <w:rsid w:val="00FB6724"/>
    <w:rsid w:val="00FC29CE"/>
    <w:rsid w:val="00FE69F4"/>
    <w:rsid w:val="00FF140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1E4F2E"/>
  <w15:chartTrackingRefBased/>
  <w15:docId w15:val="{A02096B6-5C5D-4850-8B7D-8B186943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6B79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6B79"/>
    <w:rPr>
      <w:rFonts w:ascii="Tahoma" w:hAnsi="Tahoma" w:cs="Tahoma"/>
      <w:sz w:val="16"/>
      <w:szCs w:val="16"/>
    </w:rPr>
  </w:style>
  <w:style w:type="character" w:styleId="Hyperlink">
    <w:name w:val="Hyperlink"/>
    <w:rsid w:val="00F4203A"/>
    <w:rPr>
      <w:color w:val="0000FF"/>
      <w:u w:val="single"/>
    </w:rPr>
  </w:style>
  <w:style w:type="paragraph" w:styleId="BodyText2">
    <w:name w:val="Body Text 2"/>
    <w:basedOn w:val="Normal"/>
    <w:rsid w:val="000A64B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BodyText">
    <w:name w:val="Body Text"/>
    <w:basedOn w:val="Normal"/>
    <w:rsid w:val="000D6133"/>
    <w:rPr>
      <w:sz w:val="24"/>
      <w:lang w:val="sr-Cyrl-CS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styleId="Mention">
    <w:name w:val="Mention"/>
    <w:uiPriority w:val="99"/>
    <w:semiHidden/>
    <w:unhideWhenUsed/>
    <w:rsid w:val="002E68DF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416D10"/>
    <w:rPr>
      <w:color w:val="808080"/>
      <w:shd w:val="clear" w:color="auto" w:fill="E6E6E6"/>
    </w:rPr>
  </w:style>
  <w:style w:type="character" w:customStyle="1" w:styleId="itemextrafieldsvalue">
    <w:name w:val="itemextrafieldsvalue"/>
    <w:basedOn w:val="DefaultParagraphFont"/>
    <w:rsid w:val="00735590"/>
  </w:style>
  <w:style w:type="character" w:styleId="Strong">
    <w:name w:val="Strong"/>
    <w:basedOn w:val="DefaultParagraphFont"/>
    <w:uiPriority w:val="22"/>
    <w:qFormat/>
    <w:rsid w:val="00735590"/>
    <w:rPr>
      <w:b/>
      <w:bCs/>
    </w:rPr>
  </w:style>
  <w:style w:type="character" w:styleId="Emphasis">
    <w:name w:val="Emphasis"/>
    <w:basedOn w:val="DefaultParagraphFont"/>
    <w:uiPriority w:val="20"/>
    <w:qFormat/>
    <w:rsid w:val="007355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Trenčić</dc:creator>
  <cp:keywords/>
  <cp:lastModifiedBy>korisnik</cp:lastModifiedBy>
  <cp:revision>3</cp:revision>
  <cp:lastPrinted>2008-06-10T11:57:00Z</cp:lastPrinted>
  <dcterms:created xsi:type="dcterms:W3CDTF">2025-04-13T07:54:00Z</dcterms:created>
  <dcterms:modified xsi:type="dcterms:W3CDTF">2025-05-07T14:52:00Z</dcterms:modified>
</cp:coreProperties>
</file>