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919"/>
        <w:gridCol w:w="314"/>
        <w:gridCol w:w="488"/>
        <w:gridCol w:w="140"/>
        <w:gridCol w:w="1111"/>
        <w:gridCol w:w="905"/>
        <w:gridCol w:w="309"/>
        <w:gridCol w:w="357"/>
        <w:gridCol w:w="866"/>
        <w:gridCol w:w="458"/>
        <w:gridCol w:w="163"/>
        <w:gridCol w:w="1450"/>
        <w:gridCol w:w="503"/>
        <w:gridCol w:w="1995"/>
      </w:tblGrid>
      <w:tr w:rsidR="006B5DE8" w:rsidRPr="00491993" w14:paraId="1DFB0B86" w14:textId="77777777" w:rsidTr="006B5DE8">
        <w:trPr>
          <w:trHeight w:val="427"/>
        </w:trPr>
        <w:tc>
          <w:tcPr>
            <w:tcW w:w="4928" w:type="dxa"/>
            <w:gridSpan w:val="8"/>
            <w:vAlign w:val="center"/>
          </w:tcPr>
          <w:p w14:paraId="63C14C01" w14:textId="77777777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868" w:type="dxa"/>
            <w:gridSpan w:val="7"/>
          </w:tcPr>
          <w:p w14:paraId="098DBF92" w14:textId="221F9782" w:rsidR="006B5DE8" w:rsidRPr="006B5DE8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B5DE8">
              <w:rPr>
                <w:lang w:val="sr-Cyrl-RS"/>
              </w:rPr>
              <w:t xml:space="preserve">Сања Ј. Игњатовић </w:t>
            </w:r>
          </w:p>
        </w:tc>
      </w:tr>
      <w:tr w:rsidR="006B5DE8" w:rsidRPr="00491993" w14:paraId="1FD6D752" w14:textId="77777777" w:rsidTr="006B5DE8">
        <w:trPr>
          <w:trHeight w:val="427"/>
        </w:trPr>
        <w:tc>
          <w:tcPr>
            <w:tcW w:w="4928" w:type="dxa"/>
            <w:gridSpan w:val="8"/>
            <w:vAlign w:val="center"/>
          </w:tcPr>
          <w:p w14:paraId="42F5D218" w14:textId="77777777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5868" w:type="dxa"/>
            <w:gridSpan w:val="7"/>
          </w:tcPr>
          <w:p w14:paraId="6B89C852" w14:textId="31040AC1" w:rsidR="006B5DE8" w:rsidRPr="006B5DE8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B5DE8">
              <w:rPr>
                <w:lang w:val="sr-Cyrl-RS"/>
              </w:rPr>
              <w:t>Доцент</w:t>
            </w:r>
          </w:p>
        </w:tc>
      </w:tr>
      <w:tr w:rsidR="006B5DE8" w:rsidRPr="00491993" w14:paraId="16EF4745" w14:textId="77777777" w:rsidTr="006B5DE8">
        <w:trPr>
          <w:trHeight w:val="427"/>
        </w:trPr>
        <w:tc>
          <w:tcPr>
            <w:tcW w:w="4928" w:type="dxa"/>
            <w:gridSpan w:val="8"/>
            <w:vAlign w:val="center"/>
          </w:tcPr>
          <w:p w14:paraId="100F1D10" w14:textId="77777777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5868" w:type="dxa"/>
            <w:gridSpan w:val="7"/>
          </w:tcPr>
          <w:p w14:paraId="2EDAB219" w14:textId="031D4E42" w:rsidR="006B5DE8" w:rsidRPr="006B5DE8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B5DE8">
              <w:rPr>
                <w:lang w:val="sr-Cyrl-CS"/>
              </w:rPr>
              <w:t xml:space="preserve">Филозофски факултет у Нишу, </w:t>
            </w:r>
            <w:r w:rsidRPr="006B5DE8">
              <w:rPr>
                <w:lang w:val="en-US"/>
              </w:rPr>
              <w:t xml:space="preserve">2.2.2016. </w:t>
            </w:r>
            <w:proofErr w:type="spellStart"/>
            <w:r w:rsidRPr="006B5DE8">
              <w:rPr>
                <w:lang w:val="en-US"/>
              </w:rPr>
              <w:t>године</w:t>
            </w:r>
            <w:proofErr w:type="spellEnd"/>
          </w:p>
        </w:tc>
      </w:tr>
      <w:tr w:rsidR="006B5DE8" w:rsidRPr="00491993" w14:paraId="2CF0160C" w14:textId="77777777" w:rsidTr="006B5DE8">
        <w:trPr>
          <w:trHeight w:val="427"/>
        </w:trPr>
        <w:tc>
          <w:tcPr>
            <w:tcW w:w="4928" w:type="dxa"/>
            <w:gridSpan w:val="8"/>
            <w:vAlign w:val="center"/>
          </w:tcPr>
          <w:p w14:paraId="748DE1E7" w14:textId="77777777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68" w:type="dxa"/>
            <w:gridSpan w:val="7"/>
          </w:tcPr>
          <w:p w14:paraId="022051D5" w14:textId="164FD9AD" w:rsidR="006B5DE8" w:rsidRPr="006B5DE8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B5DE8">
              <w:rPr>
                <w:lang w:val="sr-Cyrl-CS"/>
              </w:rPr>
              <w:t>Англоамеричка књижевност и култура</w:t>
            </w:r>
          </w:p>
        </w:tc>
      </w:tr>
      <w:tr w:rsidR="00621C2A" w:rsidRPr="00491993" w14:paraId="0BDBE2F6" w14:textId="77777777" w:rsidTr="006B5DE8">
        <w:trPr>
          <w:trHeight w:val="427"/>
        </w:trPr>
        <w:tc>
          <w:tcPr>
            <w:tcW w:w="10796" w:type="dxa"/>
            <w:gridSpan w:val="15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491993" w14:paraId="6A628513" w14:textId="77777777" w:rsidTr="006B5DE8">
        <w:trPr>
          <w:trHeight w:val="427"/>
        </w:trPr>
        <w:tc>
          <w:tcPr>
            <w:tcW w:w="2581" w:type="dxa"/>
            <w:gridSpan w:val="5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14" w:type="dxa"/>
            <w:vAlign w:val="center"/>
          </w:tcPr>
          <w:p w14:paraId="19D6801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14:paraId="54FD7C4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1B957BE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14:paraId="50BFD5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6B5DE8" w:rsidRPr="00491993" w14:paraId="0020BE62" w14:textId="77777777" w:rsidTr="004371EB">
        <w:trPr>
          <w:trHeight w:val="427"/>
        </w:trPr>
        <w:tc>
          <w:tcPr>
            <w:tcW w:w="2581" w:type="dxa"/>
            <w:gridSpan w:val="5"/>
            <w:vAlign w:val="center"/>
          </w:tcPr>
          <w:p w14:paraId="609826A8" w14:textId="77777777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14" w:type="dxa"/>
          </w:tcPr>
          <w:p w14:paraId="480FE56E" w14:textId="0A9E7259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94029">
              <w:t>2021.</w:t>
            </w:r>
          </w:p>
        </w:tc>
        <w:tc>
          <w:tcPr>
            <w:tcW w:w="2472" w:type="dxa"/>
            <w:gridSpan w:val="4"/>
            <w:shd w:val="clear" w:color="auto" w:fill="auto"/>
          </w:tcPr>
          <w:p w14:paraId="24E1841B" w14:textId="7B95893C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94029">
              <w:t>Филозофски факултет у Нишу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7A95BCCC" w14:textId="29E4902E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Филологија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14:paraId="5D78D8C4" w14:textId="4F4142C3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B5DE8">
              <w:rPr>
                <w:lang w:val="sr-Cyrl-CS"/>
              </w:rPr>
              <w:t>Англоамеричка књижевност и култура</w:t>
            </w:r>
          </w:p>
        </w:tc>
      </w:tr>
      <w:tr w:rsidR="006B5DE8" w:rsidRPr="00491993" w14:paraId="0A2C4B86" w14:textId="77777777" w:rsidTr="00B67329">
        <w:trPr>
          <w:trHeight w:val="427"/>
        </w:trPr>
        <w:tc>
          <w:tcPr>
            <w:tcW w:w="2581" w:type="dxa"/>
            <w:gridSpan w:val="5"/>
            <w:vAlign w:val="center"/>
          </w:tcPr>
          <w:p w14:paraId="03346DA7" w14:textId="77777777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14" w:type="dxa"/>
          </w:tcPr>
          <w:p w14:paraId="0D5F4E0E" w14:textId="42D1DE54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E1778">
              <w:t>2020.</w:t>
            </w:r>
          </w:p>
        </w:tc>
        <w:tc>
          <w:tcPr>
            <w:tcW w:w="2472" w:type="dxa"/>
            <w:gridSpan w:val="4"/>
            <w:shd w:val="clear" w:color="auto" w:fill="auto"/>
          </w:tcPr>
          <w:p w14:paraId="1C421B49" w14:textId="084B08B9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E1778">
              <w:t>Филозофски факултет у Нишу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2F1D798E" w14:textId="1D1B105A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Филологија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14:paraId="18CCF6FF" w14:textId="6A7194C5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B5DE8">
              <w:rPr>
                <w:lang w:val="sr-Cyrl-CS"/>
              </w:rPr>
              <w:t>Англоамеричка књижевност и култура</w:t>
            </w:r>
          </w:p>
        </w:tc>
      </w:tr>
      <w:tr w:rsidR="00621C2A" w:rsidRPr="00491993" w14:paraId="59A4F235" w14:textId="77777777" w:rsidTr="006B5DE8">
        <w:trPr>
          <w:trHeight w:val="427"/>
        </w:trPr>
        <w:tc>
          <w:tcPr>
            <w:tcW w:w="2581" w:type="dxa"/>
            <w:gridSpan w:val="5"/>
            <w:vAlign w:val="center"/>
          </w:tcPr>
          <w:p w14:paraId="605A1C5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Специјализација</w:t>
            </w:r>
          </w:p>
        </w:tc>
        <w:tc>
          <w:tcPr>
            <w:tcW w:w="1114" w:type="dxa"/>
            <w:vAlign w:val="center"/>
          </w:tcPr>
          <w:p w14:paraId="7BFD66A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14:paraId="43588D6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3736909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14:paraId="43561D0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70D4F671" w14:textId="77777777" w:rsidTr="006B5DE8">
        <w:trPr>
          <w:trHeight w:val="427"/>
        </w:trPr>
        <w:tc>
          <w:tcPr>
            <w:tcW w:w="2581" w:type="dxa"/>
            <w:gridSpan w:val="5"/>
            <w:vAlign w:val="center"/>
          </w:tcPr>
          <w:p w14:paraId="27ECB27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Магистратура</w:t>
            </w:r>
          </w:p>
        </w:tc>
        <w:tc>
          <w:tcPr>
            <w:tcW w:w="1114" w:type="dxa"/>
            <w:vAlign w:val="center"/>
          </w:tcPr>
          <w:p w14:paraId="3E878FEB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14:paraId="71A8FA8B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7AA08DF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14:paraId="7C735D73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B5DE8" w:rsidRPr="00491993" w14:paraId="6860F111" w14:textId="77777777" w:rsidTr="008C0C52">
        <w:trPr>
          <w:trHeight w:val="427"/>
        </w:trPr>
        <w:tc>
          <w:tcPr>
            <w:tcW w:w="2581" w:type="dxa"/>
            <w:gridSpan w:val="5"/>
            <w:vAlign w:val="center"/>
          </w:tcPr>
          <w:p w14:paraId="34FF3C05" w14:textId="77777777" w:rsidR="006B5DE8" w:rsidRPr="00AC0E94" w:rsidRDefault="006B5DE8" w:rsidP="006B5DE8">
            <w:pPr>
              <w:tabs>
                <w:tab w:val="left" w:pos="567"/>
              </w:tabs>
              <w:spacing w:before="20" w:after="20"/>
            </w:pPr>
            <w:r>
              <w:t>Мастер</w:t>
            </w:r>
          </w:p>
        </w:tc>
        <w:tc>
          <w:tcPr>
            <w:tcW w:w="1114" w:type="dxa"/>
          </w:tcPr>
          <w:p w14:paraId="3EAE661B" w14:textId="66408B27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ascii="Tahoma" w:hAnsi="Tahoma" w:cs="Tahoma"/>
                <w:sz w:val="18"/>
                <w:szCs w:val="18"/>
                <w:lang w:val="sr-Cyrl-CS"/>
              </w:rPr>
              <w:t>2015.</w:t>
            </w:r>
          </w:p>
        </w:tc>
        <w:tc>
          <w:tcPr>
            <w:tcW w:w="2472" w:type="dxa"/>
            <w:gridSpan w:val="4"/>
            <w:shd w:val="clear" w:color="auto" w:fill="auto"/>
          </w:tcPr>
          <w:p w14:paraId="438FEEED" w14:textId="5527514D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Филозофски факултет у Нишу 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03CDE121" w14:textId="324EFEF9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Филологија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14:paraId="0C42591A" w14:textId="188A5459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B5DE8">
              <w:rPr>
                <w:lang w:val="sr-Cyrl-CS"/>
              </w:rPr>
              <w:t>Англоамеричка књижевност и култура</w:t>
            </w:r>
          </w:p>
        </w:tc>
      </w:tr>
      <w:tr w:rsidR="006B5DE8" w:rsidRPr="00491993" w14:paraId="7B9D8AC7" w14:textId="77777777" w:rsidTr="008C0C52">
        <w:trPr>
          <w:trHeight w:val="427"/>
        </w:trPr>
        <w:tc>
          <w:tcPr>
            <w:tcW w:w="2581" w:type="dxa"/>
            <w:gridSpan w:val="5"/>
            <w:vAlign w:val="center"/>
          </w:tcPr>
          <w:p w14:paraId="6A0D02F9" w14:textId="77777777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14" w:type="dxa"/>
          </w:tcPr>
          <w:p w14:paraId="1037F695" w14:textId="6066D3A8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ascii="Tahoma" w:hAnsi="Tahoma" w:cs="Tahoma"/>
                <w:sz w:val="18"/>
                <w:szCs w:val="18"/>
                <w:lang w:val="sr-Cyrl-CS"/>
              </w:rPr>
              <w:t>2014.</w:t>
            </w:r>
          </w:p>
        </w:tc>
        <w:tc>
          <w:tcPr>
            <w:tcW w:w="2472" w:type="dxa"/>
            <w:gridSpan w:val="4"/>
            <w:shd w:val="clear" w:color="auto" w:fill="auto"/>
          </w:tcPr>
          <w:p w14:paraId="4DFB69BA" w14:textId="63D2C851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Филозофски факултет у Нишу 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4113D5DE" w14:textId="1B986BBA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Филологија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14:paraId="31008290" w14:textId="6142FC50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B5DE8">
              <w:rPr>
                <w:lang w:val="sr-Cyrl-CS"/>
              </w:rPr>
              <w:t>Англоамеричка књижевност и култура</w:t>
            </w:r>
          </w:p>
        </w:tc>
      </w:tr>
      <w:tr w:rsidR="00621C2A" w:rsidRPr="00491993" w14:paraId="26093982" w14:textId="77777777" w:rsidTr="006B5DE8">
        <w:trPr>
          <w:trHeight w:val="427"/>
        </w:trPr>
        <w:tc>
          <w:tcPr>
            <w:tcW w:w="10796" w:type="dxa"/>
            <w:gridSpan w:val="15"/>
            <w:vAlign w:val="center"/>
          </w:tcPr>
          <w:p w14:paraId="65E1E489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621C2A" w:rsidRPr="00491993" w14:paraId="1C78193A" w14:textId="77777777" w:rsidTr="00190996">
        <w:trPr>
          <w:trHeight w:val="822"/>
        </w:trPr>
        <w:tc>
          <w:tcPr>
            <w:tcW w:w="818" w:type="dxa"/>
            <w:shd w:val="clear" w:color="auto" w:fill="auto"/>
            <w:vAlign w:val="center"/>
          </w:tcPr>
          <w:p w14:paraId="715552AC" w14:textId="15B724F6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715172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344" w:type="dxa"/>
            <w:gridSpan w:val="6"/>
            <w:shd w:val="clear" w:color="auto" w:fill="auto"/>
            <w:vAlign w:val="center"/>
          </w:tcPr>
          <w:p w14:paraId="5C96963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14:paraId="180EBDA4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88DEC63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7B241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6B5DE8" w:rsidRPr="00491993" w14:paraId="3DFCB838" w14:textId="77777777" w:rsidTr="00190996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466C81F0" w14:textId="638B6D49" w:rsidR="006B5DE8" w:rsidRPr="00491993" w:rsidRDefault="00190996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4BC1B30C" w14:textId="1B4C3739" w:rsidR="006B5DE8" w:rsidRPr="00491993" w:rsidRDefault="000C52A1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C52A1">
              <w:rPr>
                <w:lang w:val="sr-Cyrl-CS"/>
              </w:rPr>
              <w:t>21.ОАN005</w:t>
            </w:r>
          </w:p>
        </w:tc>
        <w:tc>
          <w:tcPr>
            <w:tcW w:w="3344" w:type="dxa"/>
            <w:gridSpan w:val="6"/>
            <w:shd w:val="clear" w:color="auto" w:fill="auto"/>
          </w:tcPr>
          <w:p w14:paraId="60FEAB8C" w14:textId="77D26D5E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1182A">
              <w:t>Увод у студије књижевности</w:t>
            </w: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14:paraId="2508120C" w14:textId="78F365DC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1A91753" w14:textId="1E324867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B3BFE">
              <w:t>Англистика</w:t>
            </w:r>
          </w:p>
        </w:tc>
        <w:tc>
          <w:tcPr>
            <w:tcW w:w="2023" w:type="dxa"/>
            <w:shd w:val="clear" w:color="auto" w:fill="auto"/>
          </w:tcPr>
          <w:p w14:paraId="0EF09124" w14:textId="0A106220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B3BFE">
              <w:t>ОАС</w:t>
            </w:r>
          </w:p>
        </w:tc>
      </w:tr>
      <w:tr w:rsidR="006B5DE8" w:rsidRPr="00491993" w14:paraId="44BCF7BE" w14:textId="77777777" w:rsidTr="00190996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23340148" w14:textId="65F18EFD" w:rsidR="006B5DE8" w:rsidRPr="00491993" w:rsidRDefault="00190996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1D21DED5" w14:textId="04606696" w:rsidR="006B5DE8" w:rsidRPr="00491993" w:rsidRDefault="000C52A1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C52A1">
              <w:rPr>
                <w:lang w:val="sr-Cyrl-CS"/>
              </w:rPr>
              <w:t>21.ОАN004</w:t>
            </w:r>
          </w:p>
        </w:tc>
        <w:tc>
          <w:tcPr>
            <w:tcW w:w="3344" w:type="dxa"/>
            <w:gridSpan w:val="6"/>
            <w:shd w:val="clear" w:color="auto" w:fill="auto"/>
          </w:tcPr>
          <w:p w14:paraId="376E4348" w14:textId="5EBAABE7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1182A">
              <w:t>Студије британске културе</w:t>
            </w: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14:paraId="1C17F9F3" w14:textId="5168408F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EDC9C1E" w14:textId="3829B8EE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B3BFE">
              <w:t>Англистика</w:t>
            </w:r>
          </w:p>
        </w:tc>
        <w:tc>
          <w:tcPr>
            <w:tcW w:w="2023" w:type="dxa"/>
            <w:shd w:val="clear" w:color="auto" w:fill="auto"/>
          </w:tcPr>
          <w:p w14:paraId="505E179E" w14:textId="41FE49C8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B3BFE">
              <w:t>ОАС</w:t>
            </w:r>
          </w:p>
        </w:tc>
      </w:tr>
      <w:tr w:rsidR="006B5DE8" w:rsidRPr="00491993" w14:paraId="51526C57" w14:textId="77777777" w:rsidTr="00190996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20790AB8" w14:textId="5A6C5101" w:rsidR="006B5DE8" w:rsidRPr="00491993" w:rsidRDefault="00190996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5E9CEE63" w14:textId="06B4A7EA" w:rsidR="006B5DE8" w:rsidRPr="00491993" w:rsidRDefault="000C52A1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C52A1">
              <w:rPr>
                <w:lang w:val="sr-Cyrl-CS"/>
              </w:rPr>
              <w:t>21.ОАN009</w:t>
            </w:r>
          </w:p>
        </w:tc>
        <w:tc>
          <w:tcPr>
            <w:tcW w:w="3344" w:type="dxa"/>
            <w:gridSpan w:val="6"/>
            <w:shd w:val="clear" w:color="auto" w:fill="auto"/>
          </w:tcPr>
          <w:p w14:paraId="457238FC" w14:textId="3A61A764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1182A">
              <w:t>Британска култура – визуелни приступ</w:t>
            </w: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14:paraId="4A010066" w14:textId="2781A157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37935A1" w14:textId="33A8630B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B3BFE">
              <w:t>Англистика</w:t>
            </w:r>
          </w:p>
        </w:tc>
        <w:tc>
          <w:tcPr>
            <w:tcW w:w="2023" w:type="dxa"/>
            <w:shd w:val="clear" w:color="auto" w:fill="auto"/>
          </w:tcPr>
          <w:p w14:paraId="7C0B1C87" w14:textId="0ADE0E31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B3BFE">
              <w:t>ОАС</w:t>
            </w:r>
          </w:p>
        </w:tc>
      </w:tr>
      <w:tr w:rsidR="006B5DE8" w:rsidRPr="00491993" w14:paraId="154DC581" w14:textId="77777777" w:rsidTr="00190996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621324D6" w14:textId="43E82714" w:rsidR="006B5DE8" w:rsidRPr="00491993" w:rsidRDefault="00190996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137920C7" w14:textId="5B3835FA" w:rsidR="006B5DE8" w:rsidRPr="00491993" w:rsidRDefault="000C52A1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C52A1">
              <w:rPr>
                <w:lang w:val="sr-Cyrl-CS"/>
              </w:rPr>
              <w:t>21.ОАN021</w:t>
            </w:r>
          </w:p>
        </w:tc>
        <w:tc>
          <w:tcPr>
            <w:tcW w:w="3344" w:type="dxa"/>
            <w:gridSpan w:val="6"/>
            <w:shd w:val="clear" w:color="auto" w:fill="auto"/>
          </w:tcPr>
          <w:p w14:paraId="28EB2F83" w14:textId="4F5F8570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1182A">
              <w:t>Студије канадске културе</w:t>
            </w: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14:paraId="618A776D" w14:textId="331755F5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8146B57" w14:textId="6A3E4DCD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B3BFE">
              <w:t>Англистика</w:t>
            </w:r>
          </w:p>
        </w:tc>
        <w:tc>
          <w:tcPr>
            <w:tcW w:w="2023" w:type="dxa"/>
            <w:shd w:val="clear" w:color="auto" w:fill="auto"/>
          </w:tcPr>
          <w:p w14:paraId="62669ACE" w14:textId="2DF86D8C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B3BFE">
              <w:t>ОАС</w:t>
            </w:r>
          </w:p>
        </w:tc>
      </w:tr>
      <w:tr w:rsidR="006B5DE8" w:rsidRPr="00491993" w14:paraId="14666312" w14:textId="77777777" w:rsidTr="00190996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639E9238" w14:textId="18DB1454" w:rsidR="006B5DE8" w:rsidRPr="00491993" w:rsidRDefault="00190996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555C5C90" w14:textId="28093A5D" w:rsidR="006B5DE8" w:rsidRPr="00491993" w:rsidRDefault="000C52A1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21.</w:t>
            </w:r>
            <w:r w:rsidRPr="000C52A1">
              <w:rPr>
                <w:lang w:val="sr-Cyrl-CS"/>
              </w:rPr>
              <w:t>OAN053</w:t>
            </w:r>
          </w:p>
        </w:tc>
        <w:tc>
          <w:tcPr>
            <w:tcW w:w="3344" w:type="dxa"/>
            <w:gridSpan w:val="6"/>
            <w:shd w:val="clear" w:color="auto" w:fill="auto"/>
          </w:tcPr>
          <w:p w14:paraId="5357E192" w14:textId="1E8EF8EC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1182A">
              <w:t>Канадска кратка прича</w:t>
            </w: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14:paraId="6D756F09" w14:textId="21495932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D3193AC" w14:textId="733B92A7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B3BFE">
              <w:t>Англистика</w:t>
            </w:r>
          </w:p>
        </w:tc>
        <w:tc>
          <w:tcPr>
            <w:tcW w:w="2023" w:type="dxa"/>
            <w:shd w:val="clear" w:color="auto" w:fill="auto"/>
          </w:tcPr>
          <w:p w14:paraId="01FAFA71" w14:textId="12AB98F9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B3BFE">
              <w:t>ОАС</w:t>
            </w:r>
          </w:p>
        </w:tc>
      </w:tr>
      <w:tr w:rsidR="006B5DE8" w:rsidRPr="00491993" w14:paraId="0882D9A6" w14:textId="77777777" w:rsidTr="00190996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002C1246" w14:textId="640483AA" w:rsidR="006B5DE8" w:rsidRPr="00491993" w:rsidRDefault="00190996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35C5AAF2" w14:textId="6FB3849F" w:rsidR="006B5DE8" w:rsidRPr="00491993" w:rsidRDefault="000C52A1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C52A1">
              <w:rPr>
                <w:lang w:val="sr-Cyrl-CS"/>
              </w:rPr>
              <w:t>21.MAN003</w:t>
            </w:r>
          </w:p>
        </w:tc>
        <w:tc>
          <w:tcPr>
            <w:tcW w:w="3344" w:type="dxa"/>
            <w:gridSpan w:val="6"/>
            <w:shd w:val="clear" w:color="auto" w:fill="auto"/>
          </w:tcPr>
          <w:p w14:paraId="7B3BE37F" w14:textId="51EBA344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1182A">
              <w:t>Анализа текста</w:t>
            </w:r>
            <w:r>
              <w:rPr>
                <w:lang w:val="sr-Cyrl-RS"/>
              </w:rPr>
              <w:t xml:space="preserve"> – </w:t>
            </w:r>
            <w:r w:rsidRPr="0061182A">
              <w:t>когнитивнонаративистички</w:t>
            </w:r>
            <w:r>
              <w:rPr>
                <w:lang w:val="sr-Cyrl-RS"/>
              </w:rPr>
              <w:t xml:space="preserve"> </w:t>
            </w:r>
            <w:r w:rsidRPr="0061182A">
              <w:t>приступ</w:t>
            </w: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14:paraId="439388B5" w14:textId="15EF87B1" w:rsidR="006B5DE8" w:rsidRPr="00491993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DF04E1D" w14:textId="2AD33C30" w:rsidR="006B5DE8" w:rsidRPr="006B5DE8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 w:rsidRPr="009B3BFE">
              <w:t>Англистика</w:t>
            </w:r>
          </w:p>
        </w:tc>
        <w:tc>
          <w:tcPr>
            <w:tcW w:w="2023" w:type="dxa"/>
            <w:shd w:val="clear" w:color="auto" w:fill="auto"/>
          </w:tcPr>
          <w:p w14:paraId="56F17784" w14:textId="557364E1" w:rsidR="006B5DE8" w:rsidRPr="006B5DE8" w:rsidRDefault="006B5DE8" w:rsidP="006B5DE8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 w:rsidRPr="009B3BFE">
              <w:t>МАС</w:t>
            </w:r>
          </w:p>
        </w:tc>
      </w:tr>
      <w:tr w:rsidR="00190996" w:rsidRPr="00491993" w14:paraId="5435DD37" w14:textId="77777777" w:rsidTr="00190996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7ED8F4C6" w14:textId="59D57CE6" w:rsidR="00190996" w:rsidRDefault="00190996" w:rsidP="001909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64333F45" w14:textId="5D841EEB" w:rsidR="00190996" w:rsidRPr="00491993" w:rsidRDefault="000C52A1" w:rsidP="001909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C52A1">
              <w:rPr>
                <w:lang w:val="sr-Cyrl-CS"/>
              </w:rPr>
              <w:t>21.MAN001</w:t>
            </w:r>
          </w:p>
        </w:tc>
        <w:tc>
          <w:tcPr>
            <w:tcW w:w="3344" w:type="dxa"/>
            <w:gridSpan w:val="6"/>
            <w:shd w:val="clear" w:color="auto" w:fill="auto"/>
          </w:tcPr>
          <w:p w14:paraId="1D0F3746" w14:textId="7677CFE1" w:rsidR="00190996" w:rsidRPr="0061182A" w:rsidRDefault="00190996" w:rsidP="00190996">
            <w:pPr>
              <w:tabs>
                <w:tab w:val="left" w:pos="567"/>
              </w:tabs>
              <w:spacing w:before="20" w:after="20"/>
            </w:pPr>
            <w:r w:rsidRPr="00190996">
              <w:t>Методологија научног рада</w:t>
            </w: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14:paraId="6BC83FE9" w14:textId="7B1C0930" w:rsidR="00190996" w:rsidRDefault="00190996" w:rsidP="001909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 и вежбе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C48B26B" w14:textId="69232EFB" w:rsidR="00190996" w:rsidRPr="009B3BFE" w:rsidRDefault="00190996" w:rsidP="00190996">
            <w:pPr>
              <w:tabs>
                <w:tab w:val="left" w:pos="567"/>
              </w:tabs>
              <w:spacing w:before="20" w:after="20"/>
            </w:pPr>
            <w:r w:rsidRPr="009B3BFE">
              <w:t>Англистика</w:t>
            </w:r>
            <w:r>
              <w:rPr>
                <w:lang w:val="sr-Cyrl-RS"/>
              </w:rPr>
              <w:t>,</w:t>
            </w:r>
            <w:r>
              <w:br/>
            </w:r>
            <w:r>
              <w:rPr>
                <w:lang w:val="sr-Cyrl-RS"/>
              </w:rPr>
              <w:t>Превођење</w:t>
            </w:r>
          </w:p>
        </w:tc>
        <w:tc>
          <w:tcPr>
            <w:tcW w:w="2023" w:type="dxa"/>
            <w:shd w:val="clear" w:color="auto" w:fill="auto"/>
          </w:tcPr>
          <w:p w14:paraId="0BF1BEEA" w14:textId="05CE4681" w:rsidR="00190996" w:rsidRPr="009B3BFE" w:rsidRDefault="00190996" w:rsidP="00190996">
            <w:pPr>
              <w:tabs>
                <w:tab w:val="left" w:pos="567"/>
              </w:tabs>
              <w:spacing w:before="20" w:after="20"/>
            </w:pPr>
            <w:r w:rsidRPr="009B3BFE">
              <w:t>МАС</w:t>
            </w:r>
            <w:r>
              <w:rPr>
                <w:lang w:val="sr-Cyrl-RS"/>
              </w:rPr>
              <w:t>, МАС</w:t>
            </w:r>
          </w:p>
        </w:tc>
      </w:tr>
      <w:tr w:rsidR="00621C2A" w:rsidRPr="00491993" w14:paraId="33F06C59" w14:textId="77777777" w:rsidTr="006B5DE8">
        <w:trPr>
          <w:trHeight w:val="427"/>
        </w:trPr>
        <w:tc>
          <w:tcPr>
            <w:tcW w:w="10796" w:type="dxa"/>
            <w:gridSpan w:val="15"/>
            <w:vAlign w:val="center"/>
          </w:tcPr>
          <w:p w14:paraId="36F36ED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B5DE8" w:rsidRPr="00491993" w14:paraId="07FC430A" w14:textId="77777777" w:rsidTr="00406D82">
        <w:trPr>
          <w:trHeight w:val="427"/>
        </w:trPr>
        <w:tc>
          <w:tcPr>
            <w:tcW w:w="1637" w:type="dxa"/>
            <w:gridSpan w:val="2"/>
            <w:vAlign w:val="center"/>
          </w:tcPr>
          <w:p w14:paraId="2979734A" w14:textId="77777777" w:rsidR="006B5DE8" w:rsidRPr="00491993" w:rsidRDefault="006B5DE8" w:rsidP="006B5DE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</w:tcPr>
          <w:p w14:paraId="3348B95F" w14:textId="6C60A664" w:rsidR="006B5DE8" w:rsidRPr="001A7E3F" w:rsidRDefault="006B5DE8" w:rsidP="006B5DE8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1A7E3F">
              <w:rPr>
                <w:b/>
                <w:bCs/>
                <w:sz w:val="18"/>
                <w:szCs w:val="18"/>
              </w:rPr>
              <w:t>Ignjatović, Sanja.</w:t>
            </w:r>
            <w:r w:rsidRPr="001A7E3F">
              <w:rPr>
                <w:sz w:val="18"/>
                <w:szCs w:val="18"/>
              </w:rPr>
              <w:t> </w:t>
            </w:r>
            <w:r w:rsidRPr="001A7E3F">
              <w:rPr>
                <w:i/>
                <w:iCs/>
                <w:sz w:val="18"/>
                <w:szCs w:val="18"/>
              </w:rPr>
              <w:t>Introduction to British History and Culture</w:t>
            </w:r>
            <w:r w:rsidRPr="001A7E3F">
              <w:rPr>
                <w:sz w:val="18"/>
                <w:szCs w:val="18"/>
              </w:rPr>
              <w:t>. Niš: Filozofski fakultet u Nišu, 2023. </w:t>
            </w:r>
            <w:r w:rsidRPr="001A7E3F">
              <w:rPr>
                <w:sz w:val="18"/>
                <w:szCs w:val="18"/>
              </w:rPr>
              <w:fldChar w:fldCharType="begin"/>
            </w:r>
            <w:r w:rsidRPr="001A7E3F">
              <w:rPr>
                <w:sz w:val="18"/>
                <w:szCs w:val="18"/>
              </w:rPr>
              <w:instrText xml:space="preserve"> HYPERLINK "https://doi.org/10.46630/ibhc.2023" </w:instrText>
            </w:r>
            <w:r w:rsidRPr="001A7E3F">
              <w:rPr>
                <w:sz w:val="18"/>
                <w:szCs w:val="18"/>
              </w:rPr>
              <w:fldChar w:fldCharType="separate"/>
            </w:r>
            <w:r w:rsidRPr="001A7E3F">
              <w:rPr>
                <w:rStyle w:val="Hyperlink"/>
                <w:sz w:val="18"/>
                <w:szCs w:val="18"/>
              </w:rPr>
              <w:t>https://doi.org/10.46630/ibhc.2023</w:t>
            </w:r>
            <w:r w:rsidRPr="001A7E3F">
              <w:rPr>
                <w:sz w:val="18"/>
                <w:szCs w:val="18"/>
              </w:rPr>
              <w:fldChar w:fldCharType="end"/>
            </w:r>
            <w:r w:rsidRPr="001A7E3F">
              <w:rPr>
                <w:sz w:val="18"/>
                <w:szCs w:val="18"/>
              </w:rPr>
              <w:t xml:space="preserve"> </w:t>
            </w:r>
          </w:p>
        </w:tc>
      </w:tr>
      <w:tr w:rsidR="006B5DE8" w:rsidRPr="00491993" w14:paraId="7E103DFF" w14:textId="77777777" w:rsidTr="00406D82">
        <w:trPr>
          <w:trHeight w:val="427"/>
        </w:trPr>
        <w:tc>
          <w:tcPr>
            <w:tcW w:w="1637" w:type="dxa"/>
            <w:gridSpan w:val="2"/>
            <w:vAlign w:val="center"/>
          </w:tcPr>
          <w:p w14:paraId="73A47BB8" w14:textId="77777777" w:rsidR="006B5DE8" w:rsidRPr="00491993" w:rsidRDefault="006B5DE8" w:rsidP="006B5DE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</w:tcPr>
          <w:p w14:paraId="082B3EAE" w14:textId="52DC32DA" w:rsidR="006B5DE8" w:rsidRPr="001A7E3F" w:rsidRDefault="006B5DE8" w:rsidP="006B5DE8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1A7E3F">
              <w:rPr>
                <w:b/>
                <w:bCs/>
                <w:sz w:val="18"/>
                <w:szCs w:val="18"/>
                <w:lang w:val="en-US"/>
              </w:rPr>
              <w:t xml:space="preserve">Ignjatović, Sanja. </w:t>
            </w:r>
            <w:r w:rsidRPr="001A7E3F">
              <w:rPr>
                <w:i/>
                <w:sz w:val="18"/>
                <w:szCs w:val="18"/>
                <w:lang w:val="en-US"/>
              </w:rPr>
              <w:t>The Literary Can of Worms: Introduction to Literary</w:t>
            </w:r>
            <w:r w:rsidRPr="001A7E3F">
              <w:rPr>
                <w:i/>
                <w:sz w:val="18"/>
                <w:szCs w:val="18"/>
                <w:lang w:val="de-AT"/>
              </w:rPr>
              <w:t xml:space="preserve"> Studies</w:t>
            </w:r>
            <w:r w:rsidRPr="001A7E3F">
              <w:rPr>
                <w:b/>
                <w:bCs/>
                <w:i/>
                <w:sz w:val="18"/>
                <w:szCs w:val="18"/>
                <w:lang w:val="en-US"/>
              </w:rPr>
              <w:t>.</w:t>
            </w:r>
            <w:r w:rsidRPr="001A7E3F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7E3F">
              <w:rPr>
                <w:sz w:val="18"/>
                <w:szCs w:val="18"/>
                <w:lang w:val="en-US"/>
              </w:rPr>
              <w:t>Niš</w:t>
            </w:r>
            <w:proofErr w:type="spellEnd"/>
            <w:r w:rsidRPr="001A7E3F">
              <w:rPr>
                <w:sz w:val="18"/>
                <w:szCs w:val="18"/>
                <w:lang w:val="en-US"/>
              </w:rPr>
              <w:t>: Faculty of Philosophy</w:t>
            </w:r>
            <w:r w:rsidRPr="001A7E3F">
              <w:rPr>
                <w:sz w:val="18"/>
                <w:szCs w:val="18"/>
                <w:lang w:val="sr-Latn-RS"/>
              </w:rPr>
              <w:t>, 2025. (in press)</w:t>
            </w:r>
          </w:p>
        </w:tc>
      </w:tr>
      <w:tr w:rsidR="006B5DE8" w:rsidRPr="00491993" w14:paraId="77109309" w14:textId="77777777" w:rsidTr="00406D82">
        <w:trPr>
          <w:trHeight w:val="427"/>
        </w:trPr>
        <w:tc>
          <w:tcPr>
            <w:tcW w:w="1637" w:type="dxa"/>
            <w:gridSpan w:val="2"/>
            <w:vAlign w:val="center"/>
          </w:tcPr>
          <w:p w14:paraId="502766F5" w14:textId="77777777" w:rsidR="006B5DE8" w:rsidRPr="00491993" w:rsidRDefault="006B5DE8" w:rsidP="006B5DE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</w:tcPr>
          <w:p w14:paraId="12A5A0A5" w14:textId="6497BE05" w:rsidR="006B5DE8" w:rsidRPr="001A7E3F" w:rsidRDefault="006B5DE8" w:rsidP="006B5DE8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1A7E3F">
              <w:rPr>
                <w:b/>
                <w:bCs/>
                <w:sz w:val="18"/>
                <w:szCs w:val="18"/>
              </w:rPr>
              <w:t xml:space="preserve">Ignjatović, Sanja. </w:t>
            </w:r>
            <w:r w:rsidRPr="001A7E3F">
              <w:rPr>
                <w:sz w:val="18"/>
                <w:szCs w:val="18"/>
              </w:rPr>
              <w:t>(2024). “Unreliable narrative strategy in autobiographical writing : the case of Spare by Prince Harry.” </w:t>
            </w:r>
            <w:r w:rsidRPr="001A7E3F">
              <w:rPr>
                <w:b/>
                <w:bCs/>
                <w:i/>
                <w:iCs/>
                <w:sz w:val="18"/>
                <w:szCs w:val="18"/>
              </w:rPr>
              <w:t>Folia linguistica et litteraria: časopis za nauku o jeziku i književnosti</w:t>
            </w:r>
            <w:r w:rsidRPr="001A7E3F">
              <w:rPr>
                <w:sz w:val="18"/>
                <w:szCs w:val="18"/>
              </w:rPr>
              <w:t>, Vol. 49. pp. 111-127. Nikšić : Filozofski fakultet. </w:t>
            </w:r>
            <w:hyperlink r:id="rId7" w:history="1">
              <w:r w:rsidRPr="001A7E3F">
                <w:rPr>
                  <w:rStyle w:val="Hyperlink"/>
                  <w:sz w:val="18"/>
                  <w:szCs w:val="18"/>
                </w:rPr>
                <w:t>https://doi.org/10.31902/fll.49.2024.7</w:t>
              </w:r>
            </w:hyperlink>
            <w:r w:rsidRPr="001A7E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B5DE8" w:rsidRPr="00491993" w14:paraId="228AF5C5" w14:textId="77777777" w:rsidTr="00406D82">
        <w:trPr>
          <w:trHeight w:val="427"/>
        </w:trPr>
        <w:tc>
          <w:tcPr>
            <w:tcW w:w="1637" w:type="dxa"/>
            <w:gridSpan w:val="2"/>
            <w:vAlign w:val="center"/>
          </w:tcPr>
          <w:p w14:paraId="51E5A9D8" w14:textId="77777777" w:rsidR="006B5DE8" w:rsidRPr="00491993" w:rsidRDefault="006B5DE8" w:rsidP="006B5DE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</w:tcPr>
          <w:p w14:paraId="72B19AC2" w14:textId="2C61A414" w:rsidR="006B5DE8" w:rsidRPr="001A7E3F" w:rsidRDefault="006B5DE8" w:rsidP="006B5DE8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1A7E3F">
              <w:rPr>
                <w:b/>
                <w:bCs/>
                <w:sz w:val="18"/>
                <w:szCs w:val="18"/>
              </w:rPr>
              <w:t>Ignjatović, Sanja.</w:t>
            </w:r>
            <w:r w:rsidRPr="001A7E3F">
              <w:rPr>
                <w:sz w:val="18"/>
                <w:szCs w:val="18"/>
              </w:rPr>
              <w:t> Articulating the Collective Immigrant Experience in Canada: </w:t>
            </w:r>
            <w:r w:rsidRPr="001A7E3F">
              <w:rPr>
                <w:i/>
                <w:iCs/>
                <w:sz w:val="18"/>
                <w:szCs w:val="18"/>
              </w:rPr>
              <w:t>The Boat People</w:t>
            </w:r>
            <w:r w:rsidRPr="001A7E3F">
              <w:rPr>
                <w:sz w:val="18"/>
                <w:szCs w:val="18"/>
              </w:rPr>
              <w:t> and </w:t>
            </w:r>
            <w:r w:rsidRPr="001A7E3F">
              <w:rPr>
                <w:i/>
                <w:iCs/>
                <w:sz w:val="18"/>
                <w:szCs w:val="18"/>
              </w:rPr>
              <w:t>Shut Up, You’re Pretty</w:t>
            </w:r>
            <w:r w:rsidRPr="001A7E3F">
              <w:rPr>
                <w:sz w:val="18"/>
                <w:szCs w:val="18"/>
              </w:rPr>
              <w:t>. </w:t>
            </w:r>
            <w:r w:rsidRPr="001A7E3F">
              <w:rPr>
                <w:b/>
                <w:bCs/>
                <w:i/>
                <w:iCs/>
                <w:sz w:val="18"/>
                <w:szCs w:val="18"/>
              </w:rPr>
              <w:t>Critique: Studies in Contemporary Fiction</w:t>
            </w:r>
            <w:r w:rsidRPr="001A7E3F">
              <w:rPr>
                <w:sz w:val="18"/>
                <w:szCs w:val="18"/>
              </w:rPr>
              <w:t>, 1–12, 2024. </w:t>
            </w:r>
            <w:hyperlink r:id="rId8" w:history="1">
              <w:r w:rsidRPr="001A7E3F">
                <w:rPr>
                  <w:rStyle w:val="Hyperlink"/>
                  <w:sz w:val="18"/>
                  <w:szCs w:val="18"/>
                </w:rPr>
                <w:t>https://doi.org/10.1080/00111619.2024.2379581</w:t>
              </w:r>
            </w:hyperlink>
            <w:r w:rsidRPr="001A7E3F">
              <w:rPr>
                <w:sz w:val="18"/>
                <w:szCs w:val="18"/>
              </w:rPr>
              <w:t> </w:t>
            </w:r>
          </w:p>
        </w:tc>
      </w:tr>
      <w:tr w:rsidR="006B5DE8" w:rsidRPr="00491993" w14:paraId="11A3EAA7" w14:textId="77777777" w:rsidTr="00406D82">
        <w:trPr>
          <w:trHeight w:val="427"/>
        </w:trPr>
        <w:tc>
          <w:tcPr>
            <w:tcW w:w="1637" w:type="dxa"/>
            <w:gridSpan w:val="2"/>
            <w:vAlign w:val="center"/>
          </w:tcPr>
          <w:p w14:paraId="4803529E" w14:textId="77777777" w:rsidR="006B5DE8" w:rsidRPr="00491993" w:rsidRDefault="006B5DE8" w:rsidP="006B5DE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</w:tcPr>
          <w:p w14:paraId="42855F40" w14:textId="38E05A13" w:rsidR="006B5DE8" w:rsidRPr="001A7E3F" w:rsidRDefault="006B5DE8" w:rsidP="006B5DE8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1A7E3F">
              <w:rPr>
                <w:b/>
                <w:bCs/>
                <w:sz w:val="18"/>
                <w:szCs w:val="18"/>
              </w:rPr>
              <w:t>Ignjatović, Sanja</w:t>
            </w:r>
            <w:r w:rsidRPr="001A7E3F">
              <w:rPr>
                <w:sz w:val="18"/>
                <w:szCs w:val="18"/>
              </w:rPr>
              <w:t>. Marija Budimski. “Fictionality in ‘Fog on the Barrow-Downs’: Myth and Reference.” </w:t>
            </w:r>
            <w:r w:rsidRPr="001A7E3F">
              <w:rPr>
                <w:b/>
                <w:bCs/>
                <w:i/>
                <w:iCs/>
                <w:sz w:val="18"/>
                <w:szCs w:val="18"/>
              </w:rPr>
              <w:t>Interlitteraria</w:t>
            </w:r>
            <w:r w:rsidRPr="001A7E3F">
              <w:rPr>
                <w:sz w:val="18"/>
                <w:szCs w:val="18"/>
              </w:rPr>
              <w:t>, Volume 29/1. University of Tartu Press, 2024. pp. 95-108. DOI: </w:t>
            </w:r>
            <w:hyperlink r:id="rId9" w:tgtFrame="_blank" w:history="1">
              <w:r w:rsidRPr="001A7E3F">
                <w:rPr>
                  <w:rStyle w:val="Hyperlink"/>
                  <w:sz w:val="18"/>
                  <w:szCs w:val="18"/>
                </w:rPr>
                <w:t>https://doi.org/10.12697/IL.2024.29.1.7</w:t>
              </w:r>
            </w:hyperlink>
          </w:p>
        </w:tc>
      </w:tr>
      <w:tr w:rsidR="006B5DE8" w:rsidRPr="00491993" w14:paraId="68787E80" w14:textId="77777777" w:rsidTr="00406D82">
        <w:trPr>
          <w:trHeight w:val="427"/>
        </w:trPr>
        <w:tc>
          <w:tcPr>
            <w:tcW w:w="1637" w:type="dxa"/>
            <w:gridSpan w:val="2"/>
            <w:vAlign w:val="center"/>
          </w:tcPr>
          <w:p w14:paraId="586DB852" w14:textId="77777777" w:rsidR="006B5DE8" w:rsidRPr="00491993" w:rsidRDefault="006B5DE8" w:rsidP="006B5DE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</w:tcPr>
          <w:p w14:paraId="04450FB6" w14:textId="11EC5755" w:rsidR="006B5DE8" w:rsidRPr="001A7E3F" w:rsidRDefault="006B5DE8" w:rsidP="006B5DE8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1A7E3F">
              <w:rPr>
                <w:b/>
                <w:bCs/>
                <w:sz w:val="18"/>
                <w:szCs w:val="18"/>
              </w:rPr>
              <w:t>Ignjatović, Sanja.</w:t>
            </w:r>
            <w:r w:rsidRPr="001A7E3F">
              <w:rPr>
                <w:sz w:val="18"/>
                <w:szCs w:val="18"/>
              </w:rPr>
              <w:t xml:space="preserve"> “Turning Canadian - Processing Immigrant Identities.” </w:t>
            </w:r>
            <w:r w:rsidRPr="001A7E3F">
              <w:rPr>
                <w:b/>
                <w:bCs/>
                <w:i/>
                <w:iCs/>
                <w:sz w:val="18"/>
                <w:szCs w:val="18"/>
              </w:rPr>
              <w:t>Teme</w:t>
            </w:r>
            <w:r w:rsidRPr="001A7E3F">
              <w:rPr>
                <w:sz w:val="18"/>
                <w:szCs w:val="18"/>
              </w:rPr>
              <w:t>, </w:t>
            </w:r>
            <w:r w:rsidRPr="001A7E3F">
              <w:rPr>
                <w:i/>
                <w:iCs/>
                <w:sz w:val="18"/>
                <w:szCs w:val="18"/>
              </w:rPr>
              <w:t>XLVIII, </w:t>
            </w:r>
            <w:r w:rsidRPr="001A7E3F">
              <w:rPr>
                <w:sz w:val="18"/>
                <w:szCs w:val="18"/>
              </w:rPr>
              <w:t>309-325. Niš: University of Niš, 2024. </w:t>
            </w:r>
            <w:hyperlink r:id="rId10" w:history="1">
              <w:r w:rsidRPr="001A7E3F">
                <w:rPr>
                  <w:rStyle w:val="Hyperlink"/>
                  <w:sz w:val="18"/>
                  <w:szCs w:val="18"/>
                </w:rPr>
                <w:t>https://doi.org/10.22190/TEME231005017I</w:t>
              </w:r>
            </w:hyperlink>
          </w:p>
        </w:tc>
      </w:tr>
      <w:tr w:rsidR="006B5DE8" w:rsidRPr="00491993" w14:paraId="2AE4FB08" w14:textId="77777777" w:rsidTr="00406D82">
        <w:trPr>
          <w:trHeight w:val="427"/>
        </w:trPr>
        <w:tc>
          <w:tcPr>
            <w:tcW w:w="1637" w:type="dxa"/>
            <w:gridSpan w:val="2"/>
            <w:vAlign w:val="center"/>
          </w:tcPr>
          <w:p w14:paraId="7199D5FB" w14:textId="77777777" w:rsidR="006B5DE8" w:rsidRPr="00491993" w:rsidRDefault="006B5DE8" w:rsidP="006B5DE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</w:tcPr>
          <w:p w14:paraId="35B2E416" w14:textId="32DF15D9" w:rsidR="006B5DE8" w:rsidRPr="001A7E3F" w:rsidRDefault="006B5DE8" w:rsidP="006B5DE8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1A7E3F">
              <w:rPr>
                <w:b/>
                <w:bCs/>
                <w:sz w:val="18"/>
                <w:szCs w:val="18"/>
              </w:rPr>
              <w:t>Ignjatović, Sanja.</w:t>
            </w:r>
            <w:r w:rsidRPr="001A7E3F">
              <w:rPr>
                <w:sz w:val="18"/>
                <w:szCs w:val="18"/>
              </w:rPr>
              <w:t xml:space="preserve"> "THE PRICE OF BEAUTY IN ТÉA МUTONJI’S 'SHUT UP YOU’RE PRETTY'." </w:t>
            </w:r>
            <w:r w:rsidRPr="001A7E3F">
              <w:rPr>
                <w:b/>
                <w:bCs/>
                <w:i/>
                <w:iCs/>
                <w:sz w:val="18"/>
                <w:szCs w:val="18"/>
              </w:rPr>
              <w:t>Nasleđe - Journal of Language, Literature, Arts and Culture</w:t>
            </w:r>
            <w:r w:rsidRPr="001A7E3F">
              <w:rPr>
                <w:sz w:val="18"/>
                <w:szCs w:val="18"/>
              </w:rPr>
              <w:t>, XX, 56, 2023. pp. 183-191. </w:t>
            </w:r>
            <w:hyperlink r:id="rId11" w:history="1">
              <w:r w:rsidRPr="001A7E3F">
                <w:rPr>
                  <w:rStyle w:val="Hyperlink"/>
                  <w:sz w:val="18"/>
                  <w:szCs w:val="18"/>
                </w:rPr>
                <w:t>https://doi.org/10.46793/NasKg2356.183I</w:t>
              </w:r>
            </w:hyperlink>
            <w:r w:rsidRPr="001A7E3F">
              <w:rPr>
                <w:sz w:val="18"/>
                <w:szCs w:val="18"/>
              </w:rPr>
              <w:t> </w:t>
            </w:r>
          </w:p>
        </w:tc>
      </w:tr>
      <w:tr w:rsidR="006B5DE8" w:rsidRPr="00491993" w14:paraId="2B288802" w14:textId="77777777" w:rsidTr="00406D82">
        <w:trPr>
          <w:trHeight w:val="427"/>
        </w:trPr>
        <w:tc>
          <w:tcPr>
            <w:tcW w:w="1637" w:type="dxa"/>
            <w:gridSpan w:val="2"/>
            <w:vAlign w:val="center"/>
          </w:tcPr>
          <w:p w14:paraId="2D7F2FFC" w14:textId="77777777" w:rsidR="006B5DE8" w:rsidRPr="00491993" w:rsidRDefault="006B5DE8" w:rsidP="006B5DE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</w:tcPr>
          <w:p w14:paraId="0360945E" w14:textId="3355E1A0" w:rsidR="006B5DE8" w:rsidRPr="001A7E3F" w:rsidRDefault="006B5DE8" w:rsidP="006B5DE8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1A7E3F">
              <w:rPr>
                <w:b/>
                <w:bCs/>
                <w:sz w:val="18"/>
                <w:szCs w:val="18"/>
              </w:rPr>
              <w:t>Ignjatović, Sanja</w:t>
            </w:r>
            <w:r w:rsidRPr="001A7E3F">
              <w:rPr>
                <w:sz w:val="18"/>
                <w:szCs w:val="18"/>
              </w:rPr>
              <w:t>. "Immigrant subjecthood in Souvankham Thammavongsa’s </w:t>
            </w:r>
            <w:r w:rsidRPr="001A7E3F">
              <w:rPr>
                <w:i/>
                <w:iCs/>
                <w:sz w:val="18"/>
                <w:szCs w:val="18"/>
              </w:rPr>
              <w:t>How to Pronounce Knife.</w:t>
            </w:r>
            <w:r w:rsidRPr="001A7E3F">
              <w:rPr>
                <w:sz w:val="18"/>
                <w:szCs w:val="18"/>
              </w:rPr>
              <w:t>" </w:t>
            </w:r>
            <w:r w:rsidRPr="001A7E3F">
              <w:rPr>
                <w:b/>
                <w:bCs/>
                <w:i/>
                <w:iCs/>
                <w:sz w:val="18"/>
                <w:szCs w:val="18"/>
              </w:rPr>
              <w:t>Knjiženstvo: Časopis za studije književnosti, roda i kulture</w:t>
            </w:r>
            <w:r w:rsidRPr="001A7E3F">
              <w:rPr>
                <w:sz w:val="18"/>
                <w:szCs w:val="18"/>
              </w:rPr>
              <w:t>, vol. 13 br. 13, 2023, str. 11-27. </w:t>
            </w:r>
            <w:hyperlink r:id="rId12" w:tgtFrame="_blank" w:history="1">
              <w:r w:rsidRPr="001A7E3F">
                <w:rPr>
                  <w:rStyle w:val="Hyperlink"/>
                  <w:sz w:val="18"/>
                  <w:szCs w:val="18"/>
                </w:rPr>
                <w:t>10.18485/knjiz.2023.13.13.1</w:t>
              </w:r>
            </w:hyperlink>
          </w:p>
        </w:tc>
      </w:tr>
      <w:tr w:rsidR="006B5DE8" w:rsidRPr="00491993" w14:paraId="20218085" w14:textId="77777777" w:rsidTr="00406D82">
        <w:trPr>
          <w:trHeight w:val="427"/>
        </w:trPr>
        <w:tc>
          <w:tcPr>
            <w:tcW w:w="1637" w:type="dxa"/>
            <w:gridSpan w:val="2"/>
            <w:vAlign w:val="center"/>
          </w:tcPr>
          <w:p w14:paraId="4CF66E7F" w14:textId="77777777" w:rsidR="006B5DE8" w:rsidRPr="00491993" w:rsidRDefault="006B5DE8" w:rsidP="006B5DE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</w:tcPr>
          <w:p w14:paraId="24F9D9B3" w14:textId="00BD8F05" w:rsidR="006B5DE8" w:rsidRPr="001A7E3F" w:rsidRDefault="006B5DE8" w:rsidP="006B5DE8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1A7E3F">
              <w:rPr>
                <w:b/>
                <w:bCs/>
                <w:sz w:val="18"/>
                <w:szCs w:val="18"/>
              </w:rPr>
              <w:t>Ignjatović, Sanja</w:t>
            </w:r>
            <w:r w:rsidRPr="001A7E3F">
              <w:rPr>
                <w:sz w:val="18"/>
                <w:szCs w:val="18"/>
              </w:rPr>
              <w:t> (2022). Focalization in Munro’s “Something I’ve Been Meaning to Tell You – Cognitive Poetics in Practice”. </w:t>
            </w:r>
            <w:r w:rsidRPr="001A7E3F">
              <w:rPr>
                <w:b/>
                <w:bCs/>
                <w:i/>
                <w:iCs/>
                <w:sz w:val="18"/>
                <w:szCs w:val="18"/>
              </w:rPr>
              <w:t>Teme</w:t>
            </w:r>
            <w:r w:rsidRPr="001A7E3F">
              <w:rPr>
                <w:i/>
                <w:iCs/>
                <w:sz w:val="18"/>
                <w:szCs w:val="18"/>
              </w:rPr>
              <w:t>, Vol. XLVI, No 2</w:t>
            </w:r>
            <w:r w:rsidRPr="001A7E3F">
              <w:rPr>
                <w:sz w:val="18"/>
                <w:szCs w:val="18"/>
              </w:rPr>
              <w:t>, 597-613. </w:t>
            </w:r>
            <w:hyperlink r:id="rId13" w:history="1">
              <w:r w:rsidRPr="001A7E3F">
                <w:rPr>
                  <w:rStyle w:val="Hyperlink"/>
                  <w:sz w:val="18"/>
                  <w:szCs w:val="18"/>
                </w:rPr>
                <w:t>https://doi.org/10.22190/TEME201023031I</w:t>
              </w:r>
            </w:hyperlink>
          </w:p>
        </w:tc>
      </w:tr>
      <w:tr w:rsidR="006B5DE8" w:rsidRPr="00491993" w14:paraId="5AE69149" w14:textId="77777777" w:rsidTr="00406D82">
        <w:trPr>
          <w:trHeight w:val="427"/>
        </w:trPr>
        <w:tc>
          <w:tcPr>
            <w:tcW w:w="1637" w:type="dxa"/>
            <w:gridSpan w:val="2"/>
            <w:vAlign w:val="center"/>
          </w:tcPr>
          <w:p w14:paraId="404C35A6" w14:textId="77777777" w:rsidR="006B5DE8" w:rsidRPr="00491993" w:rsidRDefault="006B5DE8" w:rsidP="006B5DE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</w:tcPr>
          <w:p w14:paraId="46B2F826" w14:textId="032468C5" w:rsidR="006B5DE8" w:rsidRPr="001A7E3F" w:rsidRDefault="006B5DE8" w:rsidP="006B5DE8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1A7E3F">
              <w:rPr>
                <w:b/>
                <w:bCs/>
                <w:sz w:val="18"/>
                <w:szCs w:val="18"/>
              </w:rPr>
              <w:t>Ignjatović Sanja, </w:t>
            </w:r>
            <w:r w:rsidRPr="001A7E3F">
              <w:rPr>
                <w:sz w:val="18"/>
                <w:szCs w:val="18"/>
              </w:rPr>
              <w:t>Stevanović, Natalija (2020), “The Space of Transculturation in Thomas King’s </w:t>
            </w:r>
            <w:r w:rsidRPr="001A7E3F">
              <w:rPr>
                <w:i/>
                <w:iCs/>
                <w:sz w:val="18"/>
                <w:szCs w:val="18"/>
              </w:rPr>
              <w:t>Green Grass, Running Water</w:t>
            </w:r>
            <w:r w:rsidRPr="001A7E3F">
              <w:rPr>
                <w:sz w:val="18"/>
                <w:szCs w:val="18"/>
              </w:rPr>
              <w:t>”. </w:t>
            </w:r>
            <w:r w:rsidRPr="001A7E3F">
              <w:rPr>
                <w:b/>
                <w:bCs/>
                <w:i/>
                <w:iCs/>
                <w:sz w:val="18"/>
                <w:szCs w:val="18"/>
              </w:rPr>
              <w:t>Facta Universitatis, Series: Linguistics and Literature</w:t>
            </w:r>
            <w:r w:rsidRPr="001A7E3F">
              <w:rPr>
                <w:sz w:val="18"/>
                <w:szCs w:val="18"/>
              </w:rPr>
              <w:t>, Niš: Univerzitet u Nišu, Vol. 18, No 2 </w:t>
            </w:r>
            <w:hyperlink r:id="rId14" w:history="1">
              <w:r w:rsidRPr="001A7E3F">
                <w:rPr>
                  <w:rStyle w:val="Hyperlink"/>
                  <w:sz w:val="18"/>
                  <w:szCs w:val="18"/>
                </w:rPr>
                <w:t>https://doi.org/10.22190/FULL2002181I</w:t>
              </w:r>
            </w:hyperlink>
          </w:p>
        </w:tc>
      </w:tr>
      <w:tr w:rsidR="00621C2A" w:rsidRPr="00491993" w14:paraId="43738336" w14:textId="77777777" w:rsidTr="006B5DE8">
        <w:trPr>
          <w:trHeight w:val="427"/>
        </w:trPr>
        <w:tc>
          <w:tcPr>
            <w:tcW w:w="10796" w:type="dxa"/>
            <w:gridSpan w:val="15"/>
            <w:vAlign w:val="center"/>
          </w:tcPr>
          <w:p w14:paraId="5A60824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21C2A" w:rsidRPr="00491993" w14:paraId="3A5698AE" w14:textId="77777777" w:rsidTr="006B5DE8">
        <w:trPr>
          <w:trHeight w:val="427"/>
        </w:trPr>
        <w:tc>
          <w:tcPr>
            <w:tcW w:w="4615" w:type="dxa"/>
            <w:gridSpan w:val="7"/>
            <w:vAlign w:val="center"/>
          </w:tcPr>
          <w:p w14:paraId="417D942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181" w:type="dxa"/>
            <w:gridSpan w:val="8"/>
            <w:vAlign w:val="center"/>
          </w:tcPr>
          <w:p w14:paraId="09A92E01" w14:textId="7128A68C" w:rsidR="00621C2A" w:rsidRPr="00491993" w:rsidRDefault="001A7E3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A7E3F">
              <w:rPr>
                <w:lang w:val="sr-Cyrl-CS"/>
              </w:rPr>
              <w:t>9 (Google Scholar, h-index 2), 1 (Scopus, h-index 1)</w:t>
            </w:r>
          </w:p>
        </w:tc>
      </w:tr>
      <w:tr w:rsidR="00621C2A" w:rsidRPr="00491993" w14:paraId="419FFABA" w14:textId="77777777" w:rsidTr="006B5DE8">
        <w:trPr>
          <w:trHeight w:val="427"/>
        </w:trPr>
        <w:tc>
          <w:tcPr>
            <w:tcW w:w="4615" w:type="dxa"/>
            <w:gridSpan w:val="7"/>
            <w:vAlign w:val="center"/>
          </w:tcPr>
          <w:p w14:paraId="272C2D8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181" w:type="dxa"/>
            <w:gridSpan w:val="8"/>
            <w:vAlign w:val="center"/>
          </w:tcPr>
          <w:p w14:paraId="64DB06C7" w14:textId="3BBE1E94" w:rsidR="00621C2A" w:rsidRPr="00491993" w:rsidRDefault="001A7E3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</w:tr>
      <w:tr w:rsidR="00621C2A" w:rsidRPr="00491993" w14:paraId="4D2707F8" w14:textId="77777777" w:rsidTr="006B5DE8">
        <w:trPr>
          <w:trHeight w:val="278"/>
        </w:trPr>
        <w:tc>
          <w:tcPr>
            <w:tcW w:w="4615" w:type="dxa"/>
            <w:gridSpan w:val="7"/>
            <w:vAlign w:val="center"/>
          </w:tcPr>
          <w:p w14:paraId="316283C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011" w:type="dxa"/>
            <w:gridSpan w:val="4"/>
            <w:vAlign w:val="center"/>
          </w:tcPr>
          <w:p w14:paraId="2B65DA02" w14:textId="34FA9648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Домаћи</w:t>
            </w:r>
            <w:r w:rsidR="001A7E3F">
              <w:rPr>
                <w:lang w:val="sr-Cyrl-CS"/>
              </w:rPr>
              <w:t xml:space="preserve">: </w:t>
            </w:r>
            <w:r w:rsidR="001A7E3F" w:rsidRPr="001A7E3F">
              <w:rPr>
                <w:b/>
                <w:bCs/>
                <w:lang w:val="sr-Cyrl-CS"/>
              </w:rPr>
              <w:t>1</w:t>
            </w:r>
          </w:p>
        </w:tc>
        <w:tc>
          <w:tcPr>
            <w:tcW w:w="4170" w:type="dxa"/>
            <w:gridSpan w:val="4"/>
            <w:vAlign w:val="center"/>
          </w:tcPr>
          <w:p w14:paraId="7D695677" w14:textId="1CD2F6A3" w:rsidR="00621C2A" w:rsidRPr="001A7E3F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bCs/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  <w:r w:rsidR="001A7E3F">
              <w:rPr>
                <w:lang w:val="sr-Cyrl-CS"/>
              </w:rPr>
              <w:t xml:space="preserve">: </w:t>
            </w:r>
            <w:r w:rsidR="001A7E3F">
              <w:rPr>
                <w:b/>
                <w:bCs/>
                <w:lang w:val="sr-Cyrl-CS"/>
              </w:rPr>
              <w:t>0</w:t>
            </w:r>
          </w:p>
        </w:tc>
      </w:tr>
      <w:tr w:rsidR="00621C2A" w:rsidRPr="00491993" w14:paraId="7B8D39AC" w14:textId="77777777" w:rsidTr="006B5DE8">
        <w:trPr>
          <w:trHeight w:val="427"/>
        </w:trPr>
        <w:tc>
          <w:tcPr>
            <w:tcW w:w="2441" w:type="dxa"/>
            <w:gridSpan w:val="4"/>
            <w:vAlign w:val="center"/>
          </w:tcPr>
          <w:p w14:paraId="6D698EE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355" w:type="dxa"/>
            <w:gridSpan w:val="11"/>
            <w:vAlign w:val="center"/>
          </w:tcPr>
          <w:p w14:paraId="059D3880" w14:textId="4155B1B1" w:rsidR="00621C2A" w:rsidRPr="00491993" w:rsidRDefault="001A7E3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A31CB">
              <w:rPr>
                <w:b/>
                <w:bCs/>
                <w:lang w:val="sr-Cyrl-CS"/>
              </w:rPr>
              <w:t>2017</w:t>
            </w:r>
            <w:r w:rsidRPr="001A7E3F">
              <w:rPr>
                <w:lang w:val="sr-Cyrl-CS"/>
              </w:rPr>
              <w:t>. Центар за когнитивне науке Универзитета у Нишу: образовни семинар Current trends in cognitive sciences</w:t>
            </w:r>
          </w:p>
        </w:tc>
      </w:tr>
      <w:tr w:rsidR="00621C2A" w:rsidRPr="00491993" w14:paraId="05F0FCC1" w14:textId="77777777" w:rsidTr="006B5DE8">
        <w:trPr>
          <w:trHeight w:val="427"/>
        </w:trPr>
        <w:tc>
          <w:tcPr>
            <w:tcW w:w="10796" w:type="dxa"/>
            <w:gridSpan w:val="15"/>
            <w:vAlign w:val="center"/>
          </w:tcPr>
          <w:p w14:paraId="73EA7E0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621C2A" w:rsidRPr="00491993" w14:paraId="3F408FFA" w14:textId="77777777" w:rsidTr="006B5DE8">
        <w:trPr>
          <w:trHeight w:val="427"/>
        </w:trPr>
        <w:tc>
          <w:tcPr>
            <w:tcW w:w="10796" w:type="dxa"/>
            <w:gridSpan w:val="15"/>
            <w:vAlign w:val="center"/>
          </w:tcPr>
          <w:p w14:paraId="5209CD72" w14:textId="77777777" w:rsidR="001A7E3F" w:rsidRPr="001A7E3F" w:rsidRDefault="001A7E3F" w:rsidP="001A7E3F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0C52A1">
              <w:rPr>
                <w:b/>
                <w:bCs/>
                <w:lang w:val="sr-Cyrl-CS"/>
              </w:rPr>
              <w:t>2016</w:t>
            </w:r>
            <w:r w:rsidRPr="001A7E3F">
              <w:rPr>
                <w:lang w:val="sr-Cyrl-CS"/>
              </w:rPr>
              <w:t xml:space="preserve">. Чланица Организационог одбора конференције Језик, књижевност, време – секретар </w:t>
            </w:r>
          </w:p>
          <w:p w14:paraId="5D1B67F4" w14:textId="77777777" w:rsidR="001A7E3F" w:rsidRPr="001A7E3F" w:rsidRDefault="001A7E3F" w:rsidP="001A7E3F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0C52A1">
              <w:rPr>
                <w:b/>
                <w:bCs/>
                <w:lang w:val="sr-Cyrl-CS"/>
              </w:rPr>
              <w:t>2017</w:t>
            </w:r>
            <w:r w:rsidRPr="001A7E3F">
              <w:rPr>
                <w:lang w:val="sr-Cyrl-CS"/>
              </w:rPr>
              <w:t xml:space="preserve">. Чланица Организационог одбора конференције Језик, књижевност, простор – секретар </w:t>
            </w:r>
          </w:p>
          <w:p w14:paraId="7F6FD7CD" w14:textId="77777777" w:rsidR="001A7E3F" w:rsidRPr="001A7E3F" w:rsidRDefault="001A7E3F" w:rsidP="001A7E3F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0C52A1">
              <w:rPr>
                <w:b/>
                <w:bCs/>
                <w:lang w:val="sr-Cyrl-CS"/>
              </w:rPr>
              <w:t>2018</w:t>
            </w:r>
            <w:r w:rsidRPr="001A7E3F">
              <w:rPr>
                <w:lang w:val="sr-Cyrl-CS"/>
              </w:rPr>
              <w:t xml:space="preserve">. Чланица Организационог одбора конференције Језик, књижевност, теорија – секретар </w:t>
            </w:r>
          </w:p>
          <w:p w14:paraId="00B6BD5A" w14:textId="77777777" w:rsidR="001A7E3F" w:rsidRPr="001A7E3F" w:rsidRDefault="001A7E3F" w:rsidP="001A7E3F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0C52A1">
              <w:rPr>
                <w:b/>
                <w:bCs/>
                <w:lang w:val="sr-Cyrl-CS"/>
              </w:rPr>
              <w:t>2019-2022.</w:t>
            </w:r>
            <w:r w:rsidRPr="001A7E3F">
              <w:rPr>
                <w:lang w:val="sr-Cyrl-CS"/>
              </w:rPr>
              <w:t xml:space="preserve"> Благајница Удружења англиста Србија</w:t>
            </w:r>
          </w:p>
          <w:p w14:paraId="7D8ACC21" w14:textId="77777777" w:rsidR="001A7E3F" w:rsidRPr="001A7E3F" w:rsidRDefault="001A7E3F" w:rsidP="001A7E3F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0C52A1">
              <w:rPr>
                <w:b/>
                <w:bCs/>
                <w:lang w:val="sr-Cyrl-CS"/>
              </w:rPr>
              <w:t>2022</w:t>
            </w:r>
            <w:r w:rsidRPr="001A7E3F">
              <w:rPr>
                <w:lang w:val="sr-Cyrl-CS"/>
              </w:rPr>
              <w:t>. Чланица Организационог одбора конференције Језик, књижевност, моћ 2022.</w:t>
            </w:r>
          </w:p>
          <w:p w14:paraId="50C61529" w14:textId="77777777" w:rsidR="001A7E3F" w:rsidRPr="001A7E3F" w:rsidRDefault="001A7E3F" w:rsidP="001A7E3F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0C52A1">
              <w:rPr>
                <w:b/>
                <w:bCs/>
                <w:lang w:val="sr-Cyrl-CS"/>
              </w:rPr>
              <w:t>2022</w:t>
            </w:r>
            <w:r w:rsidRPr="001A7E3F">
              <w:rPr>
                <w:lang w:val="sr-Cyrl-CS"/>
              </w:rPr>
              <w:t>. Заменица уредника часописа Књиженство</w:t>
            </w:r>
          </w:p>
          <w:p w14:paraId="5A269EFC" w14:textId="77777777" w:rsidR="001A7E3F" w:rsidRPr="001A7E3F" w:rsidRDefault="001A7E3F" w:rsidP="001A7E3F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0C52A1">
              <w:rPr>
                <w:b/>
                <w:bCs/>
                <w:lang w:val="sr-Cyrl-CS"/>
              </w:rPr>
              <w:t>2022</w:t>
            </w:r>
            <w:r w:rsidRPr="001A7E3F">
              <w:rPr>
                <w:lang w:val="sr-Cyrl-CS"/>
              </w:rPr>
              <w:t xml:space="preserve"> – данас (2025.) Продеканица за научноистраживачки рад Филозофског факултета у Нишу</w:t>
            </w:r>
          </w:p>
          <w:p w14:paraId="16AE0244" w14:textId="77777777" w:rsidR="001A7E3F" w:rsidRPr="001A7E3F" w:rsidRDefault="001A7E3F" w:rsidP="001A7E3F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0C52A1">
              <w:rPr>
                <w:b/>
                <w:bCs/>
                <w:lang w:val="sr-Cyrl-CS"/>
              </w:rPr>
              <w:t>2023</w:t>
            </w:r>
            <w:r w:rsidRPr="001A7E3F">
              <w:rPr>
                <w:lang w:val="sr-Cyrl-CS"/>
              </w:rPr>
              <w:t xml:space="preserve">. Чланица Комисије за консултативни поступак у превенцији насиља на Филозофском факултету у Нишу </w:t>
            </w:r>
          </w:p>
          <w:p w14:paraId="2C99A094" w14:textId="77777777" w:rsidR="001A7E3F" w:rsidRPr="001A7E3F" w:rsidRDefault="001A7E3F" w:rsidP="001A7E3F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0C52A1">
              <w:rPr>
                <w:b/>
                <w:bCs/>
                <w:lang w:val="sr-Cyrl-CS"/>
              </w:rPr>
              <w:t>2023</w:t>
            </w:r>
            <w:r w:rsidRPr="001A7E3F">
              <w:rPr>
                <w:lang w:val="sr-Cyrl-CS"/>
              </w:rPr>
              <w:t>. Председница Организационог одбора конференције Језик, књижевност, процес 2023.</w:t>
            </w:r>
          </w:p>
          <w:p w14:paraId="1CB2183F" w14:textId="77777777" w:rsidR="001A7E3F" w:rsidRPr="001A7E3F" w:rsidRDefault="001A7E3F" w:rsidP="001A7E3F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0C52A1">
              <w:rPr>
                <w:b/>
                <w:bCs/>
                <w:lang w:val="sr-Cyrl-CS"/>
              </w:rPr>
              <w:t>2024</w:t>
            </w:r>
            <w:r w:rsidRPr="001A7E3F">
              <w:rPr>
                <w:lang w:val="sr-Cyrl-CS"/>
              </w:rPr>
              <w:t>. Председница Организационог одбора конференције Језик, књижевност, интерсекционалност 2024.</w:t>
            </w:r>
          </w:p>
          <w:p w14:paraId="7758F17D" w14:textId="77777777" w:rsidR="001A7E3F" w:rsidRPr="001A7E3F" w:rsidRDefault="001A7E3F" w:rsidP="001A7E3F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0C52A1">
              <w:rPr>
                <w:b/>
                <w:bCs/>
                <w:lang w:val="sr-Cyrl-CS"/>
              </w:rPr>
              <w:t>2024</w:t>
            </w:r>
            <w:r w:rsidRPr="001A7E3F">
              <w:rPr>
                <w:lang w:val="sr-Cyrl-CS"/>
              </w:rPr>
              <w:t>. Чланица Програмског одбора конференције ELALT у организацији Филозофског факултета у Новом Саду</w:t>
            </w:r>
          </w:p>
          <w:p w14:paraId="091D2C7E" w14:textId="2A3548FD" w:rsidR="00621C2A" w:rsidRPr="00491993" w:rsidRDefault="001A7E3F" w:rsidP="001A7E3F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0C52A1">
              <w:rPr>
                <w:b/>
                <w:bCs/>
                <w:lang w:val="sr-Cyrl-CS"/>
              </w:rPr>
              <w:t>2025</w:t>
            </w:r>
            <w:r w:rsidRPr="001A7E3F">
              <w:rPr>
                <w:lang w:val="sr-Cyrl-CS"/>
              </w:rPr>
              <w:t>. Председница Организационог одбора конференције Језик, књижевност, будућност 2025.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15"/>
      <w:footerReference w:type="default" r:id="rId16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C9EB" w14:textId="77777777" w:rsidR="00B23995" w:rsidRDefault="00B23995">
      <w:r>
        <w:separator/>
      </w:r>
    </w:p>
  </w:endnote>
  <w:endnote w:type="continuationSeparator" w:id="0">
    <w:p w14:paraId="41FFEC85" w14:textId="77777777" w:rsidR="00B23995" w:rsidRDefault="00B2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FD7E1" w14:textId="77777777" w:rsidR="00B23995" w:rsidRDefault="00B23995">
      <w:r>
        <w:separator/>
      </w:r>
    </w:p>
  </w:footnote>
  <w:footnote w:type="continuationSeparator" w:id="0">
    <w:p w14:paraId="7F5C0763" w14:textId="77777777" w:rsidR="00B23995" w:rsidRDefault="00B23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1B98DFE8" w:rsidR="006B5DE8" w:rsidRPr="006B5DE8" w:rsidRDefault="006B5DE8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sr-Cyrl-RS"/>
            </w:rPr>
          </w:pPr>
          <w:r>
            <w:rPr>
              <w:b/>
              <w:color w:val="333399"/>
              <w:sz w:val="24"/>
              <w:szCs w:val="24"/>
              <w:lang w:val="sr-Cyrl-RS"/>
            </w:rPr>
            <w:t>Англистика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B17"/>
    <w:rsid w:val="000A31CB"/>
    <w:rsid w:val="000A64BA"/>
    <w:rsid w:val="000B6872"/>
    <w:rsid w:val="000B6B79"/>
    <w:rsid w:val="000C52A1"/>
    <w:rsid w:val="000C6657"/>
    <w:rsid w:val="000D6133"/>
    <w:rsid w:val="000E1822"/>
    <w:rsid w:val="00125D5C"/>
    <w:rsid w:val="00136D7C"/>
    <w:rsid w:val="00160FD8"/>
    <w:rsid w:val="00175D89"/>
    <w:rsid w:val="00190996"/>
    <w:rsid w:val="0019399F"/>
    <w:rsid w:val="00197BF6"/>
    <w:rsid w:val="001A37DF"/>
    <w:rsid w:val="001A48ED"/>
    <w:rsid w:val="001A7E3F"/>
    <w:rsid w:val="001C076A"/>
    <w:rsid w:val="001E1E7F"/>
    <w:rsid w:val="001F79D9"/>
    <w:rsid w:val="002677AF"/>
    <w:rsid w:val="002760F2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F0AB0"/>
    <w:rsid w:val="00402273"/>
    <w:rsid w:val="004060AF"/>
    <w:rsid w:val="00414D9F"/>
    <w:rsid w:val="00416D10"/>
    <w:rsid w:val="00432268"/>
    <w:rsid w:val="0044642F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7B3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B5DE8"/>
    <w:rsid w:val="006C11E6"/>
    <w:rsid w:val="006C7012"/>
    <w:rsid w:val="006E34D1"/>
    <w:rsid w:val="006F48FF"/>
    <w:rsid w:val="00702729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D474B"/>
    <w:rsid w:val="008D4C1B"/>
    <w:rsid w:val="00923132"/>
    <w:rsid w:val="00960752"/>
    <w:rsid w:val="009A7351"/>
    <w:rsid w:val="009E3014"/>
    <w:rsid w:val="00A15ABD"/>
    <w:rsid w:val="00A17D22"/>
    <w:rsid w:val="00A23225"/>
    <w:rsid w:val="00A30EEE"/>
    <w:rsid w:val="00A32EB9"/>
    <w:rsid w:val="00A5721B"/>
    <w:rsid w:val="00A74BFF"/>
    <w:rsid w:val="00A83266"/>
    <w:rsid w:val="00A91357"/>
    <w:rsid w:val="00AA700C"/>
    <w:rsid w:val="00AE4F7F"/>
    <w:rsid w:val="00AF34B3"/>
    <w:rsid w:val="00AF7B02"/>
    <w:rsid w:val="00B15C97"/>
    <w:rsid w:val="00B21027"/>
    <w:rsid w:val="00B23995"/>
    <w:rsid w:val="00B2763C"/>
    <w:rsid w:val="00B376DC"/>
    <w:rsid w:val="00BC352B"/>
    <w:rsid w:val="00BC7963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A5A33"/>
    <w:rsid w:val="00CC3F45"/>
    <w:rsid w:val="00CC61D1"/>
    <w:rsid w:val="00CD231F"/>
    <w:rsid w:val="00CF7E2C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7AA7"/>
    <w:rsid w:val="00DF7857"/>
    <w:rsid w:val="00E03FE6"/>
    <w:rsid w:val="00E12D8C"/>
    <w:rsid w:val="00E15B35"/>
    <w:rsid w:val="00E24AEA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0111619.2024.2379581" TargetMode="External"/><Relationship Id="rId13" Type="http://schemas.openxmlformats.org/officeDocument/2006/relationships/hyperlink" Target="https://doi.org/10.22190/TEME201023031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31902/fll.49.2024.7" TargetMode="External"/><Relationship Id="rId12" Type="http://schemas.openxmlformats.org/officeDocument/2006/relationships/hyperlink" Target="https://doi.org/10.18485%2Fknjiz.2023.13.13.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6793/NasKg2356.183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22190/TEME23100501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2697/IL.2024.29.1.7" TargetMode="External"/><Relationship Id="rId14" Type="http://schemas.openxmlformats.org/officeDocument/2006/relationships/hyperlink" Target="https://doi.org/10.22190/FULL2002181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Sanja Ignjatović</cp:lastModifiedBy>
  <cp:revision>5</cp:revision>
  <cp:lastPrinted>2008-06-10T11:57:00Z</cp:lastPrinted>
  <dcterms:created xsi:type="dcterms:W3CDTF">2021-10-28T09:17:00Z</dcterms:created>
  <dcterms:modified xsi:type="dcterms:W3CDTF">2025-04-11T07:35:00Z</dcterms:modified>
</cp:coreProperties>
</file>